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33" w:rsidRDefault="00FA5C33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</w:p>
    <w:p w:rsidR="009A6FA0" w:rsidRPr="00D67049" w:rsidRDefault="009A6FA0" w:rsidP="009A6FA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  <w:r w:rsidRPr="00D67049">
        <w:rPr>
          <w:rFonts w:ascii="Californian FB" w:eastAsia="Times New Roman" w:hAnsi="Californian FB" w:cs="Arial"/>
          <w:b/>
          <w:sz w:val="24"/>
          <w:szCs w:val="24"/>
          <w:lang w:eastAsia="es-ES"/>
        </w:rPr>
        <w:t>PROPUESTA DE ESCENARIOS DE PRUEBA Y ANÁLISIS DE DESEMPEÑO</w:t>
      </w: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 de ALGORITMO DISTRIBUIDO AUTO-ORGANIZABLE PARA AGRUPAMIENTO EN REDES MOBILES AD HOC</w:t>
      </w:r>
    </w:p>
    <w:p w:rsidR="009A6FA0" w:rsidRDefault="009A6FA0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</w:p>
    <w:p w:rsidR="009A6FA0" w:rsidRDefault="007D628D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val="es-419" w:eastAsia="es-ES"/>
        </w:rPr>
        <w:t xml:space="preserve">Proponente: </w:t>
      </w:r>
    </w:p>
    <w:p w:rsidR="009A6FA0" w:rsidRDefault="009A6FA0" w:rsidP="00D31800">
      <w:pPr>
        <w:keepNext/>
        <w:spacing w:after="0" w:line="240" w:lineRule="auto"/>
        <w:jc w:val="center"/>
        <w:outlineLvl w:val="1"/>
        <w:rPr>
          <w:rFonts w:ascii="Californian FB" w:eastAsia="Times New Roman" w:hAnsi="Californian FB" w:cs="Arial"/>
          <w:b/>
          <w:sz w:val="24"/>
          <w:szCs w:val="24"/>
          <w:lang w:eastAsia="es-ES"/>
        </w:rPr>
      </w:pPr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M.S. Francisco Eduardo </w:t>
      </w:r>
      <w:proofErr w:type="spellStart"/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>Balart</w:t>
      </w:r>
      <w:proofErr w:type="spellEnd"/>
      <w:r>
        <w:rPr>
          <w:rFonts w:ascii="Californian FB" w:eastAsia="Times New Roman" w:hAnsi="Californian FB" w:cs="Arial"/>
          <w:b/>
          <w:sz w:val="24"/>
          <w:szCs w:val="24"/>
          <w:lang w:eastAsia="es-ES"/>
        </w:rPr>
        <w:t xml:space="preserve"> Sánchez, ITESO, </w:t>
      </w:r>
      <w:hyperlink r:id="rId8" w:history="1">
        <w:r w:rsidRPr="004A6AA0">
          <w:rPr>
            <w:rStyle w:val="Hipervnculo"/>
            <w:rFonts w:ascii="Californian FB" w:eastAsia="Times New Roman" w:hAnsi="Californian FB" w:cs="Arial"/>
            <w:b/>
            <w:sz w:val="24"/>
            <w:szCs w:val="24"/>
            <w:lang w:eastAsia="es-ES"/>
          </w:rPr>
          <w:t>franciscobalart@iteso.mx</w:t>
        </w:r>
      </w:hyperlink>
    </w:p>
    <w:p w:rsidR="0060326B" w:rsidRPr="00215207" w:rsidRDefault="00B113F6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bookmarkStart w:id="0" w:name="_GoBack"/>
      <w:bookmarkEnd w:id="0"/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Descripción general del proyecto propuesto</w:t>
      </w:r>
    </w:p>
    <w:p w:rsidR="009A6FA0" w:rsidRDefault="009A6FA0" w:rsidP="009A6FA0">
      <w:pPr>
        <w:jc w:val="both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 xml:space="preserve">Actualmente hay una gran cantidad de dispositivos móviles o fijos que pueden interconectarse a través de diversos protocolos de conexión inalámbrica.  Sin embargo, existen aplicaciones en las que la topología de la red es dinámica (cambiante) y distribuida, es decir, que cada nodo solo conoce el estado de los nodos vecinos. A este tipo de redes se les llama </w:t>
      </w:r>
      <w:proofErr w:type="spellStart"/>
      <w:r w:rsidRPr="009A6FA0">
        <w:rPr>
          <w:rFonts w:ascii="Californian FB" w:hAnsi="Californian FB" w:cs="Microsoft Sans Serif"/>
          <w:lang w:val="es-419"/>
        </w:rPr>
        <w:t>MANETs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(Mobile Ad-hoc Networks). Lograr obtener un camino de transmisión de un nodo a otro buscando reducir la cantidad mensajes, energía consumida, etc.; adaptándose a los cambios del ambiente es un reto que permanece en investigación.  </w:t>
      </w:r>
      <w:r>
        <w:rPr>
          <w:rFonts w:ascii="Californian FB" w:hAnsi="Californian FB" w:cs="Microsoft Sans Serif"/>
          <w:lang w:val="es-419"/>
        </w:rPr>
        <w:t>Se ha propuesto a EESOA (</w:t>
      </w:r>
      <w:proofErr w:type="spellStart"/>
      <w:r>
        <w:rPr>
          <w:rFonts w:ascii="Californian FB" w:hAnsi="Californian FB" w:cs="Microsoft Sans Serif"/>
          <w:lang w:val="es-419"/>
        </w:rPr>
        <w:t>Energy-</w:t>
      </w:r>
      <w:r w:rsidRPr="009A6FA0">
        <w:rPr>
          <w:rFonts w:ascii="Californian FB" w:hAnsi="Californian FB" w:cs="Microsoft Sans Serif"/>
          <w:lang w:val="es-419"/>
        </w:rPr>
        <w:t>Efficient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</w:t>
      </w:r>
      <w:proofErr w:type="spellStart"/>
      <w:r w:rsidRPr="009A6FA0">
        <w:rPr>
          <w:rFonts w:ascii="Californian FB" w:hAnsi="Californian FB" w:cs="Microsoft Sans Serif"/>
          <w:lang w:val="es-419"/>
        </w:rPr>
        <w:t>Self-Organized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</w:t>
      </w:r>
      <w:proofErr w:type="spellStart"/>
      <w:r w:rsidRPr="009A6FA0">
        <w:rPr>
          <w:rFonts w:ascii="Californian FB" w:hAnsi="Californian FB" w:cs="Microsoft Sans Serif"/>
          <w:lang w:val="es-419"/>
        </w:rPr>
        <w:t>Algorithm</w:t>
      </w:r>
      <w:proofErr w:type="spellEnd"/>
      <w:r w:rsidRPr="009A6FA0">
        <w:rPr>
          <w:rFonts w:ascii="Californian FB" w:hAnsi="Californian FB" w:cs="Microsoft Sans Serif"/>
          <w:lang w:val="es-419"/>
        </w:rPr>
        <w:t>) como una solución al problema anteriormente mencionado.</w:t>
      </w:r>
    </w:p>
    <w:p w:rsidR="009A6FA0" w:rsidRPr="009A6FA0" w:rsidRDefault="009A6FA0" w:rsidP="009A6FA0">
      <w:pPr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Con EESOA ya implementado en un entorno de simulación en JAVA o NS3 (Network Simulator 3)</w:t>
      </w:r>
    </w:p>
    <w:p w:rsidR="009A6FA0" w:rsidRPr="009A6FA0" w:rsidRDefault="009A6FA0" w:rsidP="009A6FA0">
      <w:pPr>
        <w:numPr>
          <w:ilvl w:val="0"/>
          <w:numId w:val="4"/>
        </w:numPr>
        <w:spacing w:after="0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Proponer escenarios de prueba, combinando algunas de las siguientes variables por mencionar algunas:</w:t>
      </w:r>
    </w:p>
    <w:p w:rsidR="009A6FA0" w:rsidRPr="009A6FA0" w:rsidRDefault="009A6FA0" w:rsidP="009A6FA0">
      <w:pPr>
        <w:numPr>
          <w:ilvl w:val="1"/>
          <w:numId w:val="4"/>
        </w:numPr>
        <w:spacing w:after="0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Densidad de nodos en la red, velocidad de transmisión por nodo, ruido y retraso de las señales en el medio de transmisión.</w:t>
      </w:r>
    </w:p>
    <w:p w:rsidR="009A6FA0" w:rsidRPr="009A6FA0" w:rsidRDefault="009A6FA0" w:rsidP="009A6FA0">
      <w:pPr>
        <w:numPr>
          <w:ilvl w:val="1"/>
          <w:numId w:val="4"/>
        </w:numPr>
        <w:spacing w:after="0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Ejemplo de escenario de prueba:</w:t>
      </w:r>
    </w:p>
    <w:p w:rsidR="009A6FA0" w:rsidRPr="009A6FA0" w:rsidRDefault="009A6FA0" w:rsidP="009A6FA0">
      <w:pPr>
        <w:numPr>
          <w:ilvl w:val="2"/>
          <w:numId w:val="4"/>
        </w:numPr>
        <w:spacing w:after="0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Ahorro de energía comparado con PSM (</w:t>
      </w:r>
      <w:proofErr w:type="spellStart"/>
      <w:r w:rsidRPr="009A6FA0">
        <w:rPr>
          <w:rFonts w:ascii="Californian FB" w:hAnsi="Californian FB" w:cs="Microsoft Sans Serif"/>
          <w:lang w:val="es-419"/>
        </w:rPr>
        <w:t>power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</w:t>
      </w:r>
      <w:proofErr w:type="spellStart"/>
      <w:r w:rsidRPr="009A6FA0">
        <w:rPr>
          <w:rFonts w:ascii="Californian FB" w:hAnsi="Californian FB" w:cs="Microsoft Sans Serif"/>
          <w:lang w:val="es-419"/>
        </w:rPr>
        <w:t>saving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</w:t>
      </w:r>
      <w:proofErr w:type="spellStart"/>
      <w:r w:rsidRPr="009A6FA0">
        <w:rPr>
          <w:rFonts w:ascii="Californian FB" w:hAnsi="Californian FB" w:cs="Microsoft Sans Serif"/>
          <w:lang w:val="es-419"/>
        </w:rPr>
        <w:t>mode</w:t>
      </w:r>
      <w:proofErr w:type="spellEnd"/>
      <w:r w:rsidRPr="009A6FA0">
        <w:rPr>
          <w:rFonts w:ascii="Californian FB" w:hAnsi="Californian FB" w:cs="Microsoft Sans Serif"/>
          <w:lang w:val="es-419"/>
        </w:rPr>
        <w:t>).</w:t>
      </w:r>
    </w:p>
    <w:p w:rsidR="009A6FA0" w:rsidRPr="009A6FA0" w:rsidRDefault="009A6FA0" w:rsidP="009A6FA0">
      <w:pPr>
        <w:numPr>
          <w:ilvl w:val="0"/>
          <w:numId w:val="4"/>
        </w:numPr>
        <w:spacing w:after="0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Proponer métricas de desempeño para evaluar un algoritmo auto-</w:t>
      </w:r>
      <w:proofErr w:type="spellStart"/>
      <w:r w:rsidRPr="009A6FA0">
        <w:rPr>
          <w:rFonts w:ascii="Californian FB" w:hAnsi="Californian FB" w:cs="Microsoft Sans Serif"/>
          <w:lang w:val="es-419"/>
        </w:rPr>
        <w:t>organizable</w:t>
      </w:r>
      <w:proofErr w:type="spellEnd"/>
      <w:r w:rsidRPr="009A6FA0">
        <w:rPr>
          <w:rFonts w:ascii="Californian FB" w:hAnsi="Californian FB" w:cs="Microsoft Sans Serif"/>
          <w:lang w:val="es-419"/>
        </w:rPr>
        <w:t xml:space="preserve"> basado en “</w:t>
      </w:r>
      <w:proofErr w:type="spellStart"/>
      <w:r w:rsidRPr="009A6FA0">
        <w:rPr>
          <w:rFonts w:ascii="Californian FB" w:hAnsi="Californian FB" w:cs="Microsoft Sans Serif"/>
          <w:lang w:val="es-419"/>
        </w:rPr>
        <w:t>clustering</w:t>
      </w:r>
      <w:proofErr w:type="spellEnd"/>
      <w:r w:rsidRPr="009A6FA0">
        <w:rPr>
          <w:rFonts w:ascii="Californian FB" w:hAnsi="Californian FB" w:cs="Microsoft Sans Serif"/>
          <w:lang w:val="es-419"/>
        </w:rPr>
        <w:t>” dependiendo del escenario de prueba:</w:t>
      </w:r>
    </w:p>
    <w:p w:rsidR="009A6FA0" w:rsidRDefault="009A6FA0" w:rsidP="009A6FA0">
      <w:pPr>
        <w:numPr>
          <w:ilvl w:val="1"/>
          <w:numId w:val="4"/>
        </w:numPr>
        <w:spacing w:after="0"/>
        <w:jc w:val="both"/>
        <w:rPr>
          <w:sz w:val="20"/>
          <w:szCs w:val="20"/>
          <w:lang w:val="es-ES"/>
        </w:rPr>
      </w:pPr>
      <w:r w:rsidRPr="0078184E">
        <w:rPr>
          <w:sz w:val="20"/>
          <w:szCs w:val="20"/>
          <w:lang w:val="es-ES"/>
        </w:rPr>
        <w:t xml:space="preserve">Tiempo de vida de la red, tiempo de convergencia de la red, colisiones, numero de paquetes por </w:t>
      </w:r>
      <w:proofErr w:type="spellStart"/>
      <w:r w:rsidRPr="0078184E">
        <w:rPr>
          <w:sz w:val="20"/>
          <w:szCs w:val="20"/>
          <w:lang w:val="es-ES"/>
        </w:rPr>
        <w:t>joules</w:t>
      </w:r>
      <w:proofErr w:type="spellEnd"/>
      <w:r w:rsidRPr="0078184E">
        <w:rPr>
          <w:sz w:val="20"/>
          <w:szCs w:val="20"/>
          <w:lang w:val="es-ES"/>
        </w:rPr>
        <w:t>, tiempo de vida promedio del nodo, “</w:t>
      </w:r>
      <w:proofErr w:type="spellStart"/>
      <w:r w:rsidRPr="0078184E">
        <w:rPr>
          <w:sz w:val="20"/>
          <w:szCs w:val="20"/>
          <w:lang w:val="es-ES"/>
        </w:rPr>
        <w:t>node</w:t>
      </w:r>
      <w:proofErr w:type="spellEnd"/>
      <w:r w:rsidRPr="0078184E">
        <w:rPr>
          <w:sz w:val="20"/>
          <w:szCs w:val="20"/>
          <w:lang w:val="es-ES"/>
        </w:rPr>
        <w:t xml:space="preserve"> </w:t>
      </w:r>
      <w:proofErr w:type="spellStart"/>
      <w:r w:rsidRPr="0078184E">
        <w:rPr>
          <w:sz w:val="20"/>
          <w:szCs w:val="20"/>
          <w:lang w:val="es-ES"/>
        </w:rPr>
        <w:t>reachability</w:t>
      </w:r>
      <w:proofErr w:type="spellEnd"/>
      <w:r w:rsidRPr="0078184E">
        <w:rPr>
          <w:sz w:val="20"/>
          <w:szCs w:val="20"/>
          <w:lang w:val="es-ES"/>
        </w:rPr>
        <w:t>”, adaptabilidad del algoritmo, “re-</w:t>
      </w:r>
      <w:proofErr w:type="spellStart"/>
      <w:r w:rsidRPr="0078184E">
        <w:rPr>
          <w:sz w:val="20"/>
          <w:szCs w:val="20"/>
          <w:lang w:val="es-ES"/>
        </w:rPr>
        <w:t>clustering</w:t>
      </w:r>
      <w:proofErr w:type="spellEnd"/>
      <w:r w:rsidRPr="0078184E">
        <w:rPr>
          <w:sz w:val="20"/>
          <w:szCs w:val="20"/>
          <w:lang w:val="es-ES"/>
        </w:rPr>
        <w:t>”.</w:t>
      </w:r>
    </w:p>
    <w:p w:rsidR="009A6FA0" w:rsidRPr="009A6FA0" w:rsidRDefault="009A6FA0" w:rsidP="009A6FA0">
      <w:pPr>
        <w:spacing w:after="0"/>
        <w:jc w:val="both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lang w:val="es-419"/>
        </w:rPr>
        <w:t>En las imágenes se muestran capturas de imagen del algoritmo EESOA implementado en los entornos de simulación anteriormente mencionados, en JAVA (imagen izquierda) y Network Simulator 3 (imagen derecha).</w:t>
      </w:r>
    </w:p>
    <w:p w:rsidR="009A6FA0" w:rsidRPr="0078184E" w:rsidRDefault="009A6FA0" w:rsidP="009A6FA0">
      <w:pPr>
        <w:tabs>
          <w:tab w:val="left" w:pos="1890"/>
        </w:tabs>
        <w:spacing w:after="0"/>
        <w:rPr>
          <w:sz w:val="20"/>
          <w:szCs w:val="20"/>
          <w:lang w:val="es-ES"/>
        </w:rPr>
      </w:pPr>
      <w:r w:rsidRPr="009A6FA0">
        <w:rPr>
          <w:noProof/>
          <w:lang w:val="en-US"/>
        </w:rPr>
        <w:drawing>
          <wp:inline distT="0" distB="0" distL="0" distR="0">
            <wp:extent cx="2962275" cy="1524000"/>
            <wp:effectExtent l="0" t="0" r="9525" b="0"/>
            <wp:docPr id="11" name="Picture 3" descr="Screen%20Shot%202017-08-10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8-10%20at%2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FA0">
        <w:rPr>
          <w:noProof/>
          <w:lang w:val="en-US"/>
        </w:rPr>
        <w:drawing>
          <wp:inline distT="0" distB="0" distL="0" distR="0">
            <wp:extent cx="1914525" cy="1590675"/>
            <wp:effectExtent l="0" t="0" r="9525" b="9525"/>
            <wp:docPr id="12" name="Picture 2" descr="Screen%20Shot%202017-08-10%20at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8-10%20at%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A0" w:rsidRPr="009A6FA0" w:rsidRDefault="009A6FA0" w:rsidP="009A6FA0">
      <w:pPr>
        <w:keepNext/>
        <w:spacing w:before="240" w:after="60"/>
        <w:ind w:left="3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</w:p>
    <w:p w:rsidR="0060326B" w:rsidRPr="0060326B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V</w:t>
      </w:r>
      <w:proofErr w:type="spellStart"/>
      <w:r w:rsidR="00B113F6">
        <w:rPr>
          <w:rFonts w:ascii="Calibri Light" w:eastAsia="Times New Roman" w:hAnsi="Calibri Light"/>
          <w:b/>
          <w:bCs/>
          <w:sz w:val="26"/>
          <w:szCs w:val="26"/>
        </w:rPr>
        <w:t>inculaci</w:t>
      </w:r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>ón</w:t>
      </w:r>
      <w:proofErr w:type="spellEnd"/>
      <w:r w:rsidR="00B113F6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o Colaboración</w:t>
      </w:r>
    </w:p>
    <w:p w:rsidR="00B113F6" w:rsidRDefault="009A6FA0" w:rsidP="00D31800">
      <w:pPr>
        <w:jc w:val="both"/>
        <w:rPr>
          <w:rFonts w:ascii="Californian FB" w:hAnsi="Californian FB" w:cs="Microsoft Sans Serif"/>
        </w:rPr>
      </w:pPr>
      <w:r>
        <w:rPr>
          <w:rFonts w:ascii="Californian FB" w:hAnsi="Californian FB" w:cs="Microsoft Sans Serif"/>
        </w:rPr>
        <w:t>Co-asesores:</w:t>
      </w:r>
    </w:p>
    <w:p w:rsidR="009A6FA0" w:rsidRDefault="009A6FA0" w:rsidP="009A6FA0">
      <w:pPr>
        <w:numPr>
          <w:ilvl w:val="0"/>
          <w:numId w:val="5"/>
        </w:numPr>
        <w:jc w:val="both"/>
        <w:rPr>
          <w:rFonts w:ascii="Californian FB" w:hAnsi="Californian FB" w:cs="Microsoft Sans Serif"/>
        </w:rPr>
      </w:pPr>
      <w:r>
        <w:rPr>
          <w:rFonts w:ascii="Californian FB" w:hAnsi="Californian FB" w:cs="Microsoft Sans Serif"/>
        </w:rPr>
        <w:t xml:space="preserve">M.S. Francisco Eduardo </w:t>
      </w:r>
      <w:proofErr w:type="spellStart"/>
      <w:r>
        <w:rPr>
          <w:rFonts w:ascii="Californian FB" w:hAnsi="Californian FB" w:cs="Microsoft Sans Serif"/>
        </w:rPr>
        <w:t>Balart</w:t>
      </w:r>
      <w:proofErr w:type="spellEnd"/>
      <w:r>
        <w:rPr>
          <w:rFonts w:ascii="Californian FB" w:hAnsi="Californian FB" w:cs="Microsoft Sans Serif"/>
        </w:rPr>
        <w:t xml:space="preserve"> Sánchez</w:t>
      </w:r>
    </w:p>
    <w:p w:rsidR="009A6FA0" w:rsidRPr="009A6FA0" w:rsidRDefault="009A6FA0" w:rsidP="009A6FA0">
      <w:pPr>
        <w:numPr>
          <w:ilvl w:val="0"/>
          <w:numId w:val="5"/>
        </w:numPr>
        <w:jc w:val="both"/>
        <w:rPr>
          <w:rFonts w:ascii="Californian FB" w:hAnsi="Californian FB" w:cs="Microsoft Sans Serif"/>
        </w:rPr>
      </w:pPr>
      <w:r>
        <w:rPr>
          <w:rFonts w:ascii="Californian FB" w:hAnsi="Californian FB" w:cs="Microsoft Sans Serif"/>
        </w:rPr>
        <w:t xml:space="preserve">Dr. Luis Fernando </w:t>
      </w:r>
      <w:proofErr w:type="spellStart"/>
      <w:r>
        <w:rPr>
          <w:rFonts w:ascii="Californian FB" w:hAnsi="Californian FB" w:cs="Microsoft Sans Serif"/>
        </w:rPr>
        <w:t>Guitierrez</w:t>
      </w:r>
      <w:proofErr w:type="spellEnd"/>
      <w:r>
        <w:rPr>
          <w:rFonts w:ascii="Californian FB" w:hAnsi="Californian FB" w:cs="Microsoft Sans Serif"/>
        </w:rPr>
        <w:t xml:space="preserve"> Preciado</w:t>
      </w:r>
    </w:p>
    <w:p w:rsidR="00D31800" w:rsidRDefault="0060326B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>Asignaturas</w:t>
      </w:r>
      <w:r w:rsidR="00A61198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de la MSC</w:t>
      </w:r>
      <w:r w:rsidRPr="0060326B"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</w:t>
      </w:r>
      <w:r w:rsidRPr="0060326B">
        <w:rPr>
          <w:rFonts w:ascii="Calibri Light" w:eastAsia="Times New Roman" w:hAnsi="Calibri Light"/>
          <w:b/>
          <w:bCs/>
          <w:sz w:val="26"/>
          <w:szCs w:val="26"/>
        </w:rPr>
        <w:t>relacionadas con el desarrollo del proyecto</w:t>
      </w:r>
    </w:p>
    <w:p w:rsidR="00221FC4" w:rsidRDefault="00D31800" w:rsidP="00D31800">
      <w:pPr>
        <w:jc w:val="both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b/>
          <w:lang w:val="es-419"/>
        </w:rPr>
        <w:t>Fundamentales</w:t>
      </w:r>
      <w:r>
        <w:rPr>
          <w:rFonts w:ascii="Californian FB" w:hAnsi="Californian FB" w:cs="Microsoft Sans Serif"/>
          <w:lang w:val="es-419"/>
        </w:rPr>
        <w:t>: Matemáticas Avanzadas para Computación, A</w:t>
      </w:r>
      <w:r w:rsidR="00221FC4">
        <w:rPr>
          <w:rFonts w:ascii="Californian FB" w:hAnsi="Californian FB" w:cs="Microsoft Sans Serif"/>
          <w:lang w:val="es-419"/>
        </w:rPr>
        <w:t xml:space="preserve">nálisis y Diseño de Algoritmos. </w:t>
      </w:r>
    </w:p>
    <w:p w:rsidR="00221FC4" w:rsidRDefault="00D31800" w:rsidP="00D31800">
      <w:pPr>
        <w:jc w:val="both"/>
        <w:rPr>
          <w:rFonts w:ascii="Californian FB" w:hAnsi="Californian FB" w:cs="Microsoft Sans Serif"/>
          <w:lang w:val="es-419"/>
        </w:rPr>
      </w:pPr>
      <w:r w:rsidRPr="009A6FA0">
        <w:rPr>
          <w:rFonts w:ascii="Californian FB" w:hAnsi="Californian FB" w:cs="Microsoft Sans Serif"/>
          <w:b/>
          <w:lang w:val="es-419"/>
        </w:rPr>
        <w:t>Electivas</w:t>
      </w:r>
      <w:r w:rsidR="00221FC4" w:rsidRPr="009A6FA0">
        <w:rPr>
          <w:rFonts w:ascii="Californian FB" w:hAnsi="Californian FB" w:cs="Microsoft Sans Serif"/>
          <w:b/>
          <w:lang w:val="es-419"/>
        </w:rPr>
        <w:t xml:space="preserve"> área de</w:t>
      </w:r>
      <w:r w:rsidRPr="009A6FA0">
        <w:rPr>
          <w:rFonts w:ascii="Californian FB" w:hAnsi="Californian FB" w:cs="Microsoft Sans Serif"/>
          <w:b/>
          <w:lang w:val="es-419"/>
        </w:rPr>
        <w:t xml:space="preserve"> Computación</w:t>
      </w:r>
      <w:r>
        <w:rPr>
          <w:rFonts w:ascii="Californian FB" w:hAnsi="Californian FB" w:cs="Microsoft Sans Serif"/>
          <w:lang w:val="es-419"/>
        </w:rPr>
        <w:t xml:space="preserve">: </w:t>
      </w:r>
      <w:r w:rsidR="00221FC4">
        <w:rPr>
          <w:rFonts w:ascii="Californian FB" w:hAnsi="Californian FB" w:cs="Microsoft Sans Serif"/>
          <w:lang w:val="es-419"/>
        </w:rPr>
        <w:t xml:space="preserve">Programación Avanzada, </w:t>
      </w:r>
      <w:r>
        <w:rPr>
          <w:rFonts w:ascii="Californian FB" w:hAnsi="Californian FB" w:cs="Microsoft Sans Serif"/>
          <w:lang w:val="es-419"/>
        </w:rPr>
        <w:t>Bases de Datos Avanzadas, Manejo y Análisis de Información Masiva, Sistemas Paralelos, Sistemas Distribuidos, Aplic</w:t>
      </w:r>
      <w:r w:rsidR="00221FC4">
        <w:rPr>
          <w:rFonts w:ascii="Californian FB" w:hAnsi="Californian FB" w:cs="Microsoft Sans Serif"/>
          <w:lang w:val="es-419"/>
        </w:rPr>
        <w:t>aciones y Servicios en la Nube</w:t>
      </w:r>
      <w:r w:rsidR="00101B40">
        <w:rPr>
          <w:rFonts w:ascii="Californian FB" w:hAnsi="Californian FB" w:cs="Microsoft Sans Serif"/>
          <w:lang w:val="es-419"/>
        </w:rPr>
        <w:t>, Programación de Aplicaciones Móviles</w:t>
      </w:r>
      <w:r w:rsidR="005D4CE4">
        <w:rPr>
          <w:rFonts w:ascii="Californian FB" w:hAnsi="Californian FB" w:cs="Microsoft Sans Serif"/>
          <w:lang w:val="es-419"/>
        </w:rPr>
        <w:t>, Aprendizaje Automático.</w:t>
      </w:r>
    </w:p>
    <w:p w:rsidR="0060326B" w:rsidRPr="0060326B" w:rsidRDefault="00215207" w:rsidP="00D31800">
      <w:pPr>
        <w:keepNext/>
        <w:numPr>
          <w:ilvl w:val="0"/>
          <w:numId w:val="3"/>
        </w:numPr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>E</w:t>
      </w:r>
      <w:proofErr w:type="spellStart"/>
      <w:r w:rsidR="0060326B" w:rsidRPr="0060326B">
        <w:rPr>
          <w:rFonts w:ascii="Calibri Light" w:eastAsia="Times New Roman" w:hAnsi="Calibri Light"/>
          <w:b/>
          <w:bCs/>
          <w:sz w:val="26"/>
          <w:szCs w:val="26"/>
        </w:rPr>
        <w:t>studi</w:t>
      </w:r>
      <w:r w:rsidR="0060326B">
        <w:rPr>
          <w:rFonts w:ascii="Calibri Light" w:eastAsia="Times New Roman" w:hAnsi="Calibri Light"/>
          <w:b/>
          <w:bCs/>
          <w:sz w:val="26"/>
          <w:szCs w:val="26"/>
        </w:rPr>
        <w:t>ante</w:t>
      </w:r>
      <w:proofErr w:type="spellEnd"/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participante en la propuesta</w:t>
      </w:r>
    </w:p>
    <w:p w:rsidR="0060326B" w:rsidRPr="009A6FA0" w:rsidRDefault="009A6FA0" w:rsidP="00D31800">
      <w:pPr>
        <w:jc w:val="both"/>
        <w:rPr>
          <w:rFonts w:ascii="Californian FB" w:hAnsi="Californian FB" w:cs="Microsoft Sans Serif"/>
        </w:rPr>
      </w:pPr>
      <w:r>
        <w:rPr>
          <w:rFonts w:ascii="Californian FB" w:hAnsi="Californian FB" w:cs="Microsoft Sans Serif"/>
        </w:rPr>
        <w:t>Proyecto para 1 estudiante.</w:t>
      </w:r>
    </w:p>
    <w:p w:rsidR="0060326B" w:rsidRPr="0060326B" w:rsidRDefault="0060326B" w:rsidP="00D31800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  <w:lang w:val="es-419"/>
        </w:rPr>
      </w:pPr>
      <w:r w:rsidRPr="0060326B">
        <w:rPr>
          <w:rFonts w:ascii="Calibri Light" w:eastAsia="Times New Roman" w:hAnsi="Calibri Light"/>
          <w:b/>
          <w:bCs/>
          <w:sz w:val="26"/>
          <w:szCs w:val="26"/>
        </w:rPr>
        <w:t>Bibliografía</w:t>
      </w:r>
      <w:r>
        <w:rPr>
          <w:rFonts w:ascii="Calibri Light" w:eastAsia="Times New Roman" w:hAnsi="Calibri Light"/>
          <w:b/>
          <w:bCs/>
          <w:sz w:val="26"/>
          <w:szCs w:val="26"/>
          <w:lang w:val="es-419"/>
        </w:rPr>
        <w:t xml:space="preserve"> relacionada</w:t>
      </w:r>
    </w:p>
    <w:p w:rsidR="009A6FA0" w:rsidRDefault="009A6FA0" w:rsidP="009A6FA0">
      <w:pPr>
        <w:keepNext/>
        <w:spacing w:before="240" w:after="60"/>
        <w:jc w:val="both"/>
        <w:outlineLvl w:val="2"/>
        <w:rPr>
          <w:lang w:val="en-US"/>
        </w:rPr>
      </w:pPr>
      <w:r w:rsidRPr="00B966C1">
        <w:rPr>
          <w:lang w:val="en-US"/>
        </w:rPr>
        <w:t>J. Olascuaga-Cabrera, A. Mendez-Vazquez, and E. López-Mellado, “A novel distributed energy-efficient self-organized algorithm for wireless ad hoc networks,” in </w:t>
      </w:r>
      <w:r w:rsidRPr="00B966C1">
        <w:rPr>
          <w:i/>
          <w:lang w:val="en-US"/>
        </w:rPr>
        <w:t xml:space="preserve">Eighth Int. </w:t>
      </w:r>
      <w:r w:rsidRPr="00622FCB">
        <w:rPr>
          <w:i/>
          <w:lang w:val="en-US"/>
        </w:rPr>
        <w:t>Conf. Intelligent Environments,</w:t>
      </w:r>
      <w:r w:rsidRPr="00622FCB">
        <w:rPr>
          <w:lang w:val="en-US"/>
        </w:rPr>
        <w:t xml:space="preserve"> Guanajuato, México, Jun. 2012, pp. 19-26.</w:t>
      </w:r>
    </w:p>
    <w:p w:rsidR="00980163" w:rsidRPr="009A6FA0" w:rsidRDefault="009A6FA0" w:rsidP="00D31800">
      <w:pPr>
        <w:jc w:val="both"/>
        <w:rPr>
          <w:rFonts w:ascii="Californian FB" w:hAnsi="Californian FB" w:cs="Microsoft Sans Serif"/>
          <w:lang w:val="en-US"/>
        </w:rPr>
      </w:pPr>
      <w:r w:rsidRPr="00B966C1">
        <w:rPr>
          <w:lang w:val="en-US"/>
        </w:rPr>
        <w:t>J. Olascuaga-Cabrera, E. López-Mellado, A. Mendez-Vazquez, and F. Ramos-</w:t>
      </w:r>
      <w:proofErr w:type="spellStart"/>
      <w:r w:rsidRPr="00B966C1">
        <w:rPr>
          <w:lang w:val="en-US"/>
        </w:rPr>
        <w:t>Corchado</w:t>
      </w:r>
      <w:proofErr w:type="spellEnd"/>
      <w:r w:rsidRPr="00B966C1">
        <w:rPr>
          <w:lang w:val="en-US"/>
        </w:rPr>
        <w:t xml:space="preserve">, “A self-organization algorithm for robust networking of wireless devices,” </w:t>
      </w:r>
      <w:r w:rsidRPr="00B966C1">
        <w:rPr>
          <w:i/>
          <w:lang w:val="en-US"/>
        </w:rPr>
        <w:t>Sensors Journal</w:t>
      </w:r>
      <w:r w:rsidRPr="00B966C1">
        <w:rPr>
          <w:lang w:val="en-US"/>
        </w:rPr>
        <w:t xml:space="preserve">, </w:t>
      </w:r>
      <w:r w:rsidRPr="00B966C1">
        <w:rPr>
          <w:i/>
          <w:lang w:val="en-US"/>
        </w:rPr>
        <w:t>IEEE</w:t>
      </w:r>
      <w:r w:rsidRPr="00B966C1">
        <w:rPr>
          <w:lang w:val="en-US"/>
        </w:rPr>
        <w:t>, vol. 11, no. 3, pp. 771–780, March 2011.</w:t>
      </w:r>
    </w:p>
    <w:p w:rsidR="00980163" w:rsidRDefault="00980163" w:rsidP="009A6FA0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proofErr w:type="spellStart"/>
      <w:r w:rsidRPr="00980163">
        <w:rPr>
          <w:rFonts w:ascii="Calibri Light" w:eastAsia="Times New Roman" w:hAnsi="Calibri Light"/>
          <w:b/>
          <w:bCs/>
          <w:sz w:val="26"/>
          <w:szCs w:val="26"/>
        </w:rPr>
        <w:t>C</w:t>
      </w:r>
      <w:r>
        <w:rPr>
          <w:rFonts w:ascii="Calibri Light" w:eastAsia="Times New Roman" w:hAnsi="Calibri Light"/>
          <w:b/>
          <w:bCs/>
          <w:sz w:val="26"/>
          <w:szCs w:val="26"/>
        </w:rPr>
        <w:t>v</w:t>
      </w:r>
      <w:proofErr w:type="spellEnd"/>
      <w:r>
        <w:rPr>
          <w:rFonts w:ascii="Calibri Light" w:eastAsia="Times New Roman" w:hAnsi="Calibri Light"/>
          <w:b/>
          <w:bCs/>
          <w:sz w:val="26"/>
          <w:szCs w:val="26"/>
        </w:rPr>
        <w:t xml:space="preserve"> breve del proponente</w:t>
      </w:r>
    </w:p>
    <w:p w:rsidR="009A6FA0" w:rsidRDefault="009A6FA0" w:rsidP="009A6FA0">
      <w:pPr>
        <w:keepNext/>
        <w:numPr>
          <w:ilvl w:val="0"/>
          <w:numId w:val="7"/>
        </w:numPr>
        <w:spacing w:before="240" w:after="60"/>
        <w:jc w:val="both"/>
        <w:outlineLvl w:val="2"/>
      </w:pPr>
      <w:r w:rsidRPr="009A6FA0">
        <w:t xml:space="preserve">Dr. Luis Fernando </w:t>
      </w:r>
      <w:proofErr w:type="spellStart"/>
      <w:r w:rsidRPr="009A6FA0">
        <w:t>Gutierrez</w:t>
      </w:r>
      <w:proofErr w:type="spellEnd"/>
      <w:r w:rsidRPr="009A6FA0">
        <w:t xml:space="preserve"> Preciado:</w:t>
      </w:r>
    </w:p>
    <w:p w:rsidR="009A6FA0" w:rsidRPr="009A6FA0" w:rsidRDefault="00C27719" w:rsidP="009A6FA0">
      <w:pPr>
        <w:keepNext/>
        <w:numPr>
          <w:ilvl w:val="1"/>
          <w:numId w:val="7"/>
        </w:numPr>
        <w:spacing w:before="240" w:after="60"/>
        <w:jc w:val="both"/>
        <w:outlineLvl w:val="2"/>
      </w:pPr>
      <w:hyperlink r:id="rId11" w:history="1">
        <w:r w:rsidR="009A6FA0" w:rsidRPr="00845211">
          <w:rPr>
            <w:rStyle w:val="Hipervnculo"/>
            <w:rFonts w:ascii="Calibri Light" w:eastAsia="Times New Roman" w:hAnsi="Calibri Light"/>
            <w:b/>
            <w:bCs/>
            <w:sz w:val="26"/>
            <w:szCs w:val="26"/>
          </w:rPr>
          <w:t>http://www.iteso.mx/web/general/detalle?group_id=3084517</w:t>
        </w:r>
      </w:hyperlink>
    </w:p>
    <w:p w:rsidR="009A6FA0" w:rsidRDefault="009A6FA0" w:rsidP="009A6FA0">
      <w:pPr>
        <w:keepNext/>
        <w:numPr>
          <w:ilvl w:val="0"/>
          <w:numId w:val="7"/>
        </w:numPr>
        <w:spacing w:before="240" w:after="60"/>
        <w:jc w:val="both"/>
        <w:outlineLvl w:val="2"/>
      </w:pPr>
      <w:r>
        <w:t xml:space="preserve">M.S. Francisco Eduardo </w:t>
      </w:r>
      <w:proofErr w:type="spellStart"/>
      <w:r>
        <w:t>Balart</w:t>
      </w:r>
      <w:proofErr w:type="spellEnd"/>
      <w:r>
        <w:t xml:space="preserve"> Sánchez:</w:t>
      </w:r>
    </w:p>
    <w:p w:rsidR="009A6FA0" w:rsidRPr="009A6FA0" w:rsidRDefault="00C27719" w:rsidP="009A6FA0">
      <w:pPr>
        <w:pStyle w:val="Prrafodelista"/>
        <w:keepNext/>
        <w:numPr>
          <w:ilvl w:val="1"/>
          <w:numId w:val="7"/>
        </w:numPr>
        <w:spacing w:before="240" w:after="60"/>
        <w:contextualSpacing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  <w:hyperlink r:id="rId12" w:history="1">
        <w:r w:rsidR="009A6FA0" w:rsidRPr="00845211">
          <w:rPr>
            <w:rStyle w:val="Hipervnculo"/>
            <w:rFonts w:ascii="Calibri Light" w:eastAsia="Times New Roman" w:hAnsi="Calibri Light"/>
            <w:b/>
            <w:bCs/>
            <w:sz w:val="26"/>
            <w:szCs w:val="26"/>
          </w:rPr>
          <w:t>https://www.linkedin.com/in/febalart/</w:t>
        </w:r>
      </w:hyperlink>
    </w:p>
    <w:p w:rsidR="009A6FA0" w:rsidRPr="00980163" w:rsidRDefault="009A6FA0" w:rsidP="00980163">
      <w:pPr>
        <w:keepNext/>
        <w:spacing w:before="240" w:after="60"/>
        <w:jc w:val="both"/>
        <w:outlineLvl w:val="2"/>
        <w:rPr>
          <w:rFonts w:ascii="Calibri Light" w:eastAsia="Times New Roman" w:hAnsi="Calibri Light"/>
          <w:b/>
          <w:bCs/>
          <w:sz w:val="26"/>
          <w:szCs w:val="26"/>
        </w:rPr>
      </w:pPr>
    </w:p>
    <w:sectPr w:rsidR="009A6FA0" w:rsidRPr="00980163" w:rsidSect="00C1594A">
      <w:headerReference w:type="default" r:id="rId13"/>
      <w:footerReference w:type="default" r:id="rId14"/>
      <w:pgSz w:w="12240" w:h="15840"/>
      <w:pgMar w:top="1293" w:right="1701" w:bottom="1417" w:left="1701" w:header="426" w:footer="3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719" w:rsidRDefault="00C27719" w:rsidP="00AD2B0A">
      <w:pPr>
        <w:spacing w:after="0" w:line="240" w:lineRule="auto"/>
      </w:pPr>
      <w:r>
        <w:separator/>
      </w:r>
    </w:p>
  </w:endnote>
  <w:endnote w:type="continuationSeparator" w:id="0">
    <w:p w:rsidR="00C27719" w:rsidRDefault="00C27719" w:rsidP="00AD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altName w:val="Rockwell Extra Bold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ITESO, Universidad Jesuita de Guadalajara</w:t>
    </w:r>
  </w:p>
  <w:p w:rsidR="007F6DB6" w:rsidRP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Periférico Sur Manuel Gómez Morín 8585</w:t>
    </w:r>
    <w:r>
      <w:rPr>
        <w:rFonts w:ascii="Baskerville Old Face" w:hAnsi="Baskerville Old Face"/>
        <w:sz w:val="16"/>
      </w:rPr>
      <w:t xml:space="preserve">, </w:t>
    </w:r>
    <w:r w:rsidRPr="007F6DB6">
      <w:rPr>
        <w:rFonts w:ascii="Baskerville Old Face" w:hAnsi="Baskerville Old Face"/>
        <w:sz w:val="16"/>
      </w:rPr>
      <w:t xml:space="preserve">Tlaquepaque, Jalisco, México, </w:t>
    </w:r>
    <w:proofErr w:type="spellStart"/>
    <w:r w:rsidRPr="007F6DB6">
      <w:rPr>
        <w:rFonts w:ascii="Baskerville Old Face" w:hAnsi="Baskerville Old Face"/>
        <w:sz w:val="16"/>
      </w:rPr>
      <w:t>cp</w:t>
    </w:r>
    <w:proofErr w:type="spellEnd"/>
    <w:r w:rsidRPr="007F6DB6">
      <w:rPr>
        <w:rFonts w:ascii="Baskerville Old Face" w:hAnsi="Baskerville Old Face"/>
        <w:sz w:val="16"/>
      </w:rPr>
      <w:t xml:space="preserve"> 45604</w:t>
    </w:r>
  </w:p>
  <w:p w:rsidR="007F6DB6" w:rsidRDefault="007F6DB6" w:rsidP="007F6DB6">
    <w:pPr>
      <w:pStyle w:val="Piedepgina"/>
      <w:jc w:val="center"/>
      <w:rPr>
        <w:rFonts w:ascii="Baskerville Old Face" w:hAnsi="Baskerville Old Face"/>
        <w:sz w:val="16"/>
      </w:rPr>
    </w:pPr>
    <w:r w:rsidRPr="007F6DB6">
      <w:rPr>
        <w:rFonts w:ascii="Baskerville Old Face" w:hAnsi="Baskerville Old Face"/>
        <w:sz w:val="16"/>
      </w:rPr>
      <w:t>Tel.</w:t>
    </w:r>
    <w:r>
      <w:rPr>
        <w:rFonts w:ascii="Baskerville Old Face" w:hAnsi="Baskerville Old Face"/>
        <w:sz w:val="16"/>
      </w:rPr>
      <w:t xml:space="preserve"> +52(33) 3669-3517,</w:t>
    </w:r>
    <w:r w:rsidRPr="007F6DB6">
      <w:rPr>
        <w:rFonts w:ascii="Baskerville Old Face" w:hAnsi="Baskerville Old Face"/>
        <w:sz w:val="16"/>
      </w:rPr>
      <w:t xml:space="preserve"> +52 (33) 3669-3434 ext. 3975</w:t>
    </w:r>
  </w:p>
  <w:p w:rsidR="007F6DB6" w:rsidRPr="007F6DB6" w:rsidRDefault="00C27719" w:rsidP="007F6DB6">
    <w:pPr>
      <w:pStyle w:val="Piedepgina"/>
      <w:jc w:val="center"/>
      <w:rPr>
        <w:rFonts w:ascii="Baskerville Old Face" w:hAnsi="Baskerville Old Face"/>
        <w:sz w:val="16"/>
      </w:rPr>
    </w:pPr>
    <w:hyperlink r:id="rId1" w:history="1">
      <w:r w:rsidR="00C56E01" w:rsidRPr="00BF567E">
        <w:rPr>
          <w:rStyle w:val="Hipervnculo"/>
          <w:rFonts w:ascii="Baskerville Old Face" w:hAnsi="Baskerville Old Face"/>
          <w:sz w:val="16"/>
        </w:rPr>
        <w:t>www.maestriasistemascomputacionales.iteso.mx</w:t>
      </w:r>
    </w:hyperlink>
    <w:r w:rsidR="007F6DB6">
      <w:rPr>
        <w:rFonts w:ascii="Baskerville Old Face" w:hAnsi="Baskerville Old Face"/>
        <w:sz w:val="16"/>
      </w:rPr>
      <w:t xml:space="preserve">      </w:t>
    </w:r>
    <w:hyperlink r:id="rId2" w:history="1">
      <w:r w:rsidR="007F6DB6" w:rsidRPr="006779BE">
        <w:rPr>
          <w:rStyle w:val="Hipervnculo"/>
          <w:rFonts w:ascii="Baskerville Old Face" w:hAnsi="Baskerville Old Face"/>
          <w:sz w:val="16"/>
        </w:rPr>
        <w:t>www.iteso.mx</w:t>
      </w:r>
    </w:hyperlink>
    <w:r w:rsidR="007F6DB6">
      <w:rPr>
        <w:rFonts w:ascii="Baskerville Old Face" w:hAnsi="Baskerville Old Face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719" w:rsidRDefault="00C27719" w:rsidP="00AD2B0A">
      <w:pPr>
        <w:spacing w:after="0" w:line="240" w:lineRule="auto"/>
      </w:pPr>
      <w:r>
        <w:separator/>
      </w:r>
    </w:p>
  </w:footnote>
  <w:footnote w:type="continuationSeparator" w:id="0">
    <w:p w:rsidR="00C27719" w:rsidRDefault="00C27719" w:rsidP="00AD2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4A0" w:firstRow="1" w:lastRow="0" w:firstColumn="1" w:lastColumn="0" w:noHBand="0" w:noVBand="1"/>
    </w:tblPr>
    <w:tblGrid>
      <w:gridCol w:w="940"/>
      <w:gridCol w:w="7656"/>
      <w:gridCol w:w="242"/>
    </w:tblGrid>
    <w:tr w:rsidR="007F6DB6" w:rsidTr="00C1594A">
      <w:trPr>
        <w:trHeight w:val="1297"/>
        <w:jc w:val="center"/>
      </w:trPr>
      <w:tc>
        <w:tcPr>
          <w:tcW w:w="1049" w:type="dxa"/>
          <w:shd w:val="clear" w:color="auto" w:fill="auto"/>
          <w:vAlign w:val="center"/>
        </w:tcPr>
        <w:p w:rsidR="007F6DB6" w:rsidRPr="00A819CE" w:rsidRDefault="009A6FA0" w:rsidP="00A819CE">
          <w:pPr>
            <w:pStyle w:val="Encabezado"/>
            <w:spacing w:before="20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68A1629F">
                <wp:simplePos x="0" y="0"/>
                <wp:positionH relativeFrom="column">
                  <wp:posOffset>22860</wp:posOffset>
                </wp:positionH>
                <wp:positionV relativeFrom="paragraph">
                  <wp:posOffset>19685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9" w:type="dxa"/>
          <w:shd w:val="clear" w:color="auto" w:fill="auto"/>
          <w:vAlign w:val="center"/>
        </w:tcPr>
        <w:p w:rsidR="007F6DB6" w:rsidRPr="00A819CE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</w:rPr>
            <w:t>MAESTRÍA EN SISTEMAS COMPUTACIONALES</w:t>
          </w:r>
          <w:r w:rsidRPr="00A819CE">
            <w:rPr>
              <w:rFonts w:ascii="Baskerville Old Face" w:eastAsia="Times New Roman" w:hAnsi="Baskerville Old Face"/>
              <w:sz w:val="16"/>
            </w:rPr>
            <w:t xml:space="preserve"> </w:t>
          </w:r>
        </w:p>
        <w:p w:rsidR="007F6DB6" w:rsidRDefault="007F6DB6" w:rsidP="00A819CE">
          <w:pPr>
            <w:pStyle w:val="Encabezado"/>
            <w:jc w:val="center"/>
            <w:rPr>
              <w:rFonts w:ascii="Baskerville Old Face" w:eastAsia="Times New Roman" w:hAnsi="Baskerville Old Face"/>
              <w:sz w:val="16"/>
            </w:rPr>
          </w:pPr>
          <w:r w:rsidRPr="00A819CE">
            <w:rPr>
              <w:rFonts w:ascii="Baskerville Old Face" w:eastAsia="Times New Roman" w:hAnsi="Baskerville Old Face"/>
              <w:sz w:val="16"/>
            </w:rPr>
            <w:t>DEPARTAMENTO DE ELECTRÓNICA, SISTEMAS E INFORMÁTICA</w:t>
          </w:r>
        </w:p>
        <w:p w:rsidR="00C1594A" w:rsidRPr="00C56E01" w:rsidRDefault="00C1594A" w:rsidP="00A819CE">
          <w:pPr>
            <w:pStyle w:val="Encabezado"/>
            <w:jc w:val="center"/>
            <w:rPr>
              <w:rFonts w:ascii="Baskerville Old Face" w:eastAsia="Times New Roman" w:hAnsi="Baskerville Old Face"/>
            </w:rPr>
          </w:pPr>
        </w:p>
        <w:p w:rsidR="00C56E01" w:rsidRPr="00FA5C33" w:rsidRDefault="00C56E01" w:rsidP="00D11D8C">
          <w:pPr>
            <w:pStyle w:val="Encabezado"/>
            <w:jc w:val="center"/>
            <w:rPr>
              <w:rFonts w:ascii="Cooper Black" w:eastAsia="Times New Roman" w:hAnsi="Cooper Black"/>
              <w:sz w:val="16"/>
              <w:lang w:val="es-419"/>
            </w:rPr>
          </w:pPr>
          <w:r w:rsidRPr="00C56E01">
            <w:rPr>
              <w:rFonts w:ascii="Cooper Black" w:eastAsia="Times New Roman" w:hAnsi="Cooper Black"/>
              <w:sz w:val="18"/>
            </w:rPr>
            <w:t xml:space="preserve">RESUMEN </w:t>
          </w:r>
          <w:r w:rsidR="00D11D8C">
            <w:rPr>
              <w:rFonts w:ascii="Cooper Black" w:eastAsia="Times New Roman" w:hAnsi="Cooper Black"/>
              <w:sz w:val="18"/>
              <w:lang w:val="es-419"/>
            </w:rPr>
            <w:t>DE PROPUESTA</w:t>
          </w:r>
          <w:r w:rsidRPr="00C56E01">
            <w:rPr>
              <w:rFonts w:ascii="Cooper Black" w:eastAsia="Times New Roman" w:hAnsi="Cooper Black"/>
              <w:sz w:val="18"/>
            </w:rPr>
            <w:t xml:space="preserve"> </w:t>
          </w:r>
          <w:r w:rsidR="00FA5C33">
            <w:rPr>
              <w:rFonts w:ascii="Cooper Black" w:eastAsia="Times New Roman" w:hAnsi="Cooper Black"/>
              <w:sz w:val="18"/>
              <w:lang w:val="es-419"/>
            </w:rPr>
            <w:t>DE TOG</w:t>
          </w:r>
        </w:p>
      </w:tc>
      <w:tc>
        <w:tcPr>
          <w:tcW w:w="245" w:type="dxa"/>
          <w:shd w:val="clear" w:color="auto" w:fill="auto"/>
          <w:vAlign w:val="center"/>
        </w:tcPr>
        <w:p w:rsidR="007F6DB6" w:rsidRPr="00A819CE" w:rsidRDefault="007F6DB6" w:rsidP="00A819CE">
          <w:pPr>
            <w:pStyle w:val="Encabezado"/>
            <w:spacing w:before="200"/>
            <w:jc w:val="center"/>
            <w:rPr>
              <w:rFonts w:eastAsia="Times New Roman"/>
            </w:rPr>
          </w:pPr>
        </w:p>
      </w:tc>
    </w:tr>
  </w:tbl>
  <w:p w:rsidR="00AD2B0A" w:rsidRPr="00AD2B0A" w:rsidRDefault="00AD2B0A" w:rsidP="00C1594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E1A37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E2948"/>
    <w:multiLevelType w:val="multilevel"/>
    <w:tmpl w:val="B6E888AC"/>
    <w:lvl w:ilvl="0">
      <w:start w:val="1"/>
      <w:numFmt w:val="decimal"/>
      <w:lvlText w:val="%1)"/>
      <w:lvlJc w:val="left"/>
      <w:pPr>
        <w:ind w:left="360" w:hanging="360"/>
      </w:pPr>
      <w:rPr>
        <w:lang w:val="es-419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86267E"/>
    <w:multiLevelType w:val="hybridMultilevel"/>
    <w:tmpl w:val="59F46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51ABD"/>
    <w:multiLevelType w:val="hybridMultilevel"/>
    <w:tmpl w:val="E0C21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13A3"/>
    <w:multiLevelType w:val="hybridMultilevel"/>
    <w:tmpl w:val="0104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517"/>
    <w:multiLevelType w:val="hybridMultilevel"/>
    <w:tmpl w:val="A2B2FA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8260F"/>
    <w:multiLevelType w:val="hybridMultilevel"/>
    <w:tmpl w:val="78D4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A4B40"/>
    <w:multiLevelType w:val="hybridMultilevel"/>
    <w:tmpl w:val="50B0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DC"/>
    <w:rsid w:val="00023EDC"/>
    <w:rsid w:val="00033FDC"/>
    <w:rsid w:val="00101B40"/>
    <w:rsid w:val="00140574"/>
    <w:rsid w:val="001646D5"/>
    <w:rsid w:val="001A5C6B"/>
    <w:rsid w:val="001C08DA"/>
    <w:rsid w:val="00215207"/>
    <w:rsid w:val="00221FC4"/>
    <w:rsid w:val="002A423B"/>
    <w:rsid w:val="00312C37"/>
    <w:rsid w:val="00401B0A"/>
    <w:rsid w:val="00410568"/>
    <w:rsid w:val="004870CC"/>
    <w:rsid w:val="004921F4"/>
    <w:rsid w:val="004A33C4"/>
    <w:rsid w:val="004C1C45"/>
    <w:rsid w:val="004D18F1"/>
    <w:rsid w:val="005A352B"/>
    <w:rsid w:val="005D4CE4"/>
    <w:rsid w:val="005D4FE1"/>
    <w:rsid w:val="005E1AB2"/>
    <w:rsid w:val="00602BE0"/>
    <w:rsid w:val="0060326B"/>
    <w:rsid w:val="00637F1D"/>
    <w:rsid w:val="0065612C"/>
    <w:rsid w:val="00661B79"/>
    <w:rsid w:val="006B039D"/>
    <w:rsid w:val="006B0EB3"/>
    <w:rsid w:val="006C3186"/>
    <w:rsid w:val="006E1399"/>
    <w:rsid w:val="006E72F4"/>
    <w:rsid w:val="00723FEF"/>
    <w:rsid w:val="00725DFF"/>
    <w:rsid w:val="00771049"/>
    <w:rsid w:val="007A0B30"/>
    <w:rsid w:val="007B6972"/>
    <w:rsid w:val="007C7D50"/>
    <w:rsid w:val="007D628D"/>
    <w:rsid w:val="007F6DB6"/>
    <w:rsid w:val="008132E5"/>
    <w:rsid w:val="00815D92"/>
    <w:rsid w:val="008B2DA3"/>
    <w:rsid w:val="008B5D0D"/>
    <w:rsid w:val="008D2D57"/>
    <w:rsid w:val="008D53E5"/>
    <w:rsid w:val="00927AB4"/>
    <w:rsid w:val="00943071"/>
    <w:rsid w:val="009572A4"/>
    <w:rsid w:val="00980163"/>
    <w:rsid w:val="009A6FA0"/>
    <w:rsid w:val="00A25C85"/>
    <w:rsid w:val="00A263DB"/>
    <w:rsid w:val="00A51542"/>
    <w:rsid w:val="00A61198"/>
    <w:rsid w:val="00A7126F"/>
    <w:rsid w:val="00A819CE"/>
    <w:rsid w:val="00AD1934"/>
    <w:rsid w:val="00AD2B0A"/>
    <w:rsid w:val="00B113F6"/>
    <w:rsid w:val="00B23373"/>
    <w:rsid w:val="00BD3FCC"/>
    <w:rsid w:val="00C137DA"/>
    <w:rsid w:val="00C1594A"/>
    <w:rsid w:val="00C27719"/>
    <w:rsid w:val="00C36CC6"/>
    <w:rsid w:val="00C52F68"/>
    <w:rsid w:val="00C56E01"/>
    <w:rsid w:val="00D11D8C"/>
    <w:rsid w:val="00D31800"/>
    <w:rsid w:val="00D50C20"/>
    <w:rsid w:val="00D51000"/>
    <w:rsid w:val="00D83E75"/>
    <w:rsid w:val="00DB119A"/>
    <w:rsid w:val="00DF4ABA"/>
    <w:rsid w:val="00E243A1"/>
    <w:rsid w:val="00E31D73"/>
    <w:rsid w:val="00E35E42"/>
    <w:rsid w:val="00E7274E"/>
    <w:rsid w:val="00E9313B"/>
    <w:rsid w:val="00EB684F"/>
    <w:rsid w:val="00EE1C58"/>
    <w:rsid w:val="00F02187"/>
    <w:rsid w:val="00F12E7D"/>
    <w:rsid w:val="00F559EC"/>
    <w:rsid w:val="00F83E1D"/>
    <w:rsid w:val="00F90917"/>
    <w:rsid w:val="00FA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435DE7-F254-40D4-8A4F-A166DEB0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80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5C8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137DA"/>
    <w:pPr>
      <w:keepNext/>
      <w:spacing w:after="0" w:line="240" w:lineRule="auto"/>
      <w:outlineLvl w:val="1"/>
    </w:pPr>
    <w:rPr>
      <w:rFonts w:ascii="Arial" w:eastAsia="Times New Roman" w:hAnsi="Arial" w:cs="Arial"/>
      <w:b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26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137DA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2B0A"/>
  </w:style>
  <w:style w:type="paragraph" w:styleId="Piedepgina">
    <w:name w:val="footer"/>
    <w:basedOn w:val="Normal"/>
    <w:link w:val="PiedepginaCar"/>
    <w:uiPriority w:val="99"/>
    <w:unhideWhenUsed/>
    <w:rsid w:val="00AD2B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2B0A"/>
  </w:style>
  <w:style w:type="paragraph" w:styleId="Textodeglobo">
    <w:name w:val="Balloon Text"/>
    <w:basedOn w:val="Normal"/>
    <w:link w:val="TextodegloboCar"/>
    <w:uiPriority w:val="99"/>
    <w:semiHidden/>
    <w:unhideWhenUsed/>
    <w:rsid w:val="00AD2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D2B0A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C137DA"/>
    <w:rPr>
      <w:rFonts w:ascii="Arial" w:eastAsia="Times New Roman" w:hAnsi="Arial" w:cs="Arial"/>
      <w:b/>
      <w:sz w:val="24"/>
      <w:szCs w:val="24"/>
      <w:lang w:eastAsia="es-ES"/>
    </w:rPr>
  </w:style>
  <w:style w:type="character" w:customStyle="1" w:styleId="Ttulo4Car">
    <w:name w:val="Título 4 Car"/>
    <w:link w:val="Ttulo4"/>
    <w:rsid w:val="00C137DA"/>
    <w:rPr>
      <w:rFonts w:ascii="Times New Roman" w:eastAsia="Times New Roman" w:hAnsi="Times New Roman"/>
      <w:b/>
      <w:bCs/>
      <w:sz w:val="28"/>
      <w:szCs w:val="28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C137DA"/>
    <w:pPr>
      <w:ind w:left="720"/>
      <w:contextualSpacing/>
    </w:pPr>
  </w:style>
  <w:style w:type="character" w:styleId="Hipervnculo">
    <w:name w:val="Hyperlink"/>
    <w:uiPriority w:val="99"/>
    <w:unhideWhenUsed/>
    <w:rsid w:val="005A352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B6972"/>
    <w:pPr>
      <w:spacing w:before="200"/>
    </w:pPr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A25C85"/>
    <w:rPr>
      <w:rFonts w:ascii="Cambria" w:eastAsia="Times New Roman" w:hAnsi="Cambria" w:cs="Times New Roman"/>
      <w:b/>
      <w:bCs/>
      <w:kern w:val="32"/>
      <w:sz w:val="32"/>
      <w:szCs w:val="32"/>
      <w:lang w:val="es-MX"/>
    </w:rPr>
  </w:style>
  <w:style w:type="paragraph" w:customStyle="1" w:styleId="Ttulo10">
    <w:name w:val="Título1"/>
    <w:basedOn w:val="Normal"/>
    <w:next w:val="Normal"/>
    <w:link w:val="TtuloCar"/>
    <w:uiPriority w:val="10"/>
    <w:qFormat/>
    <w:rsid w:val="00C1594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10"/>
    <w:uiPriority w:val="10"/>
    <w:rsid w:val="00C1594A"/>
    <w:rPr>
      <w:rFonts w:ascii="Cambria" w:eastAsia="Times New Roman" w:hAnsi="Cambria" w:cs="Times New Roman"/>
      <w:b/>
      <w:bCs/>
      <w:kern w:val="28"/>
      <w:sz w:val="32"/>
      <w:szCs w:val="32"/>
      <w:lang w:val="es-MX"/>
    </w:rPr>
  </w:style>
  <w:style w:type="character" w:customStyle="1" w:styleId="Ttulo3Car">
    <w:name w:val="Título 3 Car"/>
    <w:link w:val="Ttulo3"/>
    <w:uiPriority w:val="9"/>
    <w:semiHidden/>
    <w:rsid w:val="0060326B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9A6F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ciscobalart@iteso.m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febalar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eso.mx/web/general/detalle?group_id=308451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eso.mx" TargetMode="External"/><Relationship Id="rId1" Type="http://schemas.openxmlformats.org/officeDocument/2006/relationships/hyperlink" Target="http://www.maestriasistemascomputacionales.iteso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07479-C229-425C-B940-AB7420AC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3402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>http://www.iteso.mx/</vt:lpwstr>
      </vt:variant>
      <vt:variant>
        <vt:lpwstr/>
      </vt:variant>
      <vt:variant>
        <vt:i4>1638478</vt:i4>
      </vt:variant>
      <vt:variant>
        <vt:i4>0</vt:i4>
      </vt:variant>
      <vt:variant>
        <vt:i4>0</vt:i4>
      </vt:variant>
      <vt:variant>
        <vt:i4>5</vt:i4>
      </vt:variant>
      <vt:variant>
        <vt:lpwstr>http://www.maestriasistemascomputacionales.iteso.mx/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N-Posgrado</dc:creator>
  <cp:keywords/>
  <cp:lastModifiedBy>BALART SANCHEZ, FRANCISCO EDUARDO</cp:lastModifiedBy>
  <cp:revision>3</cp:revision>
  <cp:lastPrinted>2016-08-19T14:50:00Z</cp:lastPrinted>
  <dcterms:created xsi:type="dcterms:W3CDTF">2017-08-17T17:46:00Z</dcterms:created>
  <dcterms:modified xsi:type="dcterms:W3CDTF">2017-08-17T21:50:00Z</dcterms:modified>
</cp:coreProperties>
</file>