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7AD65" w14:textId="77777777" w:rsidR="00AF0EF5" w:rsidRDefault="00AF0EF5" w:rsidP="00AF0EF5">
      <w:pPr>
        <w:shd w:val="clear" w:color="auto" w:fill="FFFFFF"/>
        <w:jc w:val="left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Who </w:t>
      </w:r>
      <w:proofErr w:type="gramStart"/>
      <w:r>
        <w:rPr>
          <w:rFonts w:ascii="Arial" w:hAnsi="Arial" w:cs="Arial"/>
          <w:color w:val="333333"/>
        </w:rPr>
        <w:t>doesn’t</w:t>
      </w:r>
      <w:proofErr w:type="gramEnd"/>
      <w:r>
        <w:rPr>
          <w:rFonts w:ascii="Arial" w:hAnsi="Arial" w:cs="Arial"/>
          <w:color w:val="333333"/>
        </w:rPr>
        <w:t xml:space="preserve"> love its big, bold, sweeping shape? While giving the nod back to another era, the Suhr Classic JM starts with a sleeker, more refined body shape and adds enhancements to playability previously unattainable to the guitarist interested in a truly vibe-y guitar.</w:t>
      </w:r>
    </w:p>
    <w:p w14:paraId="3FA3E7F7" w14:textId="77777777" w:rsidR="00AF0EF5" w:rsidRDefault="00AF0EF5" w:rsidP="00AF0EF5">
      <w:pPr>
        <w:pStyle w:val="Heading3"/>
        <w:shd w:val="clear" w:color="auto" w:fill="FFFFFF"/>
        <w:spacing w:before="300" w:beforeAutospacing="0" w:after="150" w:afterAutospacing="0" w:line="450" w:lineRule="atLeast"/>
        <w:textAlignment w:val="baseline"/>
        <w:rPr>
          <w:rFonts w:ascii="inherit" w:hAnsi="inherit" w:cs="Arial"/>
          <w:color w:val="292929"/>
          <w:sz w:val="35"/>
          <w:szCs w:val="35"/>
        </w:rPr>
      </w:pPr>
      <w:r>
        <w:rPr>
          <w:rFonts w:ascii="inherit" w:hAnsi="inherit" w:cs="Arial"/>
          <w:color w:val="292929"/>
          <w:sz w:val="35"/>
          <w:szCs w:val="35"/>
        </w:rPr>
        <w:t>Specification</w:t>
      </w:r>
    </w:p>
    <w:tbl>
      <w:tblPr>
        <w:tblW w:w="85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4"/>
        <w:gridCol w:w="6656"/>
      </w:tblGrid>
      <w:tr w:rsidR="00AF0EF5" w14:paraId="0BE62308" w14:textId="77777777" w:rsidTr="00AF0EF5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E06B458" w14:textId="77777777" w:rsidR="00AF0EF5" w:rsidRDefault="00AF0EF5">
            <w:pPr>
              <w:rPr>
                <w:rFonts w:ascii="inherit" w:hAnsi="inherit" w:cs="Times New Roman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Body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2413DA1" w14:textId="77777777" w:rsidR="00AF0EF5" w:rsidRDefault="00AF0EF5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Alder</w:t>
            </w:r>
          </w:p>
        </w:tc>
      </w:tr>
      <w:tr w:rsidR="00AF0EF5" w14:paraId="5E504B6E" w14:textId="77777777" w:rsidTr="00AF0EF5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6DA9FB5" w14:textId="77777777" w:rsidR="00AF0EF5" w:rsidRDefault="00AF0EF5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Neck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C2DA643" w14:textId="77777777" w:rsidR="00AF0EF5" w:rsidRDefault="00AF0EF5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Maple</w:t>
            </w:r>
          </w:p>
        </w:tc>
      </w:tr>
      <w:tr w:rsidR="00AF0EF5" w14:paraId="3051BAD5" w14:textId="77777777" w:rsidTr="00AF0EF5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96A94CD" w14:textId="77777777" w:rsidR="00AF0EF5" w:rsidRDefault="00AF0EF5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Neck Shape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8DB4E26" w14:textId="77777777" w:rsidR="00AF0EF5" w:rsidRDefault="00AF0EF5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60s C Vintage Standard</w:t>
            </w:r>
          </w:p>
        </w:tc>
      </w:tr>
      <w:tr w:rsidR="00AF0EF5" w14:paraId="4AA442CA" w14:textId="77777777" w:rsidTr="00AF0EF5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A794B9B" w14:textId="77777777" w:rsidR="00AF0EF5" w:rsidRDefault="00AF0EF5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Fingerboard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A564510" w14:textId="77777777" w:rsidR="00AF0EF5" w:rsidRDefault="00AF0EF5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Indian Rosewood</w:t>
            </w:r>
          </w:p>
        </w:tc>
      </w:tr>
      <w:tr w:rsidR="00AF0EF5" w14:paraId="15E4515A" w14:textId="77777777" w:rsidTr="00AF0EF5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AA32045" w14:textId="77777777" w:rsidR="00AF0EF5" w:rsidRDefault="00AF0EF5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Radius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F19A538" w14:textId="77777777" w:rsidR="00AF0EF5" w:rsidRDefault="00AF0EF5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10"-14" Compound</w:t>
            </w:r>
          </w:p>
        </w:tc>
      </w:tr>
      <w:tr w:rsidR="00AF0EF5" w14:paraId="6E712605" w14:textId="77777777" w:rsidTr="00AF0EF5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311B4D8" w14:textId="77777777" w:rsidR="00AF0EF5" w:rsidRDefault="00AF0EF5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Frets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953C9CB" w14:textId="77777777" w:rsidR="00AF0EF5" w:rsidRDefault="00AF0EF5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22 Medium Stainless Steel</w:t>
            </w:r>
          </w:p>
        </w:tc>
      </w:tr>
      <w:tr w:rsidR="00AF0EF5" w14:paraId="38D7BD52" w14:textId="77777777" w:rsidTr="00AF0EF5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5CC6D47" w14:textId="77777777" w:rsidR="00AF0EF5" w:rsidRDefault="00AF0EF5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Nut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E890028" w14:textId="77777777" w:rsidR="00AF0EF5" w:rsidRDefault="00AF0EF5">
            <w:pPr>
              <w:rPr>
                <w:rFonts w:ascii="inherit" w:hAnsi="inherit"/>
              </w:rPr>
            </w:pPr>
            <w:proofErr w:type="spellStart"/>
            <w:r>
              <w:rPr>
                <w:rFonts w:ascii="inherit" w:hAnsi="inherit"/>
              </w:rPr>
              <w:t>Tusq</w:t>
            </w:r>
            <w:proofErr w:type="spellEnd"/>
          </w:p>
        </w:tc>
      </w:tr>
      <w:tr w:rsidR="00AF0EF5" w14:paraId="371E9442" w14:textId="77777777" w:rsidTr="00AF0EF5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786D4DF" w14:textId="77777777" w:rsidR="00AF0EF5" w:rsidRDefault="00AF0EF5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Nut Width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AA13FF0" w14:textId="77777777" w:rsidR="00AF0EF5" w:rsidRDefault="00AF0EF5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1.650"</w:t>
            </w:r>
          </w:p>
        </w:tc>
      </w:tr>
      <w:tr w:rsidR="00AF0EF5" w14:paraId="25CC61C4" w14:textId="77777777" w:rsidTr="00AF0EF5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B2A790D" w14:textId="77777777" w:rsidR="00AF0EF5" w:rsidRDefault="00AF0EF5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Pickups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772AFBB" w14:textId="77777777" w:rsidR="00AF0EF5" w:rsidRDefault="00AF0EF5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S90 Set with SSCII</w:t>
            </w:r>
          </w:p>
        </w:tc>
      </w:tr>
      <w:tr w:rsidR="00AF0EF5" w14:paraId="415D0B71" w14:textId="77777777" w:rsidTr="00AF0EF5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CCF64F6" w14:textId="77777777" w:rsidR="00AF0EF5" w:rsidRDefault="00AF0EF5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Controls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B60F328" w14:textId="77777777" w:rsidR="00AF0EF5" w:rsidRDefault="00AF0EF5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Volume, Tone Neck, Tone Bridge, 3 Way Toggle</w:t>
            </w:r>
          </w:p>
        </w:tc>
      </w:tr>
      <w:tr w:rsidR="00AF0EF5" w14:paraId="3F82BA85" w14:textId="77777777" w:rsidTr="00AF0EF5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98CB396" w14:textId="77777777" w:rsidR="00AF0EF5" w:rsidRDefault="00AF0EF5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Bridge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5D24A8D" w14:textId="77777777" w:rsidR="00AF0EF5" w:rsidRDefault="00AF0EF5">
            <w:pPr>
              <w:rPr>
                <w:rFonts w:ascii="inherit" w:hAnsi="inherit"/>
              </w:rPr>
            </w:pPr>
            <w:proofErr w:type="spellStart"/>
            <w:r>
              <w:rPr>
                <w:rFonts w:ascii="inherit" w:hAnsi="inherit"/>
              </w:rPr>
              <w:t>TonePros</w:t>
            </w:r>
            <w:proofErr w:type="spellEnd"/>
            <w:r>
              <w:rPr>
                <w:rFonts w:ascii="inherit" w:hAnsi="inherit"/>
              </w:rPr>
              <w:t xml:space="preserve"> TP6 Tune-O-Matic</w:t>
            </w:r>
          </w:p>
        </w:tc>
      </w:tr>
      <w:tr w:rsidR="00AF0EF5" w14:paraId="54339F70" w14:textId="77777777" w:rsidTr="00AF0EF5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53A5C1B" w14:textId="77777777" w:rsidR="00AF0EF5" w:rsidRDefault="00AF0EF5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Tuners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AEC3ED6" w14:textId="77777777" w:rsidR="00AF0EF5" w:rsidRDefault="00AF0EF5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Suhr Locking</w:t>
            </w:r>
          </w:p>
        </w:tc>
      </w:tr>
    </w:tbl>
    <w:p w14:paraId="5D55D512" w14:textId="77777777" w:rsidR="00AF0EF5" w:rsidRPr="00AF0EF5" w:rsidRDefault="00AF0EF5" w:rsidP="00AF0EF5">
      <w:pPr>
        <w:shd w:val="clear" w:color="auto" w:fill="FFFFFF"/>
        <w:spacing w:before="300" w:after="0" w:line="540" w:lineRule="atLeast"/>
        <w:jc w:val="left"/>
        <w:textAlignment w:val="baseline"/>
        <w:rPr>
          <w:rFonts w:ascii="Arial" w:eastAsia="Times New Roman" w:hAnsi="Arial" w:cs="Arial"/>
          <w:b/>
          <w:bCs/>
          <w:color w:val="333333"/>
          <w:sz w:val="57"/>
          <w:szCs w:val="57"/>
          <w:lang w:eastAsia="en-GB"/>
        </w:rPr>
      </w:pPr>
      <w:r w:rsidRPr="00AF0EF5">
        <w:rPr>
          <w:rFonts w:ascii="Arial" w:eastAsia="Times New Roman" w:hAnsi="Arial" w:cs="Arial"/>
          <w:b/>
          <w:bCs/>
          <w:color w:val="333333"/>
          <w:sz w:val="57"/>
          <w:szCs w:val="57"/>
          <w:lang w:eastAsia="en-GB"/>
        </w:rPr>
        <w:t>£2,599.00</w:t>
      </w:r>
    </w:p>
    <w:p w14:paraId="40DC0581" w14:textId="77777777" w:rsidR="00AF0EF5" w:rsidRPr="00AF0EF5" w:rsidRDefault="00AF0EF5" w:rsidP="00AF0EF5">
      <w:pPr>
        <w:shd w:val="clear" w:color="auto" w:fill="FFFFFF"/>
        <w:spacing w:before="300" w:after="150" w:line="360" w:lineRule="atLeast"/>
        <w:jc w:val="left"/>
        <w:textAlignment w:val="baseline"/>
        <w:rPr>
          <w:rFonts w:ascii="inherit" w:eastAsia="Times New Roman" w:hAnsi="inherit" w:cs="Arial"/>
          <w:b/>
          <w:bCs/>
          <w:color w:val="118035"/>
          <w:sz w:val="39"/>
          <w:szCs w:val="39"/>
          <w:lang w:eastAsia="en-GB"/>
        </w:rPr>
      </w:pPr>
      <w:r w:rsidRPr="00AF0EF5">
        <w:rPr>
          <w:rFonts w:ascii="inherit" w:eastAsia="Times New Roman" w:hAnsi="inherit" w:cs="Arial"/>
          <w:b/>
          <w:bCs/>
          <w:color w:val="118035"/>
          <w:sz w:val="39"/>
          <w:szCs w:val="39"/>
          <w:lang w:eastAsia="en-GB"/>
        </w:rPr>
        <w:t>In Stock</w:t>
      </w:r>
    </w:p>
    <w:p w14:paraId="53CC0A44" w14:textId="77777777" w:rsidR="00AF0EF5" w:rsidRPr="00AF0EF5" w:rsidRDefault="00AF0EF5" w:rsidP="00AF0EF5">
      <w:pPr>
        <w:shd w:val="clear" w:color="auto" w:fill="FFFFFF"/>
        <w:spacing w:after="0" w:line="360" w:lineRule="atLeast"/>
        <w:jc w:val="left"/>
        <w:textAlignment w:val="baseline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en-GB"/>
        </w:rPr>
      </w:pPr>
      <w:r w:rsidRPr="00AF0EF5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en-GB"/>
        </w:rPr>
        <w:t>Order now for FREE Delivery on Thursday</w:t>
      </w:r>
    </w:p>
    <w:p w14:paraId="08A57479" w14:textId="77777777" w:rsidR="00816C1E" w:rsidRPr="00AF0EF5" w:rsidRDefault="00816C1E" w:rsidP="00AF0EF5"/>
    <w:sectPr w:rsidR="00816C1E" w:rsidRPr="00AF0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93F66"/>
    <w:multiLevelType w:val="multilevel"/>
    <w:tmpl w:val="C7C8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CC13CA"/>
    <w:multiLevelType w:val="multilevel"/>
    <w:tmpl w:val="C0A4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3C0D88"/>
    <w:multiLevelType w:val="multilevel"/>
    <w:tmpl w:val="9370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5E1"/>
    <w:rsid w:val="002E01A7"/>
    <w:rsid w:val="003705FF"/>
    <w:rsid w:val="004435E1"/>
    <w:rsid w:val="006C0A16"/>
    <w:rsid w:val="00816C1E"/>
    <w:rsid w:val="00920B47"/>
    <w:rsid w:val="00955A97"/>
    <w:rsid w:val="009D0044"/>
    <w:rsid w:val="00AF0EF5"/>
    <w:rsid w:val="00BB0CD4"/>
    <w:rsid w:val="00DA6670"/>
    <w:rsid w:val="00DE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73C70"/>
  <w15:chartTrackingRefBased/>
  <w15:docId w15:val="{D6219349-BB41-46D5-BB2F-99E89561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Text"/>
    <w:qFormat/>
    <w:rsid w:val="009D0044"/>
    <w:pPr>
      <w:spacing w:line="240" w:lineRule="auto"/>
      <w:jc w:val="both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A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435E1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35E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435E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435E1"/>
    <w:rPr>
      <w:b/>
      <w:bCs/>
    </w:rPr>
  </w:style>
  <w:style w:type="character" w:customStyle="1" w:styleId="was-price">
    <w:name w:val="was-price"/>
    <w:basedOn w:val="DefaultParagraphFont"/>
    <w:rsid w:val="004435E1"/>
  </w:style>
  <w:style w:type="character" w:customStyle="1" w:styleId="saving-price">
    <w:name w:val="saving-price"/>
    <w:basedOn w:val="DefaultParagraphFont"/>
    <w:rsid w:val="004435E1"/>
  </w:style>
  <w:style w:type="paragraph" w:customStyle="1" w:styleId="product-price">
    <w:name w:val="product-price"/>
    <w:basedOn w:val="Normal"/>
    <w:rsid w:val="004435E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ext-green">
    <w:name w:val="text-green"/>
    <w:basedOn w:val="Normal"/>
    <w:rsid w:val="004435E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qa-product-page-delivery-info">
    <w:name w:val="qa-product-page-delivery-info"/>
    <w:basedOn w:val="Normal"/>
    <w:rsid w:val="004435E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5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7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26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80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65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72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8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4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10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26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4444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9266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4304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73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79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46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6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65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81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41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6371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56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Lynam</dc:creator>
  <cp:keywords/>
  <dc:description/>
  <cp:lastModifiedBy>David Lynam</cp:lastModifiedBy>
  <cp:revision>2</cp:revision>
  <dcterms:created xsi:type="dcterms:W3CDTF">2021-01-26T22:08:00Z</dcterms:created>
  <dcterms:modified xsi:type="dcterms:W3CDTF">2021-01-26T22:08:00Z</dcterms:modified>
</cp:coreProperties>
</file>