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B2A" w:rsidRDefault="00E2453C">
      <w:pPr>
        <w:spacing w:line="276" w:lineRule="auto"/>
        <w:jc w:val="center"/>
        <w:rPr>
          <w:lang w:val="en-US"/>
        </w:rPr>
      </w:pPr>
      <w:r>
        <w:rPr>
          <w:noProof/>
          <w:lang w:val="en-US"/>
        </w:rPr>
        <w:drawing>
          <wp:anchor distT="0" distB="0" distL="114300" distR="114300" simplePos="0" relativeHeight="251659264" behindDoc="0" locked="0" layoutInCell="1" allowOverlap="1">
            <wp:simplePos x="0" y="0"/>
            <wp:positionH relativeFrom="margin">
              <wp:align>left</wp:align>
            </wp:positionH>
            <wp:positionV relativeFrom="paragraph">
              <wp:posOffset>1905</wp:posOffset>
            </wp:positionV>
            <wp:extent cx="914400" cy="914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Pr>
          <w:noProof/>
          <w:lang w:val="en-US"/>
        </w:rPr>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910590" cy="914400"/>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0381" cy="914400"/>
                    </a:xfrm>
                    <a:prstGeom prst="rect">
                      <a:avLst/>
                    </a:prstGeom>
                  </pic:spPr>
                </pic:pic>
              </a:graphicData>
            </a:graphic>
          </wp:anchor>
        </w:drawing>
      </w:r>
      <w:r>
        <w:rPr>
          <w:lang w:val="en-US"/>
        </w:rPr>
        <w:t>Republic of the Philippines</w:t>
      </w:r>
    </w:p>
    <w:p w:rsidR="00811B2A" w:rsidRDefault="00E2453C">
      <w:pPr>
        <w:spacing w:line="276" w:lineRule="auto"/>
        <w:jc w:val="center"/>
        <w:rPr>
          <w:rFonts w:cs="Arial"/>
          <w:lang w:val="en-US"/>
        </w:rPr>
      </w:pPr>
      <w:r>
        <w:rPr>
          <w:rFonts w:cs="Arial"/>
          <w:lang w:val="en-US"/>
        </w:rPr>
        <w:t>Western Mindanao State University</w:t>
      </w:r>
    </w:p>
    <w:p w:rsidR="00811B2A" w:rsidRDefault="00E2453C">
      <w:pPr>
        <w:spacing w:line="276" w:lineRule="auto"/>
        <w:jc w:val="center"/>
        <w:rPr>
          <w:rFonts w:cs="Arial"/>
          <w:b/>
          <w:bCs/>
          <w:lang w:val="en-US"/>
        </w:rPr>
      </w:pPr>
      <w:r>
        <w:rPr>
          <w:rFonts w:cs="Arial"/>
          <w:b/>
          <w:bCs/>
          <w:lang w:val="en-US"/>
        </w:rPr>
        <w:t>College of Computing Studies</w:t>
      </w:r>
    </w:p>
    <w:p w:rsidR="00811B2A" w:rsidRDefault="00E2453C">
      <w:pPr>
        <w:spacing w:line="276" w:lineRule="auto"/>
        <w:jc w:val="center"/>
        <w:rPr>
          <w:rFonts w:cs="Arial"/>
          <w:lang w:val="en-US"/>
        </w:rPr>
      </w:pPr>
      <w:r>
        <w:rPr>
          <w:rFonts w:cs="Arial"/>
          <w:lang w:val="en-US"/>
        </w:rPr>
        <w:t>DEPARTMENT OF COMPUTER SCIENCE</w:t>
      </w:r>
    </w:p>
    <w:p w:rsidR="00811B2A" w:rsidRDefault="00E2453C">
      <w:pPr>
        <w:spacing w:line="276" w:lineRule="auto"/>
        <w:jc w:val="center"/>
        <w:rPr>
          <w:rFonts w:cs="Arial"/>
          <w:lang w:val="en-US"/>
        </w:rPr>
      </w:pPr>
      <w:r>
        <w:rPr>
          <w:rFonts w:cs="Arial"/>
          <w:lang w:val="en-US"/>
        </w:rPr>
        <w:t>Zamboanga City</w:t>
      </w:r>
    </w:p>
    <w:p w:rsidR="00811B2A" w:rsidRDefault="00811B2A">
      <w:pPr>
        <w:spacing w:before="200"/>
        <w:jc w:val="center"/>
        <w:rPr>
          <w:rFonts w:cs="Arial"/>
          <w:lang w:val="en-US"/>
        </w:rPr>
      </w:pPr>
    </w:p>
    <w:p w:rsidR="00811B2A" w:rsidRDefault="00811B2A">
      <w:pPr>
        <w:jc w:val="center"/>
        <w:rPr>
          <w:rFonts w:cs="Arial"/>
          <w:b/>
          <w:bCs/>
          <w:lang w:val="en-US"/>
        </w:rPr>
      </w:pPr>
    </w:p>
    <w:p w:rsidR="00811B2A" w:rsidRDefault="005A7CF0">
      <w:pPr>
        <w:jc w:val="center"/>
        <w:rPr>
          <w:rFonts w:cs="Arial"/>
          <w:lang w:val="en-US"/>
        </w:rPr>
      </w:pPr>
      <w:r>
        <w:rPr>
          <w:rFonts w:cs="Arial"/>
          <w:sz w:val="40"/>
          <w:szCs w:val="40"/>
          <w:lang w:val="en-US"/>
        </w:rPr>
        <w:t xml:space="preserve">Gate Keeper: A </w:t>
      </w:r>
      <w:r w:rsidR="00E2453C">
        <w:rPr>
          <w:rFonts w:cs="Arial"/>
          <w:sz w:val="40"/>
          <w:szCs w:val="40"/>
          <w:lang w:val="en-US"/>
        </w:rPr>
        <w:t>Game-Based Approach to Logic Gates Learning in Higher and Secondary Education</w:t>
      </w:r>
    </w:p>
    <w:p w:rsidR="00811B2A" w:rsidRDefault="00E2453C">
      <w:pPr>
        <w:spacing w:before="200"/>
        <w:jc w:val="center"/>
        <w:rPr>
          <w:rFonts w:cs="Arial"/>
          <w:lang w:val="en-US"/>
        </w:rPr>
      </w:pPr>
      <w:r>
        <w:rPr>
          <w:rFonts w:cs="Arial"/>
          <w:lang w:val="en-US"/>
        </w:rPr>
        <w:t xml:space="preserve">A Thesis Presented to the Faculty of </w:t>
      </w:r>
    </w:p>
    <w:p w:rsidR="00811B2A" w:rsidRDefault="00E2453C">
      <w:pPr>
        <w:jc w:val="center"/>
        <w:rPr>
          <w:rFonts w:cs="Arial"/>
          <w:lang w:val="en-US"/>
        </w:rPr>
      </w:pPr>
      <w:r>
        <w:rPr>
          <w:rFonts w:cs="Arial"/>
          <w:lang w:val="en-US"/>
        </w:rPr>
        <w:t>Department of Computer Science</w:t>
      </w:r>
    </w:p>
    <w:p w:rsidR="00811B2A" w:rsidRDefault="00E2453C">
      <w:pPr>
        <w:jc w:val="center"/>
        <w:rPr>
          <w:rFonts w:cs="Arial"/>
          <w:lang w:val="en-US"/>
        </w:rPr>
      </w:pPr>
      <w:r>
        <w:rPr>
          <w:rFonts w:cs="Arial"/>
          <w:lang w:val="en-US"/>
        </w:rPr>
        <w:t>College of Computing Studies</w:t>
      </w:r>
    </w:p>
    <w:p w:rsidR="00811B2A" w:rsidRDefault="00811B2A">
      <w:pPr>
        <w:jc w:val="center"/>
        <w:rPr>
          <w:rFonts w:cs="Arial"/>
          <w:lang w:val="en-US"/>
        </w:rPr>
      </w:pPr>
    </w:p>
    <w:p w:rsidR="00811B2A" w:rsidRDefault="00811B2A">
      <w:pPr>
        <w:jc w:val="center"/>
        <w:rPr>
          <w:rFonts w:cs="Arial"/>
          <w:lang w:val="en-US"/>
        </w:rPr>
      </w:pPr>
    </w:p>
    <w:p w:rsidR="00811B2A" w:rsidRDefault="00E2453C">
      <w:pPr>
        <w:jc w:val="center"/>
        <w:rPr>
          <w:rFonts w:cs="Arial"/>
          <w:lang w:val="en-US"/>
        </w:rPr>
      </w:pPr>
      <w:r>
        <w:rPr>
          <w:rFonts w:cs="Arial"/>
          <w:lang w:val="en-US"/>
        </w:rPr>
        <w:t>In Partial Fulfillment of the Requirements for the Degree of</w:t>
      </w:r>
    </w:p>
    <w:p w:rsidR="00811B2A" w:rsidRDefault="00E2453C" w:rsidP="0066137D">
      <w:pPr>
        <w:jc w:val="center"/>
        <w:rPr>
          <w:rFonts w:cs="Arial"/>
          <w:lang w:val="en-US"/>
        </w:rPr>
      </w:pPr>
      <w:r>
        <w:rPr>
          <w:rFonts w:cs="Arial"/>
          <w:lang w:val="en-US"/>
        </w:rPr>
        <w:t>Bachelor of Science in Computer Science</w:t>
      </w:r>
    </w:p>
    <w:p w:rsidR="00811B2A" w:rsidRDefault="005C2B08">
      <w:pPr>
        <w:jc w:val="center"/>
        <w:rPr>
          <w:rFonts w:cs="Arial"/>
          <w:b/>
          <w:bCs/>
          <w:lang w:val="en-US"/>
        </w:rPr>
      </w:pPr>
      <w:r>
        <w:rPr>
          <w:rFonts w:cs="Arial"/>
          <w:b/>
          <w:bCs/>
          <w:lang w:val="en-US"/>
        </w:rPr>
        <w:t>JAZHEM M. HAMID</w:t>
      </w:r>
    </w:p>
    <w:p w:rsidR="005C2B08" w:rsidRDefault="005C2B08">
      <w:pPr>
        <w:jc w:val="center"/>
        <w:rPr>
          <w:rFonts w:cs="Arial"/>
          <w:b/>
          <w:bCs/>
          <w:lang w:val="en-US"/>
        </w:rPr>
      </w:pPr>
      <w:r>
        <w:rPr>
          <w:rFonts w:cs="Arial"/>
          <w:b/>
          <w:bCs/>
          <w:lang w:val="en-US"/>
        </w:rPr>
        <w:t>DAVE MATTHEW M. IGNACIO</w:t>
      </w:r>
    </w:p>
    <w:p w:rsidR="005C2B08" w:rsidRDefault="005C2B08">
      <w:pPr>
        <w:jc w:val="center"/>
        <w:rPr>
          <w:rFonts w:cs="Arial"/>
          <w:b/>
          <w:bCs/>
          <w:lang w:val="en-US"/>
        </w:rPr>
      </w:pPr>
      <w:r>
        <w:rPr>
          <w:rFonts w:cs="Arial"/>
          <w:b/>
          <w:bCs/>
          <w:lang w:val="en-US"/>
        </w:rPr>
        <w:t>EDWIN JR. A. COMEROS</w:t>
      </w:r>
    </w:p>
    <w:p w:rsidR="00811B2A" w:rsidRDefault="00E2453C">
      <w:pPr>
        <w:jc w:val="center"/>
        <w:rPr>
          <w:rFonts w:cs="Arial"/>
          <w:lang w:val="en-US"/>
        </w:rPr>
      </w:pPr>
      <w:r>
        <w:rPr>
          <w:rFonts w:cs="Arial"/>
          <w:lang w:val="en-US"/>
        </w:rPr>
        <w:t>Researchers</w:t>
      </w:r>
    </w:p>
    <w:p w:rsidR="00811B2A" w:rsidRDefault="00811B2A">
      <w:pPr>
        <w:jc w:val="center"/>
        <w:rPr>
          <w:rFonts w:cs="Arial"/>
          <w:lang w:val="en-US"/>
        </w:rPr>
      </w:pPr>
    </w:p>
    <w:p w:rsidR="00811B2A" w:rsidRDefault="005C2B08">
      <w:pPr>
        <w:jc w:val="center"/>
        <w:rPr>
          <w:rFonts w:cs="Arial"/>
          <w:lang w:val="en-US"/>
        </w:rPr>
      </w:pPr>
      <w:r>
        <w:rPr>
          <w:rFonts w:cs="Arial"/>
          <w:b/>
          <w:bCs/>
          <w:lang w:val="en-US"/>
        </w:rPr>
        <w:t>R</w:t>
      </w:r>
      <w:r w:rsidR="0066137D">
        <w:rPr>
          <w:rFonts w:cs="Arial"/>
          <w:b/>
          <w:bCs/>
          <w:lang w:val="en-US"/>
        </w:rPr>
        <w:t>HAMIRL B. JAFAAR</w:t>
      </w:r>
    </w:p>
    <w:p w:rsidR="00811B2A" w:rsidRDefault="00E2453C">
      <w:pPr>
        <w:jc w:val="center"/>
        <w:rPr>
          <w:rFonts w:cs="Arial"/>
          <w:lang w:val="en-US"/>
        </w:rPr>
      </w:pPr>
      <w:r>
        <w:rPr>
          <w:rFonts w:cs="Arial"/>
          <w:lang w:val="en-US"/>
        </w:rPr>
        <w:t>Adviser</w:t>
      </w:r>
    </w:p>
    <w:p w:rsidR="00811B2A" w:rsidRDefault="00811B2A">
      <w:pPr>
        <w:jc w:val="center"/>
        <w:rPr>
          <w:rFonts w:cs="Arial"/>
          <w:lang w:val="en-US"/>
        </w:rPr>
      </w:pPr>
    </w:p>
    <w:p w:rsidR="00811B2A" w:rsidRDefault="00E2453C">
      <w:pPr>
        <w:jc w:val="center"/>
        <w:rPr>
          <w:rFonts w:cs="Arial"/>
          <w:lang w:val="en-US"/>
        </w:rPr>
      </w:pPr>
      <w:r>
        <w:rPr>
          <w:rFonts w:cs="Arial"/>
          <w:lang w:val="en-US"/>
        </w:rPr>
        <w:t>&lt;Month and Year of Expected Graduation&gt;</w:t>
      </w:r>
    </w:p>
    <w:p w:rsidR="00811B2A" w:rsidRDefault="00811B2A">
      <w:pPr>
        <w:pStyle w:val="Heading1"/>
        <w:spacing w:line="240" w:lineRule="auto"/>
        <w:sectPr w:rsidR="00811B2A" w:rsidSect="005A6016">
          <w:footerReference w:type="default" r:id="rId10"/>
          <w:type w:val="continuous"/>
          <w:pgSz w:w="12240" w:h="20160" w:code="5"/>
          <w:pgMar w:top="1440" w:right="1440" w:bottom="1440" w:left="1440" w:header="706" w:footer="864" w:gutter="0"/>
          <w:pgNumType w:fmt="lowerRoman" w:start="1"/>
          <w:cols w:space="708"/>
          <w:docGrid w:linePitch="360"/>
        </w:sectPr>
      </w:pPr>
    </w:p>
    <w:p w:rsidR="00811B2A" w:rsidRDefault="00811B2A">
      <w:pPr>
        <w:spacing w:line="240" w:lineRule="auto"/>
        <w:jc w:val="center"/>
        <w:rPr>
          <w:lang w:val="en-US"/>
        </w:rPr>
        <w:sectPr w:rsidR="00811B2A" w:rsidSect="005A6016">
          <w:footerReference w:type="default" r:id="rId11"/>
          <w:type w:val="continuous"/>
          <w:pgSz w:w="12240" w:h="20160" w:code="5"/>
          <w:pgMar w:top="1440" w:right="1440" w:bottom="1440" w:left="1440" w:header="706" w:footer="864" w:gutter="0"/>
          <w:pgNumType w:fmt="lowerRoman" w:start="1" w:chapStyle="1"/>
          <w:cols w:space="708"/>
          <w:docGrid w:linePitch="360"/>
        </w:sectPr>
      </w:pPr>
    </w:p>
    <w:p w:rsidR="00811B2A" w:rsidRDefault="00E2453C">
      <w:pPr>
        <w:spacing w:line="240" w:lineRule="auto"/>
        <w:jc w:val="center"/>
      </w:pPr>
      <w:r>
        <w:rPr>
          <w:noProof/>
          <w:lang w:val="en-US"/>
        </w:rPr>
        <w:lastRenderedPageBreak/>
        <w:drawing>
          <wp:anchor distT="0" distB="0" distL="114300" distR="114300" simplePos="0" relativeHeight="251661312" behindDoc="0" locked="0" layoutInCell="1" allowOverlap="1">
            <wp:simplePos x="0" y="0"/>
            <wp:positionH relativeFrom="margin">
              <wp:posOffset>0</wp:posOffset>
            </wp:positionH>
            <wp:positionV relativeFrom="paragraph">
              <wp:posOffset>-77470</wp:posOffset>
            </wp:positionV>
            <wp:extent cx="914400"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Pr>
          <w:noProof/>
          <w:lang w:val="en-US"/>
        </w:rPr>
        <w:drawing>
          <wp:anchor distT="0" distB="0" distL="114300" distR="114300" simplePos="0" relativeHeight="251662336" behindDoc="0" locked="0" layoutInCell="1" allowOverlap="1">
            <wp:simplePos x="0" y="0"/>
            <wp:positionH relativeFrom="margin">
              <wp:posOffset>4389120</wp:posOffset>
            </wp:positionH>
            <wp:positionV relativeFrom="paragraph">
              <wp:posOffset>-86360</wp:posOffset>
            </wp:positionV>
            <wp:extent cx="909955" cy="914400"/>
            <wp:effectExtent l="0" t="0" r="444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09955" cy="914400"/>
                    </a:xfrm>
                    <a:prstGeom prst="rect">
                      <a:avLst/>
                    </a:prstGeom>
                  </pic:spPr>
                </pic:pic>
              </a:graphicData>
            </a:graphic>
          </wp:anchor>
        </w:drawing>
      </w:r>
      <w:r>
        <w:rPr>
          <w:lang w:val="en-US"/>
        </w:rPr>
        <w:t>Republic of the Philippines</w:t>
      </w:r>
    </w:p>
    <w:p w:rsidR="00811B2A" w:rsidRDefault="00E2453C">
      <w:pPr>
        <w:spacing w:line="240" w:lineRule="auto"/>
        <w:jc w:val="center"/>
      </w:pPr>
      <w:r>
        <w:t>Western Mindanao State University</w:t>
      </w:r>
    </w:p>
    <w:p w:rsidR="00811B2A" w:rsidRDefault="00E2453C">
      <w:pPr>
        <w:spacing w:line="240" w:lineRule="auto"/>
        <w:jc w:val="center"/>
        <w:rPr>
          <w:b/>
          <w:bCs/>
        </w:rPr>
      </w:pPr>
      <w:r>
        <w:rPr>
          <w:b/>
          <w:bCs/>
        </w:rPr>
        <w:t>College of Computing Studies</w:t>
      </w:r>
    </w:p>
    <w:p w:rsidR="00811B2A" w:rsidRDefault="00E2453C">
      <w:pPr>
        <w:spacing w:line="240" w:lineRule="auto"/>
        <w:jc w:val="center"/>
      </w:pPr>
      <w:r>
        <w:t>DEPARTMENT OF COMPUTER SCIENCE</w:t>
      </w:r>
    </w:p>
    <w:p w:rsidR="00811B2A" w:rsidRDefault="00E2453C">
      <w:pPr>
        <w:spacing w:line="240" w:lineRule="auto"/>
        <w:jc w:val="center"/>
      </w:pPr>
      <w:r>
        <w:t>Zamboanga City</w:t>
      </w:r>
    </w:p>
    <w:p w:rsidR="00811B2A" w:rsidRDefault="00811B2A">
      <w:pPr>
        <w:spacing w:line="240" w:lineRule="auto"/>
        <w:jc w:val="center"/>
      </w:pPr>
    </w:p>
    <w:p w:rsidR="00811B2A" w:rsidRDefault="00811B2A">
      <w:pPr>
        <w:spacing w:line="240" w:lineRule="auto"/>
        <w:jc w:val="center"/>
      </w:pPr>
    </w:p>
    <w:p w:rsidR="00811B2A" w:rsidRDefault="00E2453C">
      <w:pPr>
        <w:pStyle w:val="Heading1"/>
        <w:spacing w:before="160" w:after="160" w:line="240" w:lineRule="auto"/>
        <w:rPr>
          <w:sz w:val="24"/>
          <w:szCs w:val="28"/>
        </w:rPr>
      </w:pPr>
      <w:bookmarkStart w:id="0" w:name="_Toc152878187"/>
      <w:r>
        <w:rPr>
          <w:sz w:val="24"/>
          <w:szCs w:val="28"/>
        </w:rPr>
        <w:t>Approval Sheet</w:t>
      </w:r>
      <w:bookmarkEnd w:id="0"/>
    </w:p>
    <w:p w:rsidR="00811B2A" w:rsidRDefault="00811B2A">
      <w:pPr>
        <w:pStyle w:val="NoSpacing"/>
        <w:jc w:val="center"/>
        <w:rPr>
          <w:rFonts w:ascii="Arial" w:hAnsi="Arial" w:cs="Arial"/>
          <w:b/>
          <w:color w:val="000000" w:themeColor="text1"/>
          <w:sz w:val="22"/>
          <w:szCs w:val="22"/>
        </w:rPr>
      </w:pPr>
    </w:p>
    <w:p w:rsidR="00811B2A" w:rsidRDefault="00811B2A">
      <w:pPr>
        <w:pStyle w:val="NoSpacing"/>
        <w:jc w:val="center"/>
        <w:rPr>
          <w:rFonts w:ascii="Arial" w:hAnsi="Arial" w:cs="Arial"/>
          <w:b/>
          <w:color w:val="000000" w:themeColor="text1"/>
          <w:sz w:val="22"/>
          <w:szCs w:val="22"/>
        </w:rPr>
      </w:pPr>
    </w:p>
    <w:p w:rsidR="00811B2A" w:rsidRDefault="00E2453C">
      <w:pPr>
        <w:spacing w:line="240" w:lineRule="auto"/>
        <w:rPr>
          <w:rFonts w:cs="Arial"/>
          <w:color w:val="000000" w:themeColor="text1"/>
        </w:rPr>
      </w:pPr>
      <w:r>
        <w:rPr>
          <w:rFonts w:cs="Arial"/>
          <w:color w:val="000000" w:themeColor="text1"/>
        </w:rPr>
        <w:t xml:space="preserve">The Thesis attached hereto, entitled </w:t>
      </w:r>
      <w:r>
        <w:rPr>
          <w:rFonts w:cs="Arial"/>
          <w:b/>
          <w:color w:val="000000" w:themeColor="text1"/>
        </w:rPr>
        <w:t>“</w:t>
      </w:r>
      <w:r>
        <w:rPr>
          <w:rFonts w:cs="Arial"/>
        </w:rPr>
        <w:t>Game-Based Approach to Logic Gates Learning in Higher and Secondary Education</w:t>
      </w:r>
      <w:r>
        <w:rPr>
          <w:rFonts w:cs="Arial"/>
          <w:b/>
          <w:color w:val="000000" w:themeColor="text1"/>
        </w:rPr>
        <w:t>”</w:t>
      </w:r>
      <w:r>
        <w:rPr>
          <w:rFonts w:cs="Arial"/>
          <w:color w:val="000000" w:themeColor="text1"/>
        </w:rPr>
        <w:t xml:space="preserve">, prepared and submitted by </w:t>
      </w:r>
      <w:proofErr w:type="spellStart"/>
      <w:r w:rsidR="00D61F3C">
        <w:rPr>
          <w:rFonts w:cs="Arial"/>
          <w:b/>
          <w:bCs/>
          <w:color w:val="000000" w:themeColor="text1"/>
        </w:rPr>
        <w:t>Jazhem</w:t>
      </w:r>
      <w:proofErr w:type="spellEnd"/>
      <w:r w:rsidR="00D61F3C">
        <w:rPr>
          <w:rFonts w:cs="Arial"/>
          <w:b/>
          <w:bCs/>
          <w:color w:val="000000" w:themeColor="text1"/>
        </w:rPr>
        <w:t xml:space="preserve"> </w:t>
      </w:r>
      <w:r w:rsidR="00A13FF7">
        <w:rPr>
          <w:rFonts w:cs="Arial"/>
          <w:b/>
          <w:bCs/>
          <w:color w:val="000000" w:themeColor="text1"/>
        </w:rPr>
        <w:t xml:space="preserve">M. </w:t>
      </w:r>
      <w:r w:rsidR="00D61F3C">
        <w:rPr>
          <w:rFonts w:cs="Arial"/>
          <w:b/>
          <w:bCs/>
          <w:color w:val="000000" w:themeColor="text1"/>
        </w:rPr>
        <w:t xml:space="preserve">Hamid, Dave Matthew M. Ignacio, </w:t>
      </w:r>
      <w:proofErr w:type="gramStart"/>
      <w:r w:rsidR="00D61F3C">
        <w:rPr>
          <w:rFonts w:cs="Arial"/>
          <w:b/>
          <w:bCs/>
          <w:color w:val="000000" w:themeColor="text1"/>
        </w:rPr>
        <w:t>Edwin</w:t>
      </w:r>
      <w:proofErr w:type="gramEnd"/>
      <w:r w:rsidR="00D61F3C">
        <w:rPr>
          <w:rFonts w:cs="Arial"/>
          <w:b/>
          <w:bCs/>
          <w:color w:val="000000" w:themeColor="text1"/>
        </w:rPr>
        <w:t xml:space="preserve"> Jr. A </w:t>
      </w:r>
      <w:proofErr w:type="spellStart"/>
      <w:r w:rsidR="00D61F3C">
        <w:rPr>
          <w:rFonts w:cs="Arial"/>
          <w:b/>
          <w:bCs/>
          <w:color w:val="000000" w:themeColor="text1"/>
        </w:rPr>
        <w:t>Comeros</w:t>
      </w:r>
      <w:proofErr w:type="spellEnd"/>
      <w:r w:rsidR="00D61F3C">
        <w:rPr>
          <w:rFonts w:cs="Arial"/>
          <w:b/>
          <w:bCs/>
          <w:color w:val="000000" w:themeColor="text1"/>
        </w:rPr>
        <w:t xml:space="preserve"> </w:t>
      </w:r>
      <w:r>
        <w:rPr>
          <w:rFonts w:cs="Arial"/>
          <w:color w:val="000000" w:themeColor="text1"/>
        </w:rPr>
        <w:t xml:space="preserve">in partial fulfillment of the requirements for the degree of Bachelor of Science in Computer Science, is hereby </w:t>
      </w:r>
      <w:r>
        <w:rPr>
          <w:rFonts w:cs="Arial"/>
          <w:b/>
          <w:bCs/>
          <w:color w:val="000000" w:themeColor="text1"/>
        </w:rPr>
        <w:t>recommended for Oral Examination</w:t>
      </w:r>
      <w:r>
        <w:rPr>
          <w:rFonts w:cs="Arial"/>
          <w:color w:val="000000" w:themeColor="text1"/>
        </w:rPr>
        <w:t>.</w:t>
      </w:r>
    </w:p>
    <w:p w:rsidR="00811B2A" w:rsidRDefault="00811B2A">
      <w:pPr>
        <w:pStyle w:val="NoSpacing"/>
        <w:rPr>
          <w:rFonts w:ascii="Arial" w:hAnsi="Arial" w:cs="Arial"/>
          <w:color w:val="000000" w:themeColor="text1"/>
          <w:sz w:val="22"/>
          <w:szCs w:val="22"/>
        </w:rPr>
      </w:pPr>
    </w:p>
    <w:p w:rsidR="00811B2A" w:rsidRDefault="00811B2A">
      <w:pPr>
        <w:pStyle w:val="NoSpacing"/>
        <w:rPr>
          <w:rFonts w:ascii="Arial" w:hAnsi="Arial" w:cs="Arial"/>
          <w:color w:val="000000" w:themeColor="text1"/>
          <w:sz w:val="22"/>
          <w:szCs w:val="22"/>
        </w:rPr>
      </w:pPr>
    </w:p>
    <w:p w:rsidR="00811B2A" w:rsidRDefault="00811B2A">
      <w:pPr>
        <w:pStyle w:val="NoSpacing"/>
        <w:rPr>
          <w:rFonts w:ascii="Arial" w:hAnsi="Arial" w:cs="Arial"/>
          <w:color w:val="000000" w:themeColor="text1"/>
          <w:sz w:val="22"/>
          <w:szCs w:val="22"/>
        </w:rPr>
      </w:pPr>
    </w:p>
    <w:p w:rsidR="00811B2A" w:rsidRDefault="00E2453C">
      <w:pPr>
        <w:pStyle w:val="NoSpacing"/>
        <w:tabs>
          <w:tab w:val="center" w:pos="7110"/>
        </w:tabs>
        <w:rPr>
          <w:rFonts w:ascii="Arial" w:hAnsi="Arial" w:cs="Arial"/>
          <w:b/>
          <w:color w:val="000000" w:themeColor="text1"/>
          <w:sz w:val="22"/>
          <w:szCs w:val="22"/>
        </w:rPr>
      </w:pPr>
      <w:r>
        <w:rPr>
          <w:rFonts w:ascii="Arial" w:hAnsi="Arial" w:cs="Arial"/>
          <w:b/>
          <w:color w:val="000000" w:themeColor="text1"/>
          <w:sz w:val="22"/>
          <w:szCs w:val="22"/>
        </w:rPr>
        <w:tab/>
      </w:r>
      <w:r w:rsidR="003B313D">
        <w:rPr>
          <w:rFonts w:ascii="Arial" w:hAnsi="Arial" w:cs="Arial"/>
          <w:b/>
          <w:color w:val="000000" w:themeColor="text1"/>
          <w:sz w:val="22"/>
          <w:szCs w:val="22"/>
        </w:rPr>
        <w:t>RHAMIRL B. JAAFAR</w:t>
      </w:r>
    </w:p>
    <w:p w:rsidR="00811B2A" w:rsidRDefault="00E2453C">
      <w:pPr>
        <w:pStyle w:val="NoSpacing"/>
        <w:tabs>
          <w:tab w:val="center" w:pos="7110"/>
        </w:tabs>
        <w:rPr>
          <w:rFonts w:ascii="Arial" w:hAnsi="Arial" w:cs="Arial"/>
          <w:color w:val="000000" w:themeColor="text1"/>
          <w:sz w:val="22"/>
          <w:szCs w:val="22"/>
        </w:rPr>
      </w:pPr>
      <w:r>
        <w:rPr>
          <w:rFonts w:ascii="Arial" w:hAnsi="Arial" w:cs="Arial"/>
          <w:color w:val="000000" w:themeColor="text1"/>
          <w:sz w:val="22"/>
          <w:szCs w:val="22"/>
        </w:rPr>
        <w:t xml:space="preserve">                                                                                                 </w:t>
      </w:r>
      <w:r>
        <w:rPr>
          <w:rFonts w:ascii="Arial" w:hAnsi="Arial" w:cs="Arial"/>
          <w:color w:val="000000" w:themeColor="text1"/>
          <w:sz w:val="22"/>
          <w:szCs w:val="22"/>
        </w:rPr>
        <w:tab/>
        <w:t>Adviser</w:t>
      </w:r>
    </w:p>
    <w:p w:rsidR="00811B2A" w:rsidRDefault="00C92AFC">
      <w:pPr>
        <w:pStyle w:val="NoSpacing"/>
        <w:rPr>
          <w:rFonts w:ascii="Arial" w:hAnsi="Arial" w:cs="Arial"/>
          <w:b/>
          <w:color w:val="000000" w:themeColor="text1"/>
          <w:sz w:val="22"/>
          <w:szCs w:val="22"/>
        </w:rPr>
      </w:pPr>
      <w:r>
        <w:rPr>
          <w:rFonts w:ascii="Arial" w:hAnsi="Arial" w:cs="Arial"/>
          <w:b/>
          <w:color w:val="000000" w:themeColor="text1"/>
          <w:sz w:val="22"/>
          <w:szCs w:val="22"/>
        </w:rPr>
        <w:pict>
          <v:rect id="_x0000_i1025" style="width:439.5pt;height:1pt" o:hralign="center" o:hrstd="t" o:hrnoshade="t" o:hr="t" fillcolor="black" stroked="f"/>
        </w:pict>
      </w:r>
    </w:p>
    <w:p w:rsidR="00811B2A" w:rsidRDefault="00E2453C">
      <w:pPr>
        <w:pStyle w:val="NoSpacing"/>
        <w:spacing w:before="160"/>
        <w:rPr>
          <w:rFonts w:ascii="Arial" w:hAnsi="Arial" w:cs="Arial"/>
          <w:color w:val="000000" w:themeColor="text1"/>
          <w:sz w:val="22"/>
          <w:szCs w:val="22"/>
        </w:rPr>
      </w:pPr>
      <w:r>
        <w:rPr>
          <w:rFonts w:ascii="Arial" w:hAnsi="Arial" w:cs="Arial"/>
          <w:b/>
          <w:color w:val="000000" w:themeColor="text1"/>
          <w:sz w:val="22"/>
          <w:szCs w:val="22"/>
        </w:rPr>
        <w:t>APPROVED</w:t>
      </w:r>
      <w:r>
        <w:rPr>
          <w:rFonts w:ascii="Arial" w:hAnsi="Arial" w:cs="Arial"/>
          <w:color w:val="000000" w:themeColor="text1"/>
          <w:sz w:val="22"/>
          <w:szCs w:val="22"/>
        </w:rPr>
        <w:t xml:space="preserve"> by the Oral Examination Committee on </w:t>
      </w:r>
      <w:r>
        <w:rPr>
          <w:rFonts w:ascii="Arial" w:hAnsi="Arial" w:cs="Arial"/>
          <w:b/>
          <w:sz w:val="22"/>
          <w:szCs w:val="24"/>
        </w:rPr>
        <w:t>_______________</w:t>
      </w:r>
      <w:r>
        <w:rPr>
          <w:rFonts w:ascii="Arial" w:hAnsi="Arial" w:cs="Arial"/>
          <w:color w:val="000000" w:themeColor="text1"/>
          <w:sz w:val="22"/>
          <w:szCs w:val="22"/>
        </w:rPr>
        <w:t xml:space="preserve"> with a rating of </w:t>
      </w:r>
      <w:r>
        <w:rPr>
          <w:rFonts w:ascii="Arial" w:hAnsi="Arial" w:cs="Arial"/>
          <w:b/>
          <w:color w:val="000000" w:themeColor="text1"/>
          <w:sz w:val="22"/>
          <w:szCs w:val="22"/>
          <w:u w:val="single"/>
        </w:rPr>
        <w:t>PASSED</w:t>
      </w:r>
      <w:r>
        <w:rPr>
          <w:rFonts w:ascii="Arial" w:hAnsi="Arial" w:cs="Arial"/>
          <w:color w:val="000000" w:themeColor="text1"/>
          <w:sz w:val="22"/>
          <w:szCs w:val="22"/>
        </w:rPr>
        <w:t>.</w:t>
      </w:r>
    </w:p>
    <w:p w:rsidR="00811B2A" w:rsidRDefault="00811B2A">
      <w:pPr>
        <w:pStyle w:val="NoSpacing"/>
        <w:rPr>
          <w:rFonts w:ascii="Arial" w:hAnsi="Arial" w:cs="Arial"/>
          <w:color w:val="000000" w:themeColor="text1"/>
          <w:sz w:val="22"/>
          <w:szCs w:val="22"/>
        </w:rPr>
      </w:pPr>
    </w:p>
    <w:p w:rsidR="00811B2A" w:rsidRDefault="00811B2A">
      <w:pPr>
        <w:pStyle w:val="NoSpacing"/>
        <w:rPr>
          <w:rFonts w:ascii="Arial" w:hAnsi="Arial" w:cs="Arial"/>
          <w:color w:val="000000" w:themeColor="text1"/>
          <w:sz w:val="22"/>
          <w:szCs w:val="22"/>
        </w:rPr>
      </w:pPr>
    </w:p>
    <w:p w:rsidR="00811B2A" w:rsidRDefault="00811B2A">
      <w:pPr>
        <w:pStyle w:val="NoSpacing"/>
        <w:rPr>
          <w:rFonts w:ascii="Arial" w:hAnsi="Arial" w:cs="Arial"/>
          <w:color w:val="000000" w:themeColor="text1"/>
          <w:sz w:val="22"/>
          <w:szCs w:val="22"/>
        </w:rPr>
      </w:pPr>
    </w:p>
    <w:p w:rsidR="00811B2A" w:rsidRDefault="003B313D">
      <w:pPr>
        <w:pStyle w:val="NoSpacing"/>
        <w:jc w:val="center"/>
        <w:rPr>
          <w:rFonts w:ascii="Arial" w:hAnsi="Arial" w:cs="Arial"/>
          <w:b/>
          <w:color w:val="000000" w:themeColor="text1"/>
          <w:sz w:val="22"/>
          <w:szCs w:val="22"/>
        </w:rPr>
      </w:pPr>
      <w:r>
        <w:rPr>
          <w:rFonts w:ascii="Arial" w:hAnsi="Arial" w:cs="Arial"/>
          <w:b/>
          <w:color w:val="000000" w:themeColor="text1"/>
          <w:sz w:val="22"/>
          <w:szCs w:val="24"/>
        </w:rPr>
        <w:t>JAZHEM M. HAMID</w:t>
      </w:r>
    </w:p>
    <w:p w:rsidR="00811B2A" w:rsidRDefault="00E2453C">
      <w:pPr>
        <w:pStyle w:val="NoSpacing"/>
        <w:jc w:val="center"/>
        <w:rPr>
          <w:rFonts w:ascii="Arial" w:hAnsi="Arial" w:cs="Arial"/>
          <w:color w:val="000000" w:themeColor="text1"/>
          <w:sz w:val="22"/>
          <w:szCs w:val="22"/>
        </w:rPr>
      </w:pPr>
      <w:r>
        <w:rPr>
          <w:rFonts w:ascii="Arial" w:hAnsi="Arial" w:cs="Arial"/>
          <w:color w:val="000000" w:themeColor="text1"/>
          <w:sz w:val="22"/>
          <w:szCs w:val="22"/>
        </w:rPr>
        <w:t>Chairperson</w:t>
      </w:r>
    </w:p>
    <w:p w:rsidR="00811B2A" w:rsidRDefault="00811B2A">
      <w:pPr>
        <w:pStyle w:val="NoSpacing"/>
        <w:jc w:val="center"/>
        <w:rPr>
          <w:rFonts w:ascii="Arial" w:hAnsi="Arial" w:cs="Arial"/>
          <w:color w:val="000000" w:themeColor="text1"/>
          <w:sz w:val="22"/>
          <w:szCs w:val="22"/>
        </w:rPr>
      </w:pPr>
    </w:p>
    <w:p w:rsidR="00811B2A" w:rsidRDefault="00811B2A">
      <w:pPr>
        <w:pStyle w:val="NoSpacing"/>
        <w:jc w:val="center"/>
        <w:rPr>
          <w:rFonts w:ascii="Arial" w:hAnsi="Arial" w:cs="Arial"/>
          <w:color w:val="000000" w:themeColor="text1"/>
          <w:sz w:val="22"/>
          <w:szCs w:val="22"/>
        </w:rPr>
      </w:pPr>
    </w:p>
    <w:p w:rsidR="00811B2A" w:rsidRDefault="00811B2A">
      <w:pPr>
        <w:pStyle w:val="NoSpacing"/>
        <w:jc w:val="center"/>
        <w:rPr>
          <w:rFonts w:ascii="Arial" w:hAnsi="Arial" w:cs="Arial"/>
          <w:b/>
          <w:color w:val="000000" w:themeColor="text1"/>
          <w:sz w:val="22"/>
          <w:szCs w:val="24"/>
        </w:rPr>
        <w:sectPr w:rsidR="00811B2A" w:rsidSect="005A6016">
          <w:pgSz w:w="12240" w:h="20160" w:code="5"/>
          <w:pgMar w:top="1440" w:right="1440" w:bottom="1440" w:left="1440" w:header="706" w:footer="864" w:gutter="0"/>
          <w:pgNumType w:fmt="lowerRoman" w:start="1" w:chapStyle="1"/>
          <w:cols w:space="708"/>
          <w:docGrid w:linePitch="360"/>
        </w:sectPr>
      </w:pPr>
    </w:p>
    <w:p w:rsidR="00811B2A" w:rsidRDefault="003B313D">
      <w:pPr>
        <w:pStyle w:val="NoSpacing"/>
        <w:jc w:val="center"/>
        <w:rPr>
          <w:rFonts w:ascii="Arial" w:hAnsi="Arial" w:cs="Arial"/>
          <w:b/>
          <w:color w:val="000000" w:themeColor="text1"/>
          <w:sz w:val="22"/>
          <w:szCs w:val="22"/>
        </w:rPr>
      </w:pPr>
      <w:r>
        <w:rPr>
          <w:rFonts w:ascii="Arial" w:hAnsi="Arial" w:cs="Arial"/>
          <w:b/>
          <w:color w:val="000000" w:themeColor="text1"/>
          <w:sz w:val="22"/>
          <w:szCs w:val="24"/>
        </w:rPr>
        <w:t>DAVE MATTHEW M. IGNACIO</w:t>
      </w:r>
    </w:p>
    <w:p w:rsidR="00811B2A" w:rsidRDefault="00E2453C">
      <w:pPr>
        <w:pStyle w:val="NoSpacing"/>
        <w:jc w:val="center"/>
        <w:rPr>
          <w:rFonts w:ascii="Arial" w:hAnsi="Arial" w:cs="Arial"/>
          <w:color w:val="000000" w:themeColor="text1"/>
          <w:sz w:val="22"/>
          <w:szCs w:val="22"/>
        </w:rPr>
      </w:pPr>
      <w:r>
        <w:rPr>
          <w:rFonts w:ascii="Arial" w:hAnsi="Arial" w:cs="Arial"/>
          <w:color w:val="000000" w:themeColor="text1"/>
          <w:sz w:val="22"/>
          <w:szCs w:val="22"/>
        </w:rPr>
        <w:t>Member</w:t>
      </w:r>
    </w:p>
    <w:p w:rsidR="00811B2A" w:rsidRDefault="003B313D">
      <w:pPr>
        <w:pStyle w:val="NoSpacing"/>
        <w:jc w:val="center"/>
        <w:rPr>
          <w:rFonts w:ascii="Arial" w:hAnsi="Arial" w:cs="Arial"/>
          <w:b/>
          <w:color w:val="000000" w:themeColor="text1"/>
          <w:sz w:val="22"/>
          <w:szCs w:val="22"/>
        </w:rPr>
      </w:pPr>
      <w:r>
        <w:rPr>
          <w:rFonts w:ascii="Arial" w:hAnsi="Arial" w:cs="Arial"/>
          <w:b/>
          <w:color w:val="000000" w:themeColor="text1"/>
          <w:sz w:val="22"/>
          <w:szCs w:val="24"/>
        </w:rPr>
        <w:t xml:space="preserve">EDWIN JR. A. COMEROS </w:t>
      </w:r>
    </w:p>
    <w:p w:rsidR="00811B2A" w:rsidRDefault="00E2453C">
      <w:pPr>
        <w:pStyle w:val="NoSpacing"/>
        <w:jc w:val="center"/>
        <w:rPr>
          <w:rFonts w:ascii="Arial" w:hAnsi="Arial" w:cs="Arial"/>
          <w:color w:val="000000" w:themeColor="text1"/>
          <w:sz w:val="22"/>
          <w:szCs w:val="22"/>
        </w:rPr>
        <w:sectPr w:rsidR="00811B2A" w:rsidSect="005A6016">
          <w:type w:val="continuous"/>
          <w:pgSz w:w="12240" w:h="20160" w:code="5"/>
          <w:pgMar w:top="1440" w:right="1440" w:bottom="1440" w:left="1440" w:header="706" w:footer="706" w:gutter="0"/>
          <w:pgNumType w:fmt="lowerRoman" w:start="2" w:chapStyle="1"/>
          <w:cols w:num="2" w:space="708"/>
          <w:docGrid w:linePitch="360"/>
        </w:sectPr>
      </w:pPr>
      <w:r>
        <w:rPr>
          <w:rFonts w:ascii="Arial" w:hAnsi="Arial" w:cs="Arial"/>
          <w:color w:val="000000" w:themeColor="text1"/>
          <w:sz w:val="22"/>
          <w:szCs w:val="22"/>
        </w:rPr>
        <w:t>Member</w:t>
      </w:r>
    </w:p>
    <w:p w:rsidR="00811B2A" w:rsidRDefault="00E2453C">
      <w:pPr>
        <w:pStyle w:val="NoSpacing"/>
        <w:jc w:val="center"/>
        <w:rPr>
          <w:rFonts w:ascii="Arial" w:hAnsi="Arial" w:cs="Arial"/>
          <w:b/>
          <w:color w:val="000000" w:themeColor="text1"/>
          <w:sz w:val="22"/>
          <w:szCs w:val="22"/>
        </w:rPr>
      </w:pPr>
      <w:r>
        <w:rPr>
          <w:rFonts w:ascii="Arial" w:hAnsi="Arial" w:cs="Arial"/>
          <w:color w:val="000000" w:themeColor="text1"/>
          <w:sz w:val="22"/>
          <w:szCs w:val="22"/>
        </w:rPr>
        <w:br/>
      </w:r>
      <w:r w:rsidR="00C92AFC">
        <w:rPr>
          <w:rFonts w:ascii="Arial" w:hAnsi="Arial" w:cs="Arial"/>
          <w:b/>
          <w:color w:val="000000" w:themeColor="text1"/>
          <w:sz w:val="22"/>
          <w:szCs w:val="22"/>
        </w:rPr>
        <w:pict>
          <v:rect id="_x0000_i1026" style="width:439.5pt;height:1pt" o:hralign="center" o:hrstd="t" o:hrnoshade="t" o:hr="t" fillcolor="black" stroked="f"/>
        </w:pict>
      </w:r>
    </w:p>
    <w:p w:rsidR="00811B2A" w:rsidRDefault="00E2453C">
      <w:pPr>
        <w:pStyle w:val="NoSpacing"/>
        <w:spacing w:before="160"/>
        <w:rPr>
          <w:rFonts w:ascii="Arial" w:hAnsi="Arial" w:cs="Arial"/>
          <w:color w:val="000000" w:themeColor="text1"/>
          <w:sz w:val="22"/>
          <w:szCs w:val="22"/>
        </w:rPr>
      </w:pPr>
      <w:r>
        <w:rPr>
          <w:rFonts w:ascii="Arial" w:hAnsi="Arial" w:cs="Arial"/>
          <w:b/>
          <w:caps/>
          <w:color w:val="000000" w:themeColor="text1"/>
          <w:sz w:val="22"/>
          <w:szCs w:val="22"/>
        </w:rPr>
        <w:t>Accepted</w:t>
      </w:r>
      <w:r>
        <w:rPr>
          <w:rFonts w:ascii="Arial" w:hAnsi="Arial" w:cs="Arial"/>
          <w:color w:val="000000" w:themeColor="text1"/>
          <w:sz w:val="22"/>
          <w:szCs w:val="22"/>
        </w:rPr>
        <w:t xml:space="preserve"> in partial fulfillment of the requirements for the degree of </w:t>
      </w:r>
      <w:r>
        <w:rPr>
          <w:rFonts w:ascii="Arial" w:hAnsi="Arial" w:cs="Arial"/>
          <w:b/>
          <w:color w:val="000000" w:themeColor="text1"/>
          <w:sz w:val="22"/>
          <w:szCs w:val="22"/>
        </w:rPr>
        <w:t>Bachelor of Science in Computer Science</w:t>
      </w:r>
    </w:p>
    <w:p w:rsidR="00811B2A" w:rsidRDefault="00811B2A">
      <w:pPr>
        <w:pStyle w:val="NoSpacing"/>
        <w:rPr>
          <w:rFonts w:ascii="Arial" w:hAnsi="Arial" w:cs="Arial"/>
          <w:color w:val="000000" w:themeColor="text1"/>
          <w:sz w:val="22"/>
          <w:szCs w:val="22"/>
        </w:rPr>
      </w:pPr>
    </w:p>
    <w:p w:rsidR="00811B2A" w:rsidRDefault="00811B2A">
      <w:pPr>
        <w:pStyle w:val="NoSpacing"/>
        <w:rPr>
          <w:rFonts w:ascii="Arial" w:hAnsi="Arial" w:cs="Arial"/>
          <w:color w:val="000000" w:themeColor="text1"/>
          <w:sz w:val="22"/>
          <w:szCs w:val="22"/>
        </w:rPr>
      </w:pPr>
    </w:p>
    <w:p w:rsidR="00811B2A" w:rsidRDefault="00811B2A">
      <w:pPr>
        <w:pStyle w:val="NoSpacing"/>
        <w:rPr>
          <w:rFonts w:ascii="Arial" w:hAnsi="Arial" w:cs="Arial"/>
          <w:color w:val="000000" w:themeColor="text1"/>
          <w:sz w:val="22"/>
          <w:szCs w:val="22"/>
        </w:rPr>
      </w:pPr>
    </w:p>
    <w:p w:rsidR="00811B2A" w:rsidRDefault="00811B2A">
      <w:pPr>
        <w:pStyle w:val="NoSpacing"/>
        <w:rPr>
          <w:rFonts w:ascii="Arial" w:hAnsi="Arial" w:cs="Arial"/>
          <w:color w:val="000000" w:themeColor="text1"/>
          <w:sz w:val="22"/>
          <w:szCs w:val="22"/>
        </w:rPr>
      </w:pPr>
    </w:p>
    <w:p w:rsidR="00811B2A" w:rsidRDefault="00E2453C">
      <w:pPr>
        <w:pStyle w:val="NoSpacing"/>
        <w:tabs>
          <w:tab w:val="center" w:pos="1980"/>
          <w:tab w:val="center" w:pos="6840"/>
        </w:tabs>
        <w:jc w:val="center"/>
        <w:rPr>
          <w:rFonts w:ascii="Arial" w:hAnsi="Arial" w:cs="Arial"/>
          <w:b/>
          <w:color w:val="000000" w:themeColor="text1"/>
          <w:sz w:val="22"/>
          <w:szCs w:val="22"/>
        </w:rPr>
      </w:pPr>
      <w:r>
        <w:rPr>
          <w:rFonts w:ascii="Arial" w:hAnsi="Arial" w:cs="Arial"/>
          <w:b/>
          <w:color w:val="000000" w:themeColor="text1"/>
          <w:sz w:val="22"/>
          <w:szCs w:val="22"/>
        </w:rPr>
        <w:t>MS. LUCY FELIX-SADIWA, MSCS</w:t>
      </w:r>
    </w:p>
    <w:p w:rsidR="00811B2A" w:rsidRDefault="00E2453C">
      <w:pPr>
        <w:pStyle w:val="NoSpacing"/>
        <w:tabs>
          <w:tab w:val="center" w:pos="1980"/>
          <w:tab w:val="center" w:pos="6840"/>
        </w:tabs>
        <w:jc w:val="center"/>
        <w:rPr>
          <w:rFonts w:ascii="Arial" w:hAnsi="Arial" w:cs="Arial"/>
          <w:color w:val="000000" w:themeColor="text1"/>
          <w:sz w:val="22"/>
          <w:szCs w:val="22"/>
        </w:rPr>
      </w:pPr>
      <w:r>
        <w:rPr>
          <w:rFonts w:ascii="Arial" w:hAnsi="Arial" w:cs="Arial"/>
          <w:color w:val="000000" w:themeColor="text1"/>
          <w:sz w:val="22"/>
          <w:szCs w:val="22"/>
        </w:rPr>
        <w:t>Head, Department of Computer Science</w:t>
      </w:r>
    </w:p>
    <w:p w:rsidR="00811B2A" w:rsidRDefault="00811B2A">
      <w:pPr>
        <w:pStyle w:val="NoSpacing"/>
        <w:tabs>
          <w:tab w:val="center" w:pos="1980"/>
          <w:tab w:val="center" w:pos="6840"/>
        </w:tabs>
        <w:jc w:val="center"/>
        <w:rPr>
          <w:rFonts w:ascii="Arial" w:hAnsi="Arial" w:cs="Arial"/>
          <w:color w:val="000000" w:themeColor="text1"/>
          <w:sz w:val="22"/>
          <w:szCs w:val="22"/>
        </w:rPr>
      </w:pPr>
    </w:p>
    <w:p w:rsidR="00811B2A" w:rsidRDefault="00811B2A">
      <w:pPr>
        <w:pStyle w:val="NoSpacing"/>
        <w:tabs>
          <w:tab w:val="center" w:pos="1980"/>
          <w:tab w:val="center" w:pos="6840"/>
        </w:tabs>
        <w:jc w:val="center"/>
        <w:rPr>
          <w:rFonts w:ascii="Arial" w:hAnsi="Arial" w:cs="Arial"/>
          <w:color w:val="000000" w:themeColor="text1"/>
          <w:sz w:val="22"/>
          <w:szCs w:val="22"/>
        </w:rPr>
      </w:pPr>
    </w:p>
    <w:p w:rsidR="00811B2A" w:rsidRDefault="00811B2A">
      <w:pPr>
        <w:pStyle w:val="NoSpacing"/>
        <w:tabs>
          <w:tab w:val="center" w:pos="1980"/>
          <w:tab w:val="center" w:pos="6840"/>
        </w:tabs>
        <w:jc w:val="center"/>
        <w:rPr>
          <w:rFonts w:ascii="Arial" w:hAnsi="Arial" w:cs="Arial"/>
          <w:color w:val="000000" w:themeColor="text1"/>
          <w:sz w:val="22"/>
          <w:szCs w:val="22"/>
        </w:rPr>
      </w:pPr>
    </w:p>
    <w:p w:rsidR="00811B2A" w:rsidRDefault="00811B2A">
      <w:pPr>
        <w:pStyle w:val="NoSpacing"/>
        <w:tabs>
          <w:tab w:val="center" w:pos="1980"/>
          <w:tab w:val="center" w:pos="6840"/>
        </w:tabs>
        <w:jc w:val="center"/>
        <w:rPr>
          <w:rFonts w:ascii="Arial" w:hAnsi="Arial" w:cs="Arial"/>
          <w:color w:val="000000" w:themeColor="text1"/>
          <w:sz w:val="22"/>
          <w:szCs w:val="22"/>
        </w:rPr>
      </w:pPr>
    </w:p>
    <w:p w:rsidR="00811B2A" w:rsidRDefault="00E2453C">
      <w:pPr>
        <w:pStyle w:val="NoSpacing"/>
        <w:tabs>
          <w:tab w:val="center" w:pos="1980"/>
          <w:tab w:val="center" w:pos="6840"/>
        </w:tabs>
        <w:jc w:val="center"/>
        <w:rPr>
          <w:rFonts w:ascii="Arial" w:hAnsi="Arial" w:cs="Arial"/>
          <w:b/>
          <w:color w:val="000000" w:themeColor="text1"/>
          <w:sz w:val="22"/>
          <w:szCs w:val="22"/>
        </w:rPr>
      </w:pPr>
      <w:r>
        <w:rPr>
          <w:rFonts w:ascii="Arial" w:hAnsi="Arial" w:cs="Arial"/>
          <w:b/>
          <w:color w:val="000000" w:themeColor="text1"/>
          <w:sz w:val="22"/>
          <w:szCs w:val="22"/>
        </w:rPr>
        <w:t>RODERICK P. GO, Ph.D.</w:t>
      </w:r>
    </w:p>
    <w:p w:rsidR="00811B2A" w:rsidRDefault="00E2453C">
      <w:pPr>
        <w:pStyle w:val="NoSpacing"/>
        <w:jc w:val="center"/>
        <w:rPr>
          <w:rFonts w:eastAsiaTheme="majorEastAsia" w:cstheme="majorBidi"/>
          <w:b/>
          <w:color w:val="000000" w:themeColor="text1"/>
          <w:sz w:val="28"/>
          <w:szCs w:val="32"/>
        </w:rPr>
      </w:pPr>
      <w:r>
        <w:rPr>
          <w:rFonts w:ascii="Arial" w:hAnsi="Arial" w:cs="Arial"/>
          <w:color w:val="000000" w:themeColor="text1"/>
          <w:sz w:val="22"/>
          <w:szCs w:val="22"/>
        </w:rPr>
        <w:t>Dean, College of Computing Studies</w:t>
      </w:r>
      <w:r>
        <w:br w:type="page"/>
      </w:r>
    </w:p>
    <w:p w:rsidR="00811B2A" w:rsidRDefault="00811B2A">
      <w:pPr>
        <w:pStyle w:val="Heading1"/>
        <w:sectPr w:rsidR="00811B2A" w:rsidSect="005A6016">
          <w:type w:val="continuous"/>
          <w:pgSz w:w="12240" w:h="20160" w:code="5"/>
          <w:pgMar w:top="1440" w:right="1440" w:bottom="1440" w:left="1440" w:header="706" w:footer="706" w:gutter="0"/>
          <w:pgNumType w:fmt="lowerRoman" w:start="2" w:chapStyle="1"/>
          <w:cols w:space="708"/>
          <w:docGrid w:linePitch="360"/>
        </w:sectPr>
      </w:pPr>
    </w:p>
    <w:p w:rsidR="00811B2A" w:rsidRDefault="00E2453C">
      <w:pPr>
        <w:pStyle w:val="Heading1"/>
      </w:pPr>
      <w:bookmarkStart w:id="1" w:name="_Toc152878188"/>
      <w:r>
        <w:lastRenderedPageBreak/>
        <w:t>Acknowledgment</w:t>
      </w:r>
      <w:bookmarkEnd w:id="1"/>
    </w:p>
    <w:p w:rsidR="00811B2A" w:rsidRDefault="00811B2A"/>
    <w:p w:rsidR="00811B2A" w:rsidRDefault="00E2453C">
      <w:pPr>
        <w:ind w:firstLine="720"/>
        <w:rPr>
          <w:rFonts w:cs="Arial"/>
        </w:rPr>
      </w:pPr>
      <w:r>
        <w:rPr>
          <w:rFonts w:cs="Arial"/>
        </w:rPr>
        <w:t xml:space="preserve">This section recognizes the persons and organizations who assisted the proponents in the completion of the thesis. Acknowledgments should be expressed simply and tactfully. </w:t>
      </w:r>
    </w:p>
    <w:p w:rsidR="00811B2A" w:rsidRDefault="00E2453C">
      <w:pPr>
        <w:rPr>
          <w:rFonts w:cs="Arial"/>
        </w:rPr>
      </w:pPr>
      <w:r>
        <w:rPr>
          <w:rFonts w:cs="Arial"/>
        </w:rPr>
        <w:br w:type="page"/>
      </w:r>
    </w:p>
    <w:p w:rsidR="00811B2A" w:rsidRDefault="00811B2A">
      <w:pPr>
        <w:sectPr w:rsidR="00811B2A" w:rsidSect="005A6016">
          <w:pgSz w:w="12240" w:h="20160" w:code="5"/>
          <w:pgMar w:top="1440" w:right="1440" w:bottom="1440" w:left="1440" w:header="706" w:footer="864" w:gutter="0"/>
          <w:pgNumType w:fmt="lowerRoman" w:start="2"/>
          <w:cols w:space="708"/>
          <w:docGrid w:linePitch="360"/>
        </w:sectPr>
      </w:pPr>
    </w:p>
    <w:p w:rsidR="00811B2A" w:rsidRDefault="00E2453C">
      <w:pPr>
        <w:pStyle w:val="Heading1"/>
      </w:pPr>
      <w:bookmarkStart w:id="2" w:name="_Toc152878189"/>
      <w:r>
        <w:lastRenderedPageBreak/>
        <w:t>Abstract</w:t>
      </w:r>
      <w:bookmarkEnd w:id="2"/>
    </w:p>
    <w:p w:rsidR="00811B2A" w:rsidRDefault="00811B2A">
      <w:pPr>
        <w:spacing w:line="240" w:lineRule="auto"/>
      </w:pPr>
    </w:p>
    <w:p w:rsidR="00811B2A" w:rsidRDefault="00E2453C">
      <w:pPr>
        <w:spacing w:line="240" w:lineRule="auto"/>
      </w:pPr>
      <w:r>
        <w:t>This research project focuses on the creation of an interactive game designed to improve college and high school students' comprehension of logic gates and their problem-solving skills. Traditional methods of truth tables and circuit diagrams often prove challenging for new students, leading to difficulties in grasping and retaining the knowledge. The game is developed to provide a hands-on and intuitive learning experience, aiming to address this persistent issue.</w:t>
      </w:r>
      <w:r>
        <w:rPr>
          <w:lang w:val="en-US"/>
        </w:rPr>
        <w:t xml:space="preserve">  </w:t>
      </w:r>
      <w:r>
        <w:t>The research methodology involved compiling existing educational materials on logic gates, collecting feedback from both students and educators (including frustrations with traditional methods), and analyzing data from game sessions and traditional teaching methods. The game offers various features, including real-time challenges that pit students against each other or the clock, collaborative learning opportunities where students can tackle problems together, customizable matches that allow them to tailor difficulty and focus on specific gates, interactive modules that provide visual representations and animations to enhance understanding, and progressive difficulty levels that ensure a steady learning curve.</w:t>
      </w:r>
      <w:r>
        <w:rPr>
          <w:lang w:val="en-US"/>
        </w:rPr>
        <w:t xml:space="preserve"> </w:t>
      </w:r>
      <w:r>
        <w:t>By incorporating these elements, the game effectively enhances students' understanding of logic gates and improves their problem-solving abilities. This study contributes to the fields of educational technology and computer science education by providing educators with a practical supplementary tool that can make learning logic gates more engaging and effective. It also offers students a beneficial learning resource that can spark their interest in computer science and equip them with valuable critical thinking skills. Future research endeavors could focus on further refining the game's concept to incorporate more advanced logic concepts, exploring additional integration opportunities into formal educational settings through curriculum alignment, and investigating the game's long-term impact on student learning outcomes.</w:t>
      </w:r>
    </w:p>
    <w:p w:rsidR="00811B2A" w:rsidRDefault="00811B2A">
      <w:pPr>
        <w:spacing w:line="240" w:lineRule="auto"/>
      </w:pPr>
    </w:p>
    <w:p w:rsidR="00811B2A" w:rsidRDefault="00E2453C">
      <w:pPr>
        <w:spacing w:line="240" w:lineRule="auto"/>
      </w:pPr>
      <w:r>
        <w:t>Keywords: Interactive game, logic gates, education, problem-solving, student learning, engagement, pedagogical, innovative, curriculum integration, technology-enhanced.</w:t>
      </w:r>
    </w:p>
    <w:p w:rsidR="00811B2A" w:rsidRDefault="00811B2A">
      <w:pPr>
        <w:spacing w:line="240" w:lineRule="auto"/>
      </w:pPr>
    </w:p>
    <w:p w:rsidR="00811B2A" w:rsidRDefault="00811B2A">
      <w:pPr>
        <w:spacing w:line="240" w:lineRule="auto"/>
      </w:pPr>
    </w:p>
    <w:p w:rsidR="00811B2A" w:rsidRDefault="00811B2A">
      <w:pPr>
        <w:spacing w:line="240" w:lineRule="auto"/>
        <w:sectPr w:rsidR="00811B2A" w:rsidSect="005A6016">
          <w:pgSz w:w="12240" w:h="20160" w:code="5"/>
          <w:pgMar w:top="1440" w:right="1440" w:bottom="1440" w:left="1440" w:header="706" w:footer="864" w:gutter="0"/>
          <w:pgNumType w:fmt="lowerRoman"/>
          <w:cols w:space="708"/>
          <w:docGrid w:linePitch="360"/>
        </w:sectPr>
      </w:pPr>
    </w:p>
    <w:bookmarkStart w:id="3" w:name="_Toc152878190" w:displacedByCustomXml="next"/>
    <w:sdt>
      <w:sdtPr>
        <w:rPr>
          <w:rFonts w:eastAsiaTheme="minorHAnsi" w:cstheme="minorBidi"/>
          <w:b w:val="0"/>
          <w:color w:val="auto"/>
          <w:sz w:val="22"/>
          <w:szCs w:val="22"/>
        </w:rPr>
        <w:id w:val="-434744240"/>
        <w:docPartObj>
          <w:docPartGallery w:val="Table of Contents"/>
          <w:docPartUnique/>
        </w:docPartObj>
      </w:sdtPr>
      <w:sdtEndPr>
        <w:rPr>
          <w:bCs/>
        </w:rPr>
      </w:sdtEndPr>
      <w:sdtContent>
        <w:p w:rsidR="00811B2A" w:rsidRDefault="00E2453C">
          <w:pPr>
            <w:pStyle w:val="Heading1"/>
          </w:pPr>
          <w:r>
            <w:t>Table of Contents</w:t>
          </w:r>
          <w:bookmarkEnd w:id="3"/>
        </w:p>
        <w:p w:rsidR="00811B2A" w:rsidRDefault="00E2453C">
          <w:pPr>
            <w:pStyle w:val="TOC1"/>
            <w:rPr>
              <w:rFonts w:asciiTheme="minorHAnsi" w:eastAsiaTheme="minorEastAsia" w:hAnsiTheme="minorHAnsi"/>
              <w:lang w:eastAsia="en-PH"/>
            </w:rPr>
          </w:pPr>
          <w:r>
            <w:rPr>
              <w:rFonts w:cs="Arial"/>
            </w:rPr>
            <w:fldChar w:fldCharType="begin"/>
          </w:r>
          <w:r>
            <w:rPr>
              <w:rFonts w:cs="Arial"/>
            </w:rPr>
            <w:instrText xml:space="preserve"> TOC \o "1-3" \h \z \u </w:instrText>
          </w:r>
          <w:r>
            <w:rPr>
              <w:rFonts w:cs="Arial"/>
            </w:rPr>
            <w:fldChar w:fldCharType="separate"/>
          </w:r>
          <w:hyperlink w:anchor="_Toc152878187" w:history="1">
            <w:r>
              <w:rPr>
                <w:rStyle w:val="Hyperlink"/>
              </w:rPr>
              <w:t>Approval Sheet</w:t>
            </w:r>
            <w:r>
              <w:tab/>
            </w:r>
            <w:r>
              <w:fldChar w:fldCharType="begin"/>
            </w:r>
            <w:r>
              <w:instrText xml:space="preserve"> PAGEREF _Toc152878187 \h </w:instrText>
            </w:r>
            <w:r>
              <w:fldChar w:fldCharType="separate"/>
            </w:r>
            <w:r>
              <w:t>i</w:t>
            </w:r>
            <w:r>
              <w:fldChar w:fldCharType="end"/>
            </w:r>
          </w:hyperlink>
        </w:p>
        <w:p w:rsidR="00811B2A" w:rsidRDefault="00C92AFC">
          <w:pPr>
            <w:pStyle w:val="TOC1"/>
            <w:rPr>
              <w:rFonts w:asciiTheme="minorHAnsi" w:eastAsiaTheme="minorEastAsia" w:hAnsiTheme="minorHAnsi"/>
              <w:lang w:eastAsia="en-PH"/>
            </w:rPr>
          </w:pPr>
          <w:hyperlink w:anchor="_Toc152878188" w:history="1">
            <w:r w:rsidR="00E2453C">
              <w:rPr>
                <w:rStyle w:val="Hyperlink"/>
              </w:rPr>
              <w:t>Acknowledgment</w:t>
            </w:r>
            <w:r w:rsidR="00E2453C">
              <w:tab/>
            </w:r>
            <w:r w:rsidR="00E2453C">
              <w:fldChar w:fldCharType="begin"/>
            </w:r>
            <w:r w:rsidR="00E2453C">
              <w:instrText xml:space="preserve"> PAGEREF _Toc152878188 \h </w:instrText>
            </w:r>
            <w:r w:rsidR="00E2453C">
              <w:fldChar w:fldCharType="separate"/>
            </w:r>
            <w:r w:rsidR="00E2453C">
              <w:t>ii</w:t>
            </w:r>
            <w:r w:rsidR="00E2453C">
              <w:fldChar w:fldCharType="end"/>
            </w:r>
          </w:hyperlink>
        </w:p>
        <w:p w:rsidR="00811B2A" w:rsidRDefault="00C92AFC">
          <w:pPr>
            <w:pStyle w:val="TOC1"/>
            <w:rPr>
              <w:rFonts w:asciiTheme="minorHAnsi" w:eastAsiaTheme="minorEastAsia" w:hAnsiTheme="minorHAnsi"/>
              <w:lang w:eastAsia="en-PH"/>
            </w:rPr>
          </w:pPr>
          <w:hyperlink w:anchor="_Toc152878189" w:history="1">
            <w:r w:rsidR="00E2453C">
              <w:rPr>
                <w:rStyle w:val="Hyperlink"/>
              </w:rPr>
              <w:t>Abstract</w:t>
            </w:r>
            <w:r w:rsidR="00E2453C">
              <w:tab/>
            </w:r>
            <w:r w:rsidR="00E2453C">
              <w:fldChar w:fldCharType="begin"/>
            </w:r>
            <w:r w:rsidR="00E2453C">
              <w:instrText xml:space="preserve"> PAGEREF _Toc152878189 \h </w:instrText>
            </w:r>
            <w:r w:rsidR="00E2453C">
              <w:fldChar w:fldCharType="separate"/>
            </w:r>
            <w:r w:rsidR="00E2453C">
              <w:t>iii</w:t>
            </w:r>
            <w:r w:rsidR="00E2453C">
              <w:fldChar w:fldCharType="end"/>
            </w:r>
          </w:hyperlink>
        </w:p>
        <w:p w:rsidR="00811B2A" w:rsidRDefault="00C92AFC">
          <w:pPr>
            <w:pStyle w:val="TOC1"/>
            <w:rPr>
              <w:rFonts w:asciiTheme="minorHAnsi" w:eastAsiaTheme="minorEastAsia" w:hAnsiTheme="minorHAnsi"/>
              <w:lang w:eastAsia="en-PH"/>
            </w:rPr>
          </w:pPr>
          <w:hyperlink w:anchor="_Toc152878190" w:history="1">
            <w:r w:rsidR="00E2453C">
              <w:rPr>
                <w:rStyle w:val="Hyperlink"/>
              </w:rPr>
              <w:t>Table of Contents</w:t>
            </w:r>
            <w:r w:rsidR="00E2453C">
              <w:tab/>
            </w:r>
            <w:r w:rsidR="00E2453C">
              <w:fldChar w:fldCharType="begin"/>
            </w:r>
            <w:r w:rsidR="00E2453C">
              <w:instrText xml:space="preserve"> PAGEREF _Toc152878190 \h </w:instrText>
            </w:r>
            <w:r w:rsidR="00E2453C">
              <w:fldChar w:fldCharType="separate"/>
            </w:r>
            <w:r w:rsidR="00E2453C">
              <w:t>iv</w:t>
            </w:r>
            <w:r w:rsidR="00E2453C">
              <w:fldChar w:fldCharType="end"/>
            </w:r>
          </w:hyperlink>
        </w:p>
        <w:p w:rsidR="00811B2A" w:rsidRDefault="00C92AFC">
          <w:pPr>
            <w:pStyle w:val="TOC1"/>
            <w:rPr>
              <w:rFonts w:asciiTheme="minorHAnsi" w:eastAsiaTheme="minorEastAsia" w:hAnsiTheme="minorHAnsi"/>
              <w:lang w:eastAsia="en-PH"/>
            </w:rPr>
          </w:pPr>
          <w:hyperlink w:anchor="_Toc152878191" w:history="1">
            <w:r w:rsidR="00E2453C">
              <w:rPr>
                <w:rStyle w:val="Hyperlink"/>
                <w:bCs/>
              </w:rPr>
              <w:t>List of Figures</w:t>
            </w:r>
            <w:r w:rsidR="00E2453C">
              <w:tab/>
            </w:r>
            <w:r w:rsidR="00E2453C">
              <w:fldChar w:fldCharType="begin"/>
            </w:r>
            <w:r w:rsidR="00E2453C">
              <w:instrText xml:space="preserve"> PAGEREF _Toc152878191 \h </w:instrText>
            </w:r>
            <w:r w:rsidR="00E2453C">
              <w:fldChar w:fldCharType="separate"/>
            </w:r>
            <w:r w:rsidR="00E2453C">
              <w:t>vi</w:t>
            </w:r>
            <w:r w:rsidR="00E2453C">
              <w:fldChar w:fldCharType="end"/>
            </w:r>
          </w:hyperlink>
        </w:p>
        <w:p w:rsidR="00811B2A" w:rsidRDefault="00C92AFC">
          <w:pPr>
            <w:pStyle w:val="TOC1"/>
            <w:rPr>
              <w:rFonts w:asciiTheme="minorHAnsi" w:eastAsiaTheme="minorEastAsia" w:hAnsiTheme="minorHAnsi"/>
              <w:lang w:eastAsia="en-PH"/>
            </w:rPr>
          </w:pPr>
          <w:hyperlink w:anchor="_Toc152878192" w:history="1">
            <w:r w:rsidR="00E2453C">
              <w:rPr>
                <w:rStyle w:val="Hyperlink"/>
                <w:bCs/>
              </w:rPr>
              <w:t>List of Tables</w:t>
            </w:r>
            <w:r w:rsidR="00E2453C">
              <w:tab/>
            </w:r>
            <w:r w:rsidR="00E2453C">
              <w:fldChar w:fldCharType="begin"/>
            </w:r>
            <w:r w:rsidR="00E2453C">
              <w:instrText xml:space="preserve"> PAGEREF _Toc152878192 \h </w:instrText>
            </w:r>
            <w:r w:rsidR="00E2453C">
              <w:fldChar w:fldCharType="separate"/>
            </w:r>
            <w:r w:rsidR="00E2453C">
              <w:t>vii</w:t>
            </w:r>
            <w:r w:rsidR="00E2453C">
              <w:fldChar w:fldCharType="end"/>
            </w:r>
          </w:hyperlink>
        </w:p>
        <w:p w:rsidR="00811B2A" w:rsidRDefault="00C92AFC">
          <w:pPr>
            <w:pStyle w:val="TOC1"/>
            <w:rPr>
              <w:rFonts w:asciiTheme="minorHAnsi" w:eastAsiaTheme="minorEastAsia" w:hAnsiTheme="minorHAnsi"/>
              <w:lang w:eastAsia="en-PH"/>
            </w:rPr>
          </w:pPr>
          <w:hyperlink w:anchor="_Toc152878193" w:history="1">
            <w:r w:rsidR="00E2453C">
              <w:rPr>
                <w:rStyle w:val="Hyperlink"/>
                <w:bCs/>
              </w:rPr>
              <w:t>List of Appendices</w:t>
            </w:r>
            <w:r w:rsidR="00E2453C">
              <w:tab/>
            </w:r>
            <w:r w:rsidR="00E2453C">
              <w:fldChar w:fldCharType="begin"/>
            </w:r>
            <w:r w:rsidR="00E2453C">
              <w:instrText xml:space="preserve"> PAGEREF _Toc152878193 \h </w:instrText>
            </w:r>
            <w:r w:rsidR="00E2453C">
              <w:fldChar w:fldCharType="separate"/>
            </w:r>
            <w:r w:rsidR="00E2453C">
              <w:t>viii</w:t>
            </w:r>
            <w:r w:rsidR="00E2453C">
              <w:fldChar w:fldCharType="end"/>
            </w:r>
          </w:hyperlink>
        </w:p>
        <w:p w:rsidR="00811B2A" w:rsidRDefault="00C92AFC">
          <w:pPr>
            <w:pStyle w:val="TOC1"/>
            <w:rPr>
              <w:rFonts w:asciiTheme="minorHAnsi" w:eastAsiaTheme="minorEastAsia" w:hAnsiTheme="minorHAnsi"/>
              <w:lang w:eastAsia="en-PH"/>
            </w:rPr>
          </w:pPr>
          <w:hyperlink w:anchor="_Toc152878194" w:history="1">
            <w:r w:rsidR="00E2453C">
              <w:rPr>
                <w:rStyle w:val="Hyperlink"/>
              </w:rPr>
              <w:t>CHAPTER I INTRODUCTION</w:t>
            </w:r>
            <w:r w:rsidR="00E2453C">
              <w:tab/>
            </w:r>
            <w:r w:rsidR="00E2453C">
              <w:fldChar w:fldCharType="begin"/>
            </w:r>
            <w:r w:rsidR="00E2453C">
              <w:instrText xml:space="preserve"> PAGEREF _Toc152878194 \h </w:instrText>
            </w:r>
            <w:r w:rsidR="00E2453C">
              <w:fldChar w:fldCharType="separate"/>
            </w:r>
            <w:r w:rsidR="00E2453C">
              <w:t>1</w:t>
            </w:r>
            <w:r w:rsidR="00E2453C">
              <w:fldChar w:fldCharType="end"/>
            </w:r>
          </w:hyperlink>
        </w:p>
        <w:p w:rsidR="00811B2A" w:rsidRDefault="00C92AFC">
          <w:pPr>
            <w:pStyle w:val="TOC2"/>
            <w:tabs>
              <w:tab w:val="right" w:leader="dot" w:pos="8630"/>
            </w:tabs>
            <w:rPr>
              <w:rFonts w:asciiTheme="minorHAnsi" w:eastAsiaTheme="minorEastAsia" w:hAnsiTheme="minorHAnsi"/>
              <w:lang w:eastAsia="en-PH"/>
            </w:rPr>
          </w:pPr>
          <w:hyperlink w:anchor="_Toc152878195" w:history="1">
            <w:r w:rsidR="00E2453C">
              <w:rPr>
                <w:rStyle w:val="Hyperlink"/>
              </w:rPr>
              <w:t>Background of the Study</w:t>
            </w:r>
            <w:r w:rsidR="00E2453C">
              <w:tab/>
            </w:r>
            <w:r w:rsidR="00E2453C">
              <w:fldChar w:fldCharType="begin"/>
            </w:r>
            <w:r w:rsidR="00E2453C">
              <w:instrText xml:space="preserve"> PAGEREF _Toc152878195 \h </w:instrText>
            </w:r>
            <w:r w:rsidR="00E2453C">
              <w:fldChar w:fldCharType="separate"/>
            </w:r>
            <w:r w:rsidR="00E2453C">
              <w:t>1</w:t>
            </w:r>
            <w:r w:rsidR="00E2453C">
              <w:fldChar w:fldCharType="end"/>
            </w:r>
          </w:hyperlink>
        </w:p>
        <w:p w:rsidR="00811B2A" w:rsidRDefault="00C92AFC">
          <w:pPr>
            <w:pStyle w:val="TOC2"/>
            <w:tabs>
              <w:tab w:val="right" w:leader="dot" w:pos="8630"/>
            </w:tabs>
            <w:rPr>
              <w:rFonts w:asciiTheme="minorHAnsi" w:eastAsiaTheme="minorEastAsia" w:hAnsiTheme="minorHAnsi"/>
              <w:lang w:eastAsia="en-PH"/>
            </w:rPr>
          </w:pPr>
          <w:hyperlink w:anchor="_Toc152878196" w:history="1">
            <w:r w:rsidR="00E2453C">
              <w:rPr>
                <w:rStyle w:val="Hyperlink"/>
              </w:rPr>
              <w:t>Statement of the Problem</w:t>
            </w:r>
            <w:r w:rsidR="00E2453C">
              <w:tab/>
            </w:r>
            <w:r w:rsidR="00E2453C">
              <w:fldChar w:fldCharType="begin"/>
            </w:r>
            <w:r w:rsidR="00E2453C">
              <w:instrText xml:space="preserve"> PAGEREF _Toc152878196 \h </w:instrText>
            </w:r>
            <w:r w:rsidR="00E2453C">
              <w:fldChar w:fldCharType="separate"/>
            </w:r>
            <w:r w:rsidR="00E2453C">
              <w:t>2</w:t>
            </w:r>
            <w:r w:rsidR="00E2453C">
              <w:fldChar w:fldCharType="end"/>
            </w:r>
          </w:hyperlink>
        </w:p>
        <w:p w:rsidR="00811B2A" w:rsidRDefault="00C92AFC">
          <w:pPr>
            <w:pStyle w:val="TOC2"/>
            <w:tabs>
              <w:tab w:val="right" w:leader="dot" w:pos="8630"/>
            </w:tabs>
            <w:rPr>
              <w:rFonts w:asciiTheme="minorHAnsi" w:eastAsiaTheme="minorEastAsia" w:hAnsiTheme="minorHAnsi"/>
              <w:lang w:eastAsia="en-PH"/>
            </w:rPr>
          </w:pPr>
          <w:hyperlink w:anchor="_Toc152878197" w:history="1">
            <w:r w:rsidR="00E2453C">
              <w:rPr>
                <w:rStyle w:val="Hyperlink"/>
              </w:rPr>
              <w:t>Objectives</w:t>
            </w:r>
            <w:r w:rsidR="00E2453C">
              <w:tab/>
            </w:r>
            <w:r w:rsidR="00E2453C">
              <w:fldChar w:fldCharType="begin"/>
            </w:r>
            <w:r w:rsidR="00E2453C">
              <w:instrText xml:space="preserve"> PAGEREF _Toc152878197 \h </w:instrText>
            </w:r>
            <w:r w:rsidR="00E2453C">
              <w:fldChar w:fldCharType="separate"/>
            </w:r>
            <w:r w:rsidR="00E2453C">
              <w:t>2</w:t>
            </w:r>
            <w:r w:rsidR="00E2453C">
              <w:fldChar w:fldCharType="end"/>
            </w:r>
          </w:hyperlink>
        </w:p>
        <w:p w:rsidR="00811B2A" w:rsidRDefault="00C92AFC">
          <w:pPr>
            <w:pStyle w:val="TOC2"/>
            <w:tabs>
              <w:tab w:val="right" w:leader="dot" w:pos="8630"/>
            </w:tabs>
            <w:rPr>
              <w:rFonts w:asciiTheme="minorHAnsi" w:eastAsiaTheme="minorEastAsia" w:hAnsiTheme="minorHAnsi"/>
              <w:lang w:eastAsia="en-PH"/>
            </w:rPr>
          </w:pPr>
          <w:hyperlink w:anchor="_Toc152878198" w:history="1">
            <w:r w:rsidR="00E2453C">
              <w:rPr>
                <w:rStyle w:val="Hyperlink"/>
              </w:rPr>
              <w:t>Scope and Limitations</w:t>
            </w:r>
            <w:r w:rsidR="00E2453C">
              <w:tab/>
            </w:r>
            <w:r w:rsidR="00E2453C">
              <w:fldChar w:fldCharType="begin"/>
            </w:r>
            <w:r w:rsidR="00E2453C">
              <w:instrText xml:space="preserve"> PAGEREF _Toc152878198 \h </w:instrText>
            </w:r>
            <w:r w:rsidR="00E2453C">
              <w:fldChar w:fldCharType="separate"/>
            </w:r>
            <w:r w:rsidR="00E2453C">
              <w:t>3</w:t>
            </w:r>
            <w:r w:rsidR="00E2453C">
              <w:fldChar w:fldCharType="end"/>
            </w:r>
          </w:hyperlink>
        </w:p>
        <w:p w:rsidR="00811B2A" w:rsidRDefault="00C92AFC">
          <w:pPr>
            <w:pStyle w:val="TOC2"/>
            <w:tabs>
              <w:tab w:val="right" w:leader="dot" w:pos="8630"/>
            </w:tabs>
            <w:rPr>
              <w:rFonts w:asciiTheme="minorHAnsi" w:eastAsiaTheme="minorEastAsia" w:hAnsiTheme="minorHAnsi"/>
              <w:lang w:eastAsia="en-PH"/>
            </w:rPr>
          </w:pPr>
          <w:hyperlink w:anchor="_Toc152878199" w:history="1">
            <w:r w:rsidR="00E2453C">
              <w:rPr>
                <w:rStyle w:val="Hyperlink"/>
              </w:rPr>
              <w:t>Significance of the Study</w:t>
            </w:r>
            <w:r w:rsidR="00E2453C">
              <w:tab/>
            </w:r>
            <w:r w:rsidR="00E2453C">
              <w:fldChar w:fldCharType="begin"/>
            </w:r>
            <w:r w:rsidR="00E2453C">
              <w:instrText xml:space="preserve"> PAGEREF _Toc152878199 \h </w:instrText>
            </w:r>
            <w:r w:rsidR="00E2453C">
              <w:fldChar w:fldCharType="separate"/>
            </w:r>
            <w:r w:rsidR="00E2453C">
              <w:t>3</w:t>
            </w:r>
            <w:r w:rsidR="00E2453C">
              <w:fldChar w:fldCharType="end"/>
            </w:r>
          </w:hyperlink>
        </w:p>
        <w:p w:rsidR="00811B2A" w:rsidRDefault="00C92AFC">
          <w:pPr>
            <w:pStyle w:val="TOC2"/>
            <w:tabs>
              <w:tab w:val="right" w:leader="dot" w:pos="8630"/>
            </w:tabs>
            <w:rPr>
              <w:rFonts w:asciiTheme="minorHAnsi" w:eastAsiaTheme="minorEastAsia" w:hAnsiTheme="minorHAnsi"/>
              <w:lang w:eastAsia="en-PH"/>
            </w:rPr>
          </w:pPr>
          <w:hyperlink w:anchor="_Toc152878200" w:history="1">
            <w:r w:rsidR="00E2453C">
              <w:rPr>
                <w:rStyle w:val="Hyperlink"/>
              </w:rPr>
              <w:t>Theoretical Framework</w:t>
            </w:r>
            <w:r w:rsidR="00E2453C">
              <w:tab/>
            </w:r>
            <w:r w:rsidR="00E2453C">
              <w:fldChar w:fldCharType="begin"/>
            </w:r>
            <w:r w:rsidR="00E2453C">
              <w:instrText xml:space="preserve"> PAGEREF _Toc152878200 \h </w:instrText>
            </w:r>
            <w:r w:rsidR="00E2453C">
              <w:fldChar w:fldCharType="separate"/>
            </w:r>
            <w:r w:rsidR="00E2453C">
              <w:t>3</w:t>
            </w:r>
            <w:r w:rsidR="00E2453C">
              <w:fldChar w:fldCharType="end"/>
            </w:r>
          </w:hyperlink>
        </w:p>
        <w:p w:rsidR="00811B2A" w:rsidRDefault="00C92AFC">
          <w:pPr>
            <w:pStyle w:val="TOC2"/>
            <w:tabs>
              <w:tab w:val="right" w:leader="dot" w:pos="8630"/>
            </w:tabs>
            <w:rPr>
              <w:rFonts w:asciiTheme="minorHAnsi" w:eastAsiaTheme="minorEastAsia" w:hAnsiTheme="minorHAnsi"/>
              <w:lang w:eastAsia="en-PH"/>
            </w:rPr>
          </w:pPr>
          <w:hyperlink w:anchor="_Toc152878201" w:history="1">
            <w:r w:rsidR="00E2453C">
              <w:rPr>
                <w:rStyle w:val="Hyperlink"/>
              </w:rPr>
              <w:t>Definition of Terms</w:t>
            </w:r>
            <w:r w:rsidR="00E2453C">
              <w:tab/>
            </w:r>
            <w:r w:rsidR="00E2453C">
              <w:fldChar w:fldCharType="begin"/>
            </w:r>
            <w:r w:rsidR="00E2453C">
              <w:instrText xml:space="preserve"> PAGEREF _Toc152878201 \h </w:instrText>
            </w:r>
            <w:r w:rsidR="00E2453C">
              <w:fldChar w:fldCharType="separate"/>
            </w:r>
            <w:r w:rsidR="00E2453C">
              <w:t>4</w:t>
            </w:r>
            <w:r w:rsidR="00E2453C">
              <w:fldChar w:fldCharType="end"/>
            </w:r>
          </w:hyperlink>
        </w:p>
        <w:p w:rsidR="00811B2A" w:rsidRDefault="00C92AFC">
          <w:pPr>
            <w:pStyle w:val="TOC1"/>
            <w:rPr>
              <w:rFonts w:asciiTheme="minorHAnsi" w:eastAsiaTheme="minorEastAsia" w:hAnsiTheme="minorHAnsi"/>
              <w:lang w:eastAsia="en-PH"/>
            </w:rPr>
          </w:pPr>
          <w:hyperlink w:anchor="_Toc152878202" w:history="1">
            <w:r w:rsidR="00E2453C">
              <w:rPr>
                <w:rStyle w:val="Hyperlink"/>
              </w:rPr>
              <w:t>CHAPTER II REVIEW OF RELATED LITERATURE</w:t>
            </w:r>
            <w:r w:rsidR="00E2453C">
              <w:tab/>
            </w:r>
            <w:r w:rsidR="00E2453C">
              <w:fldChar w:fldCharType="begin"/>
            </w:r>
            <w:r w:rsidR="00E2453C">
              <w:instrText xml:space="preserve"> PAGEREF _Toc152878202 \h </w:instrText>
            </w:r>
            <w:r w:rsidR="00E2453C">
              <w:fldChar w:fldCharType="separate"/>
            </w:r>
            <w:r w:rsidR="00E2453C">
              <w:t>6</w:t>
            </w:r>
            <w:r w:rsidR="00E2453C">
              <w:fldChar w:fldCharType="end"/>
            </w:r>
          </w:hyperlink>
        </w:p>
        <w:p w:rsidR="00811B2A" w:rsidRDefault="00C92AFC">
          <w:pPr>
            <w:pStyle w:val="TOC2"/>
            <w:tabs>
              <w:tab w:val="right" w:leader="dot" w:pos="8630"/>
            </w:tabs>
            <w:rPr>
              <w:rFonts w:asciiTheme="minorHAnsi" w:eastAsiaTheme="minorEastAsia" w:hAnsiTheme="minorHAnsi"/>
              <w:lang w:eastAsia="en-PH"/>
            </w:rPr>
          </w:pPr>
          <w:hyperlink w:anchor="_Toc152878203" w:history="1">
            <w:r w:rsidR="00E2453C">
              <w:rPr>
                <w:rStyle w:val="Hyperlink"/>
              </w:rPr>
              <w:t>Related Studies</w:t>
            </w:r>
            <w:r w:rsidR="00E2453C">
              <w:tab/>
            </w:r>
            <w:r w:rsidR="00E2453C">
              <w:fldChar w:fldCharType="begin"/>
            </w:r>
            <w:r w:rsidR="00E2453C">
              <w:instrText xml:space="preserve"> PAGEREF _Toc152878203 \h </w:instrText>
            </w:r>
            <w:r w:rsidR="00E2453C">
              <w:fldChar w:fldCharType="separate"/>
            </w:r>
            <w:r w:rsidR="00E2453C">
              <w:t>6</w:t>
            </w:r>
            <w:r w:rsidR="00E2453C">
              <w:fldChar w:fldCharType="end"/>
            </w:r>
          </w:hyperlink>
        </w:p>
        <w:p w:rsidR="00811B2A" w:rsidRDefault="00C92AFC">
          <w:pPr>
            <w:pStyle w:val="TOC2"/>
            <w:tabs>
              <w:tab w:val="right" w:leader="dot" w:pos="8630"/>
            </w:tabs>
            <w:rPr>
              <w:rFonts w:asciiTheme="minorHAnsi" w:eastAsiaTheme="minorEastAsia" w:hAnsiTheme="minorHAnsi"/>
              <w:lang w:eastAsia="en-PH"/>
            </w:rPr>
          </w:pPr>
          <w:hyperlink w:anchor="_Toc152878204" w:history="1">
            <w:r w:rsidR="00E2453C">
              <w:rPr>
                <w:rStyle w:val="Hyperlink"/>
              </w:rPr>
              <w:t>Synthesis</w:t>
            </w:r>
            <w:r w:rsidR="00E2453C">
              <w:tab/>
            </w:r>
            <w:r w:rsidR="00E2453C">
              <w:fldChar w:fldCharType="begin"/>
            </w:r>
            <w:r w:rsidR="00E2453C">
              <w:instrText xml:space="preserve"> PAGEREF _Toc152878204 \h </w:instrText>
            </w:r>
            <w:r w:rsidR="00E2453C">
              <w:fldChar w:fldCharType="separate"/>
            </w:r>
            <w:r w:rsidR="00E2453C">
              <w:t>6</w:t>
            </w:r>
            <w:r w:rsidR="00E2453C">
              <w:fldChar w:fldCharType="end"/>
            </w:r>
          </w:hyperlink>
        </w:p>
        <w:p w:rsidR="00811B2A" w:rsidRDefault="00C92AFC">
          <w:pPr>
            <w:pStyle w:val="TOC2"/>
            <w:tabs>
              <w:tab w:val="right" w:leader="dot" w:pos="8630"/>
            </w:tabs>
            <w:rPr>
              <w:rFonts w:asciiTheme="minorHAnsi" w:eastAsiaTheme="minorEastAsia" w:hAnsiTheme="minorHAnsi"/>
              <w:lang w:eastAsia="en-PH"/>
            </w:rPr>
          </w:pPr>
          <w:hyperlink w:anchor="_Toc152878205" w:history="1">
            <w:r w:rsidR="00E2453C">
              <w:rPr>
                <w:rStyle w:val="Hyperlink"/>
              </w:rPr>
              <w:t>Conceptual Framework</w:t>
            </w:r>
            <w:r w:rsidR="00E2453C">
              <w:tab/>
            </w:r>
            <w:r w:rsidR="00E2453C">
              <w:fldChar w:fldCharType="begin"/>
            </w:r>
            <w:r w:rsidR="00E2453C">
              <w:instrText xml:space="preserve"> PAGEREF _Toc152878205 \h </w:instrText>
            </w:r>
            <w:r w:rsidR="00E2453C">
              <w:fldChar w:fldCharType="separate"/>
            </w:r>
            <w:r w:rsidR="00E2453C">
              <w:t>6</w:t>
            </w:r>
            <w:r w:rsidR="00E2453C">
              <w:fldChar w:fldCharType="end"/>
            </w:r>
          </w:hyperlink>
        </w:p>
        <w:p w:rsidR="00811B2A" w:rsidRDefault="00C92AFC">
          <w:pPr>
            <w:pStyle w:val="TOC1"/>
            <w:rPr>
              <w:rFonts w:asciiTheme="minorHAnsi" w:eastAsiaTheme="minorEastAsia" w:hAnsiTheme="minorHAnsi"/>
              <w:lang w:eastAsia="en-PH"/>
            </w:rPr>
          </w:pPr>
          <w:hyperlink w:anchor="_Toc152878206" w:history="1">
            <w:r w:rsidR="00E2453C">
              <w:rPr>
                <w:rStyle w:val="Hyperlink"/>
              </w:rPr>
              <w:t>CHAPTER III METHODOLOGY</w:t>
            </w:r>
            <w:r w:rsidR="00E2453C">
              <w:tab/>
            </w:r>
            <w:r w:rsidR="00E2453C">
              <w:fldChar w:fldCharType="begin"/>
            </w:r>
            <w:r w:rsidR="00E2453C">
              <w:instrText xml:space="preserve"> PAGEREF _Toc152878206 \h </w:instrText>
            </w:r>
            <w:r w:rsidR="00E2453C">
              <w:fldChar w:fldCharType="separate"/>
            </w:r>
            <w:r w:rsidR="00E2453C">
              <w:t>11</w:t>
            </w:r>
            <w:r w:rsidR="00E2453C">
              <w:fldChar w:fldCharType="end"/>
            </w:r>
          </w:hyperlink>
        </w:p>
        <w:p w:rsidR="00811B2A" w:rsidRDefault="00C92AFC">
          <w:pPr>
            <w:pStyle w:val="TOC2"/>
            <w:tabs>
              <w:tab w:val="right" w:leader="dot" w:pos="8630"/>
            </w:tabs>
            <w:rPr>
              <w:rFonts w:asciiTheme="minorHAnsi" w:eastAsiaTheme="minorEastAsia" w:hAnsiTheme="minorHAnsi"/>
              <w:lang w:eastAsia="en-PH"/>
            </w:rPr>
          </w:pPr>
          <w:hyperlink w:anchor="_Toc152878207" w:history="1">
            <w:r w:rsidR="00E2453C">
              <w:rPr>
                <w:rStyle w:val="Hyperlink"/>
              </w:rPr>
              <w:t>Research Design</w:t>
            </w:r>
            <w:r w:rsidR="00E2453C">
              <w:tab/>
            </w:r>
            <w:r w:rsidR="00E2453C">
              <w:fldChar w:fldCharType="begin"/>
            </w:r>
            <w:r w:rsidR="00E2453C">
              <w:instrText xml:space="preserve"> PAGEREF _Toc152878207 \h </w:instrText>
            </w:r>
            <w:r w:rsidR="00E2453C">
              <w:fldChar w:fldCharType="separate"/>
            </w:r>
            <w:r w:rsidR="00E2453C">
              <w:t>11</w:t>
            </w:r>
            <w:r w:rsidR="00E2453C">
              <w:fldChar w:fldCharType="end"/>
            </w:r>
          </w:hyperlink>
        </w:p>
        <w:p w:rsidR="00811B2A" w:rsidRDefault="00C92AFC">
          <w:pPr>
            <w:pStyle w:val="TOC2"/>
            <w:tabs>
              <w:tab w:val="right" w:leader="dot" w:pos="8630"/>
            </w:tabs>
            <w:rPr>
              <w:rFonts w:asciiTheme="minorHAnsi" w:eastAsiaTheme="minorEastAsia" w:hAnsiTheme="minorHAnsi"/>
              <w:lang w:eastAsia="en-PH"/>
            </w:rPr>
          </w:pPr>
          <w:hyperlink w:anchor="_Toc152878208" w:history="1">
            <w:r w:rsidR="00E2453C">
              <w:rPr>
                <w:rStyle w:val="Hyperlink"/>
              </w:rPr>
              <w:t>Respondents</w:t>
            </w:r>
            <w:r w:rsidR="00E2453C">
              <w:tab/>
            </w:r>
            <w:r w:rsidR="00E2453C">
              <w:fldChar w:fldCharType="begin"/>
            </w:r>
            <w:r w:rsidR="00E2453C">
              <w:instrText xml:space="preserve"> PAGEREF _Toc152878208 \h </w:instrText>
            </w:r>
            <w:r w:rsidR="00E2453C">
              <w:fldChar w:fldCharType="separate"/>
            </w:r>
            <w:r w:rsidR="00E2453C">
              <w:t>11</w:t>
            </w:r>
            <w:r w:rsidR="00E2453C">
              <w:fldChar w:fldCharType="end"/>
            </w:r>
          </w:hyperlink>
        </w:p>
        <w:p w:rsidR="00811B2A" w:rsidRDefault="00C92AFC">
          <w:pPr>
            <w:pStyle w:val="TOC2"/>
            <w:tabs>
              <w:tab w:val="right" w:leader="dot" w:pos="8630"/>
            </w:tabs>
            <w:rPr>
              <w:rFonts w:asciiTheme="minorHAnsi" w:eastAsiaTheme="minorEastAsia" w:hAnsiTheme="minorHAnsi"/>
              <w:lang w:eastAsia="en-PH"/>
            </w:rPr>
          </w:pPr>
          <w:hyperlink w:anchor="_Toc152878209" w:history="1">
            <w:r w:rsidR="00E2453C">
              <w:rPr>
                <w:rStyle w:val="Hyperlink"/>
              </w:rPr>
              <w:t>Data Gathering Instruments, Techniques, and Procedures</w:t>
            </w:r>
            <w:r w:rsidR="00E2453C">
              <w:tab/>
            </w:r>
            <w:r w:rsidR="00E2453C">
              <w:fldChar w:fldCharType="begin"/>
            </w:r>
            <w:r w:rsidR="00E2453C">
              <w:instrText xml:space="preserve"> PAGEREF _Toc152878209 \h </w:instrText>
            </w:r>
            <w:r w:rsidR="00E2453C">
              <w:fldChar w:fldCharType="separate"/>
            </w:r>
            <w:r w:rsidR="00E2453C">
              <w:t>11</w:t>
            </w:r>
            <w:r w:rsidR="00E2453C">
              <w:fldChar w:fldCharType="end"/>
            </w:r>
          </w:hyperlink>
        </w:p>
        <w:p w:rsidR="00811B2A" w:rsidRDefault="00C92AFC">
          <w:pPr>
            <w:pStyle w:val="TOC2"/>
            <w:tabs>
              <w:tab w:val="right" w:leader="dot" w:pos="8630"/>
            </w:tabs>
            <w:rPr>
              <w:rFonts w:asciiTheme="minorHAnsi" w:eastAsiaTheme="minorEastAsia" w:hAnsiTheme="minorHAnsi"/>
              <w:lang w:eastAsia="en-PH"/>
            </w:rPr>
          </w:pPr>
          <w:hyperlink w:anchor="_Toc152878210" w:history="1">
            <w:r w:rsidR="00E2453C">
              <w:rPr>
                <w:rStyle w:val="Hyperlink"/>
              </w:rPr>
              <w:t>Statistical Tools</w:t>
            </w:r>
            <w:r w:rsidR="00E2453C">
              <w:tab/>
            </w:r>
            <w:r w:rsidR="00E2453C">
              <w:fldChar w:fldCharType="begin"/>
            </w:r>
            <w:r w:rsidR="00E2453C">
              <w:instrText xml:space="preserve"> PAGEREF _Toc152878210 \h </w:instrText>
            </w:r>
            <w:r w:rsidR="00E2453C">
              <w:fldChar w:fldCharType="separate"/>
            </w:r>
            <w:r w:rsidR="00E2453C">
              <w:t>12</w:t>
            </w:r>
            <w:r w:rsidR="00E2453C">
              <w:fldChar w:fldCharType="end"/>
            </w:r>
          </w:hyperlink>
        </w:p>
        <w:p w:rsidR="00811B2A" w:rsidRDefault="00C92AFC">
          <w:pPr>
            <w:pStyle w:val="TOC2"/>
            <w:tabs>
              <w:tab w:val="right" w:leader="dot" w:pos="8630"/>
            </w:tabs>
            <w:rPr>
              <w:rFonts w:asciiTheme="minorHAnsi" w:eastAsiaTheme="minorEastAsia" w:hAnsiTheme="minorHAnsi"/>
              <w:lang w:eastAsia="en-PH"/>
            </w:rPr>
          </w:pPr>
          <w:hyperlink w:anchor="_Toc152878211" w:history="1">
            <w:r w:rsidR="00E2453C">
              <w:rPr>
                <w:rStyle w:val="Hyperlink"/>
              </w:rPr>
              <w:t>Analytical Tools</w:t>
            </w:r>
            <w:r w:rsidR="00E2453C">
              <w:tab/>
            </w:r>
            <w:r w:rsidR="00E2453C">
              <w:fldChar w:fldCharType="begin"/>
            </w:r>
            <w:r w:rsidR="00E2453C">
              <w:instrText xml:space="preserve"> PAGEREF _Toc152878211 \h </w:instrText>
            </w:r>
            <w:r w:rsidR="00E2453C">
              <w:fldChar w:fldCharType="separate"/>
            </w:r>
            <w:r w:rsidR="00E2453C">
              <w:t>12</w:t>
            </w:r>
            <w:r w:rsidR="00E2453C">
              <w:fldChar w:fldCharType="end"/>
            </w:r>
          </w:hyperlink>
        </w:p>
        <w:p w:rsidR="00811B2A" w:rsidRDefault="00C92AFC">
          <w:pPr>
            <w:pStyle w:val="TOC2"/>
            <w:tabs>
              <w:tab w:val="right" w:leader="dot" w:pos="8630"/>
            </w:tabs>
            <w:rPr>
              <w:rFonts w:asciiTheme="minorHAnsi" w:eastAsiaTheme="minorEastAsia" w:hAnsiTheme="minorHAnsi"/>
              <w:lang w:eastAsia="en-PH"/>
            </w:rPr>
          </w:pPr>
          <w:hyperlink w:anchor="_Toc152878212" w:history="1">
            <w:r w:rsidR="00E2453C">
              <w:rPr>
                <w:rStyle w:val="Hyperlink"/>
              </w:rPr>
              <w:t>Technical Tools</w:t>
            </w:r>
            <w:r w:rsidR="00E2453C">
              <w:tab/>
            </w:r>
            <w:r w:rsidR="00E2453C">
              <w:fldChar w:fldCharType="begin"/>
            </w:r>
            <w:r w:rsidR="00E2453C">
              <w:instrText xml:space="preserve"> PAGEREF _Toc152878212 \h </w:instrText>
            </w:r>
            <w:r w:rsidR="00E2453C">
              <w:fldChar w:fldCharType="separate"/>
            </w:r>
            <w:r w:rsidR="00E2453C">
              <w:t>12</w:t>
            </w:r>
            <w:r w:rsidR="00E2453C">
              <w:fldChar w:fldCharType="end"/>
            </w:r>
          </w:hyperlink>
        </w:p>
        <w:p w:rsidR="00811B2A" w:rsidRDefault="00C92AFC">
          <w:pPr>
            <w:pStyle w:val="TOC2"/>
            <w:tabs>
              <w:tab w:val="right" w:leader="dot" w:pos="8630"/>
            </w:tabs>
            <w:rPr>
              <w:rFonts w:asciiTheme="minorHAnsi" w:eastAsiaTheme="minorEastAsia" w:hAnsiTheme="minorHAnsi"/>
              <w:lang w:eastAsia="en-PH"/>
            </w:rPr>
          </w:pPr>
          <w:hyperlink w:anchor="_Toc152878213" w:history="1">
            <w:r w:rsidR="00E2453C">
              <w:rPr>
                <w:rStyle w:val="Hyperlink"/>
              </w:rPr>
              <w:t>Software Process Model</w:t>
            </w:r>
            <w:r w:rsidR="00E2453C">
              <w:tab/>
            </w:r>
            <w:r w:rsidR="00E2453C">
              <w:fldChar w:fldCharType="begin"/>
            </w:r>
            <w:r w:rsidR="00E2453C">
              <w:instrText xml:space="preserve"> PAGEREF _Toc152878213 \h </w:instrText>
            </w:r>
            <w:r w:rsidR="00E2453C">
              <w:fldChar w:fldCharType="separate"/>
            </w:r>
            <w:r w:rsidR="00E2453C">
              <w:t>13</w:t>
            </w:r>
            <w:r w:rsidR="00E2453C">
              <w:fldChar w:fldCharType="end"/>
            </w:r>
          </w:hyperlink>
        </w:p>
        <w:p w:rsidR="00811B2A" w:rsidRDefault="00C92AFC">
          <w:pPr>
            <w:pStyle w:val="TOC2"/>
            <w:tabs>
              <w:tab w:val="right" w:leader="dot" w:pos="8630"/>
            </w:tabs>
            <w:rPr>
              <w:rFonts w:asciiTheme="minorHAnsi" w:eastAsiaTheme="minorEastAsia" w:hAnsiTheme="minorHAnsi"/>
              <w:lang w:eastAsia="en-PH"/>
            </w:rPr>
          </w:pPr>
          <w:hyperlink w:anchor="_Toc152878214" w:history="1">
            <w:r w:rsidR="00E2453C">
              <w:rPr>
                <w:rStyle w:val="Hyperlink"/>
              </w:rPr>
              <w:t>System Architecture</w:t>
            </w:r>
            <w:r w:rsidR="00E2453C">
              <w:tab/>
            </w:r>
            <w:r w:rsidR="00E2453C">
              <w:fldChar w:fldCharType="begin"/>
            </w:r>
            <w:r w:rsidR="00E2453C">
              <w:instrText xml:space="preserve"> PAGEREF _Toc152878214 \h </w:instrText>
            </w:r>
            <w:r w:rsidR="00E2453C">
              <w:fldChar w:fldCharType="separate"/>
            </w:r>
            <w:r w:rsidR="00E2453C">
              <w:t>13</w:t>
            </w:r>
            <w:r w:rsidR="00E2453C">
              <w:fldChar w:fldCharType="end"/>
            </w:r>
          </w:hyperlink>
        </w:p>
        <w:p w:rsidR="00811B2A" w:rsidRDefault="00C92AFC">
          <w:pPr>
            <w:pStyle w:val="TOC2"/>
            <w:tabs>
              <w:tab w:val="right" w:leader="dot" w:pos="8630"/>
            </w:tabs>
            <w:rPr>
              <w:rFonts w:asciiTheme="minorHAnsi" w:eastAsiaTheme="minorEastAsia" w:hAnsiTheme="minorHAnsi"/>
              <w:lang w:eastAsia="en-PH"/>
            </w:rPr>
          </w:pPr>
          <w:hyperlink w:anchor="_Toc152878215" w:history="1">
            <w:r w:rsidR="00E2453C">
              <w:rPr>
                <w:rStyle w:val="Hyperlink"/>
                <w:rFonts w:cs="Arial"/>
                <w:lang w:val="en-US"/>
              </w:rPr>
              <w:t>Deployment and Testing</w:t>
            </w:r>
            <w:r w:rsidR="00E2453C">
              <w:tab/>
            </w:r>
            <w:r w:rsidR="00E2453C">
              <w:fldChar w:fldCharType="begin"/>
            </w:r>
            <w:r w:rsidR="00E2453C">
              <w:instrText xml:space="preserve"> PAGEREF _Toc152878215 \h </w:instrText>
            </w:r>
            <w:r w:rsidR="00E2453C">
              <w:fldChar w:fldCharType="separate"/>
            </w:r>
            <w:r w:rsidR="00E2453C">
              <w:t>13</w:t>
            </w:r>
            <w:r w:rsidR="00E2453C">
              <w:fldChar w:fldCharType="end"/>
            </w:r>
          </w:hyperlink>
        </w:p>
        <w:p w:rsidR="00811B2A" w:rsidRDefault="00C92AFC">
          <w:pPr>
            <w:pStyle w:val="TOC1"/>
            <w:rPr>
              <w:rFonts w:asciiTheme="minorHAnsi" w:eastAsiaTheme="minorEastAsia" w:hAnsiTheme="minorHAnsi"/>
              <w:lang w:eastAsia="en-PH"/>
            </w:rPr>
          </w:pPr>
          <w:hyperlink w:anchor="_Toc152878216" w:history="1">
            <w:r w:rsidR="00E2453C">
              <w:rPr>
                <w:rStyle w:val="Hyperlink"/>
                <w:lang w:val="en-US"/>
              </w:rPr>
              <w:t>CHAPTER IV RESULTS AND DISCUSSION</w:t>
            </w:r>
            <w:r w:rsidR="00E2453C">
              <w:tab/>
            </w:r>
            <w:r w:rsidR="00E2453C">
              <w:fldChar w:fldCharType="begin"/>
            </w:r>
            <w:r w:rsidR="00E2453C">
              <w:instrText xml:space="preserve"> PAGEREF _Toc152878216 \h </w:instrText>
            </w:r>
            <w:r w:rsidR="00E2453C">
              <w:fldChar w:fldCharType="separate"/>
            </w:r>
            <w:r w:rsidR="00E2453C">
              <w:t>14</w:t>
            </w:r>
            <w:r w:rsidR="00E2453C">
              <w:fldChar w:fldCharType="end"/>
            </w:r>
          </w:hyperlink>
        </w:p>
        <w:p w:rsidR="00811B2A" w:rsidRDefault="00C92AFC">
          <w:pPr>
            <w:pStyle w:val="TOC1"/>
            <w:rPr>
              <w:rFonts w:asciiTheme="minorHAnsi" w:eastAsiaTheme="minorEastAsia" w:hAnsiTheme="minorHAnsi"/>
              <w:lang w:eastAsia="en-PH"/>
            </w:rPr>
          </w:pPr>
          <w:hyperlink w:anchor="_Toc152878217" w:history="1">
            <w:r w:rsidR="00E2453C">
              <w:rPr>
                <w:rStyle w:val="Hyperlink"/>
                <w:lang w:val="en-US"/>
              </w:rPr>
              <w:t>CHAPTER V CONCLUSION AND RECOMMENDATIONS</w:t>
            </w:r>
            <w:r w:rsidR="00E2453C">
              <w:tab/>
            </w:r>
            <w:r w:rsidR="00E2453C">
              <w:fldChar w:fldCharType="begin"/>
            </w:r>
            <w:r w:rsidR="00E2453C">
              <w:instrText xml:space="preserve"> PAGEREF _Toc152878217 \h </w:instrText>
            </w:r>
            <w:r w:rsidR="00E2453C">
              <w:fldChar w:fldCharType="separate"/>
            </w:r>
            <w:r w:rsidR="00E2453C">
              <w:t>15</w:t>
            </w:r>
            <w:r w:rsidR="00E2453C">
              <w:fldChar w:fldCharType="end"/>
            </w:r>
          </w:hyperlink>
        </w:p>
        <w:p w:rsidR="00811B2A" w:rsidRDefault="00C92AFC">
          <w:pPr>
            <w:pStyle w:val="TOC2"/>
            <w:tabs>
              <w:tab w:val="right" w:leader="dot" w:pos="8630"/>
            </w:tabs>
            <w:rPr>
              <w:rFonts w:asciiTheme="minorHAnsi" w:eastAsiaTheme="minorEastAsia" w:hAnsiTheme="minorHAnsi"/>
              <w:lang w:eastAsia="en-PH"/>
            </w:rPr>
          </w:pPr>
          <w:hyperlink w:anchor="_Toc152878218" w:history="1">
            <w:r w:rsidR="00E2453C">
              <w:rPr>
                <w:rStyle w:val="Hyperlink"/>
                <w:lang w:val="en-US"/>
              </w:rPr>
              <w:t>Conclusion</w:t>
            </w:r>
            <w:r w:rsidR="00E2453C">
              <w:tab/>
            </w:r>
            <w:r w:rsidR="00E2453C">
              <w:fldChar w:fldCharType="begin"/>
            </w:r>
            <w:r w:rsidR="00E2453C">
              <w:instrText xml:space="preserve"> PAGEREF _Toc152878218 \h </w:instrText>
            </w:r>
            <w:r w:rsidR="00E2453C">
              <w:fldChar w:fldCharType="separate"/>
            </w:r>
            <w:r w:rsidR="00E2453C">
              <w:t>15</w:t>
            </w:r>
            <w:r w:rsidR="00E2453C">
              <w:fldChar w:fldCharType="end"/>
            </w:r>
          </w:hyperlink>
        </w:p>
        <w:p w:rsidR="00811B2A" w:rsidRDefault="00C92AFC">
          <w:pPr>
            <w:pStyle w:val="TOC2"/>
            <w:tabs>
              <w:tab w:val="right" w:leader="dot" w:pos="8630"/>
            </w:tabs>
            <w:rPr>
              <w:rFonts w:asciiTheme="minorHAnsi" w:eastAsiaTheme="minorEastAsia" w:hAnsiTheme="minorHAnsi"/>
              <w:lang w:eastAsia="en-PH"/>
            </w:rPr>
          </w:pPr>
          <w:hyperlink w:anchor="_Toc152878219" w:history="1">
            <w:r w:rsidR="00E2453C">
              <w:rPr>
                <w:rStyle w:val="Hyperlink"/>
                <w:lang w:val="en-US"/>
              </w:rPr>
              <w:t>Recommendations</w:t>
            </w:r>
            <w:r w:rsidR="00E2453C">
              <w:tab/>
            </w:r>
            <w:r w:rsidR="00E2453C">
              <w:fldChar w:fldCharType="begin"/>
            </w:r>
            <w:r w:rsidR="00E2453C">
              <w:instrText xml:space="preserve"> PAGEREF _Toc152878219 \h </w:instrText>
            </w:r>
            <w:r w:rsidR="00E2453C">
              <w:fldChar w:fldCharType="separate"/>
            </w:r>
            <w:r w:rsidR="00E2453C">
              <w:t>15</w:t>
            </w:r>
            <w:r w:rsidR="00E2453C">
              <w:fldChar w:fldCharType="end"/>
            </w:r>
          </w:hyperlink>
        </w:p>
        <w:p w:rsidR="00811B2A" w:rsidRDefault="00C92AFC">
          <w:pPr>
            <w:pStyle w:val="TOC1"/>
            <w:rPr>
              <w:rFonts w:asciiTheme="minorHAnsi" w:eastAsiaTheme="minorEastAsia" w:hAnsiTheme="minorHAnsi"/>
              <w:lang w:eastAsia="en-PH"/>
            </w:rPr>
          </w:pPr>
          <w:hyperlink w:anchor="_Toc152878220" w:history="1">
            <w:r w:rsidR="00E2453C">
              <w:rPr>
                <w:rStyle w:val="Hyperlink"/>
              </w:rPr>
              <w:t>References</w:t>
            </w:r>
            <w:r w:rsidR="00E2453C">
              <w:tab/>
            </w:r>
            <w:r w:rsidR="00E2453C">
              <w:fldChar w:fldCharType="begin"/>
            </w:r>
            <w:r w:rsidR="00E2453C">
              <w:instrText xml:space="preserve"> PAGEREF _Toc152878220 \h </w:instrText>
            </w:r>
            <w:r w:rsidR="00E2453C">
              <w:fldChar w:fldCharType="separate"/>
            </w:r>
            <w:r w:rsidR="00E2453C">
              <w:t>17</w:t>
            </w:r>
            <w:r w:rsidR="00E2453C">
              <w:fldChar w:fldCharType="end"/>
            </w:r>
          </w:hyperlink>
        </w:p>
        <w:p w:rsidR="00811B2A" w:rsidRDefault="00E2453C">
          <w:r>
            <w:rPr>
              <w:rFonts w:cs="Arial"/>
              <w:b/>
              <w:bCs/>
            </w:rPr>
            <w:fldChar w:fldCharType="end"/>
          </w:r>
        </w:p>
      </w:sdtContent>
    </w:sdt>
    <w:p w:rsidR="00811B2A" w:rsidRDefault="00811B2A" w:rsidP="001D0185">
      <w:pPr>
        <w:pStyle w:val="Heading1"/>
        <w:jc w:val="both"/>
        <w:rPr>
          <w:bCs/>
          <w:szCs w:val="28"/>
        </w:rPr>
        <w:sectPr w:rsidR="00811B2A" w:rsidSect="005A6016">
          <w:pgSz w:w="12240" w:h="20160" w:code="5"/>
          <w:pgMar w:top="1440" w:right="1440" w:bottom="1440" w:left="1440" w:header="706" w:footer="864" w:gutter="0"/>
          <w:pgNumType w:fmt="lowerRoman"/>
          <w:cols w:space="708"/>
          <w:docGrid w:linePitch="360"/>
        </w:sectPr>
      </w:pPr>
    </w:p>
    <w:p w:rsidR="00811B2A" w:rsidRDefault="00E2453C">
      <w:pPr>
        <w:pStyle w:val="Heading1"/>
        <w:rPr>
          <w:b w:val="0"/>
          <w:bCs/>
          <w:szCs w:val="28"/>
        </w:rPr>
      </w:pPr>
      <w:bookmarkStart w:id="4" w:name="_Toc152878191"/>
      <w:r>
        <w:rPr>
          <w:bCs/>
          <w:szCs w:val="28"/>
        </w:rPr>
        <w:lastRenderedPageBreak/>
        <w:t>List of Figures</w:t>
      </w:r>
      <w:bookmarkEnd w:id="4"/>
    </w:p>
    <w:p w:rsidR="00811B2A" w:rsidRDefault="00E2453C">
      <w:pPr>
        <w:pStyle w:val="TableofFigures"/>
        <w:tabs>
          <w:tab w:val="right" w:leader="dot" w:pos="8630"/>
        </w:tabs>
        <w:rPr>
          <w:rFonts w:asciiTheme="minorHAnsi" w:eastAsiaTheme="minorEastAsia" w:hAnsiTheme="minorHAnsi"/>
          <w:color w:val="auto"/>
          <w:lang w:eastAsia="en-PH"/>
        </w:rPr>
      </w:pPr>
      <w:r>
        <w:rPr>
          <w:bCs/>
        </w:rPr>
        <w:fldChar w:fldCharType="begin"/>
      </w:r>
      <w:r>
        <w:rPr>
          <w:bCs/>
        </w:rPr>
        <w:instrText xml:space="preserve"> TOC \h \z \c "Figure" </w:instrText>
      </w:r>
      <w:r>
        <w:rPr>
          <w:bCs/>
        </w:rPr>
        <w:fldChar w:fldCharType="separate"/>
      </w:r>
      <w:hyperlink w:anchor="_Toc161661025" w:history="1">
        <w:r>
          <w:rPr>
            <w:rStyle w:val="Hyperlink"/>
          </w:rPr>
          <w:t>Figure 1: Sample Conceptual Framework</w:t>
        </w:r>
        <w:r>
          <w:tab/>
        </w:r>
        <w:r>
          <w:fldChar w:fldCharType="begin"/>
        </w:r>
        <w:r>
          <w:instrText xml:space="preserve"> PAGEREF _Toc161661025 \h </w:instrText>
        </w:r>
        <w:r>
          <w:fldChar w:fldCharType="separate"/>
        </w:r>
        <w:r>
          <w:t>7</w:t>
        </w:r>
        <w:r>
          <w:fldChar w:fldCharType="end"/>
        </w:r>
      </w:hyperlink>
    </w:p>
    <w:p w:rsidR="00811B2A" w:rsidRDefault="00C92AFC">
      <w:pPr>
        <w:pStyle w:val="TableofFigures"/>
        <w:tabs>
          <w:tab w:val="right" w:leader="dot" w:pos="8630"/>
        </w:tabs>
        <w:rPr>
          <w:rFonts w:asciiTheme="minorHAnsi" w:eastAsiaTheme="minorEastAsia" w:hAnsiTheme="minorHAnsi"/>
          <w:color w:val="auto"/>
          <w:lang w:eastAsia="en-PH"/>
        </w:rPr>
      </w:pPr>
      <w:hyperlink w:anchor="_Toc161661026" w:history="1">
        <w:r w:rsidR="00E2453C">
          <w:rPr>
            <w:rStyle w:val="Hyperlink"/>
            <w:iCs/>
          </w:rPr>
          <w:t>Figure 2: Sample Conceptual Framework</w:t>
        </w:r>
        <w:r w:rsidR="00E2453C">
          <w:tab/>
        </w:r>
        <w:r w:rsidR="00E2453C">
          <w:fldChar w:fldCharType="begin"/>
        </w:r>
        <w:r w:rsidR="00E2453C">
          <w:instrText xml:space="preserve"> PAGEREF _Toc161661026 \h </w:instrText>
        </w:r>
        <w:r w:rsidR="00E2453C">
          <w:fldChar w:fldCharType="separate"/>
        </w:r>
        <w:r w:rsidR="00E2453C">
          <w:t>8</w:t>
        </w:r>
        <w:r w:rsidR="00E2453C">
          <w:fldChar w:fldCharType="end"/>
        </w:r>
      </w:hyperlink>
    </w:p>
    <w:p w:rsidR="00811B2A" w:rsidRDefault="00E2453C">
      <w:pPr>
        <w:rPr>
          <w:bCs/>
        </w:rPr>
        <w:sectPr w:rsidR="00811B2A" w:rsidSect="005A6016">
          <w:pgSz w:w="12240" w:h="20160" w:code="5"/>
          <w:pgMar w:top="1440" w:right="1440" w:bottom="1440" w:left="1440" w:header="706" w:footer="864" w:gutter="0"/>
          <w:pgNumType w:fmt="lowerRoman"/>
          <w:cols w:space="708"/>
          <w:docGrid w:linePitch="360"/>
        </w:sectPr>
      </w:pPr>
      <w:r>
        <w:rPr>
          <w:bCs/>
        </w:rPr>
        <w:fldChar w:fldCharType="end"/>
      </w:r>
    </w:p>
    <w:p w:rsidR="00811B2A" w:rsidRDefault="00E2453C">
      <w:pPr>
        <w:pStyle w:val="Heading1"/>
        <w:rPr>
          <w:b w:val="0"/>
          <w:bCs/>
          <w:szCs w:val="28"/>
        </w:rPr>
      </w:pPr>
      <w:bookmarkStart w:id="5" w:name="_Toc152878192"/>
      <w:r>
        <w:rPr>
          <w:bCs/>
          <w:szCs w:val="28"/>
        </w:rPr>
        <w:lastRenderedPageBreak/>
        <w:t>List of Tables</w:t>
      </w:r>
      <w:bookmarkEnd w:id="5"/>
    </w:p>
    <w:p w:rsidR="00811B2A" w:rsidRDefault="00E2453C">
      <w:pPr>
        <w:pStyle w:val="TableofFigures"/>
        <w:tabs>
          <w:tab w:val="right" w:leader="dot" w:pos="8630"/>
        </w:tabs>
        <w:rPr>
          <w:rFonts w:asciiTheme="minorHAnsi" w:eastAsiaTheme="minorEastAsia" w:hAnsiTheme="minorHAnsi"/>
          <w:color w:val="auto"/>
          <w:lang w:eastAsia="en-PH"/>
        </w:rPr>
      </w:pPr>
      <w:r>
        <w:fldChar w:fldCharType="begin"/>
      </w:r>
      <w:r>
        <w:instrText xml:space="preserve"> TOC \h \z \c "Table" </w:instrText>
      </w:r>
      <w:r>
        <w:fldChar w:fldCharType="separate"/>
      </w:r>
      <w:hyperlink w:anchor="_Toc161658315" w:history="1">
        <w:r>
          <w:rPr>
            <w:rStyle w:val="Hyperlink"/>
          </w:rPr>
          <w:t>Table 1: Definition of Terms</w:t>
        </w:r>
        <w:r>
          <w:tab/>
        </w:r>
        <w:r>
          <w:fldChar w:fldCharType="begin"/>
        </w:r>
        <w:r>
          <w:instrText xml:space="preserve"> PAGEREF _Toc161658315 \h </w:instrText>
        </w:r>
        <w:r>
          <w:fldChar w:fldCharType="separate"/>
        </w:r>
        <w:r>
          <w:t>4</w:t>
        </w:r>
        <w:r>
          <w:fldChar w:fldCharType="end"/>
        </w:r>
      </w:hyperlink>
    </w:p>
    <w:p w:rsidR="00811B2A" w:rsidRDefault="00C92AFC">
      <w:pPr>
        <w:pStyle w:val="TableofFigures"/>
        <w:tabs>
          <w:tab w:val="right" w:leader="dot" w:pos="8630"/>
        </w:tabs>
        <w:rPr>
          <w:rFonts w:asciiTheme="minorHAnsi" w:eastAsiaTheme="minorEastAsia" w:hAnsiTheme="minorHAnsi"/>
          <w:color w:val="auto"/>
          <w:lang w:eastAsia="en-PH"/>
        </w:rPr>
      </w:pPr>
      <w:hyperlink w:anchor="_Toc161658316" w:history="1">
        <w:r w:rsidR="00E2453C">
          <w:rPr>
            <w:rStyle w:val="Hyperlink"/>
          </w:rPr>
          <w:t>Table 2: Synthesis</w:t>
        </w:r>
        <w:r w:rsidR="00E2453C">
          <w:tab/>
        </w:r>
        <w:r w:rsidR="00E2453C">
          <w:fldChar w:fldCharType="begin"/>
        </w:r>
        <w:r w:rsidR="00E2453C">
          <w:instrText xml:space="preserve"> PAGEREF _Toc161658316 \h </w:instrText>
        </w:r>
        <w:r w:rsidR="00E2453C">
          <w:fldChar w:fldCharType="separate"/>
        </w:r>
        <w:r w:rsidR="00E2453C">
          <w:t>6</w:t>
        </w:r>
        <w:r w:rsidR="00E2453C">
          <w:fldChar w:fldCharType="end"/>
        </w:r>
      </w:hyperlink>
    </w:p>
    <w:p w:rsidR="00811B2A" w:rsidRDefault="00E2453C">
      <w:pPr>
        <w:sectPr w:rsidR="00811B2A" w:rsidSect="005A6016">
          <w:pgSz w:w="12240" w:h="20160" w:code="5"/>
          <w:pgMar w:top="1440" w:right="1440" w:bottom="1440" w:left="1440" w:header="706" w:footer="864" w:gutter="0"/>
          <w:pgNumType w:fmt="lowerRoman"/>
          <w:cols w:space="708"/>
          <w:docGrid w:linePitch="360"/>
        </w:sectPr>
      </w:pPr>
      <w:r>
        <w:fldChar w:fldCharType="end"/>
      </w:r>
    </w:p>
    <w:p w:rsidR="00811B2A" w:rsidRDefault="00E2453C">
      <w:pPr>
        <w:pStyle w:val="Heading1"/>
        <w:rPr>
          <w:bCs/>
          <w:szCs w:val="28"/>
        </w:rPr>
      </w:pPr>
      <w:bookmarkStart w:id="6" w:name="_Toc152878193"/>
      <w:r>
        <w:rPr>
          <w:bCs/>
          <w:szCs w:val="28"/>
        </w:rPr>
        <w:lastRenderedPageBreak/>
        <w:t>List of Appendices</w:t>
      </w:r>
      <w:bookmarkStart w:id="7" w:name="_Toc300146934"/>
      <w:bookmarkEnd w:id="6"/>
    </w:p>
    <w:p w:rsidR="00811B2A" w:rsidRDefault="00E2453C">
      <w:pPr>
        <w:pStyle w:val="TableofFigures"/>
        <w:tabs>
          <w:tab w:val="right" w:leader="dot" w:pos="8630"/>
        </w:tabs>
        <w:rPr>
          <w:rFonts w:asciiTheme="minorHAnsi" w:eastAsiaTheme="minorEastAsia" w:hAnsiTheme="minorHAnsi"/>
          <w:color w:val="auto"/>
          <w:lang w:eastAsia="en-PH"/>
        </w:rPr>
      </w:pPr>
      <w:r>
        <w:fldChar w:fldCharType="begin"/>
      </w:r>
      <w:r>
        <w:instrText xml:space="preserve"> TOC \h \z \c "Appendix" </w:instrText>
      </w:r>
      <w:r>
        <w:fldChar w:fldCharType="separate"/>
      </w:r>
      <w:hyperlink w:anchor="_Toc160477720" w:history="1">
        <w:r>
          <w:rPr>
            <w:rStyle w:val="Hyperlink"/>
          </w:rPr>
          <w:t>Appendix A: Gantt Chart</w:t>
        </w:r>
        <w:r>
          <w:tab/>
        </w:r>
        <w:r>
          <w:fldChar w:fldCharType="begin"/>
        </w:r>
        <w:r>
          <w:instrText xml:space="preserve"> PAGEREF _Toc160477720 \h </w:instrText>
        </w:r>
        <w:r>
          <w:fldChar w:fldCharType="separate"/>
        </w:r>
        <w:r>
          <w:t>18</w:t>
        </w:r>
        <w:r>
          <w:fldChar w:fldCharType="end"/>
        </w:r>
      </w:hyperlink>
    </w:p>
    <w:p w:rsidR="00811B2A" w:rsidRDefault="00C92AFC">
      <w:pPr>
        <w:pStyle w:val="TableofFigures"/>
        <w:tabs>
          <w:tab w:val="right" w:leader="dot" w:pos="8630"/>
        </w:tabs>
        <w:rPr>
          <w:rFonts w:asciiTheme="minorHAnsi" w:eastAsiaTheme="minorEastAsia" w:hAnsiTheme="minorHAnsi"/>
          <w:color w:val="auto"/>
          <w:lang w:eastAsia="en-PH"/>
        </w:rPr>
      </w:pPr>
      <w:hyperlink w:anchor="_Toc160477721" w:history="1">
        <w:r w:rsidR="00E2453C">
          <w:rPr>
            <w:rStyle w:val="Hyperlink"/>
          </w:rPr>
          <w:t>Appendix B: Survey Form</w:t>
        </w:r>
        <w:r w:rsidR="00E2453C">
          <w:tab/>
        </w:r>
        <w:r w:rsidR="00E2453C">
          <w:fldChar w:fldCharType="begin"/>
        </w:r>
        <w:r w:rsidR="00E2453C">
          <w:instrText xml:space="preserve"> PAGEREF _Toc160477721 \h </w:instrText>
        </w:r>
        <w:r w:rsidR="00E2453C">
          <w:fldChar w:fldCharType="separate"/>
        </w:r>
        <w:r w:rsidR="00E2453C">
          <w:t>19</w:t>
        </w:r>
        <w:r w:rsidR="00E2453C">
          <w:fldChar w:fldCharType="end"/>
        </w:r>
      </w:hyperlink>
    </w:p>
    <w:p w:rsidR="00811B2A" w:rsidRDefault="00C92AFC">
      <w:pPr>
        <w:pStyle w:val="TableofFigures"/>
        <w:tabs>
          <w:tab w:val="right" w:leader="dot" w:pos="8630"/>
        </w:tabs>
        <w:rPr>
          <w:rFonts w:asciiTheme="minorHAnsi" w:eastAsiaTheme="minorEastAsia" w:hAnsiTheme="minorHAnsi"/>
          <w:color w:val="auto"/>
          <w:lang w:eastAsia="en-PH"/>
        </w:rPr>
      </w:pPr>
      <w:hyperlink w:anchor="_Toc160477722" w:history="1">
        <w:r w:rsidR="00E2453C">
          <w:rPr>
            <w:rStyle w:val="Hyperlink"/>
          </w:rPr>
          <w:t>Appendix C: User Interface</w:t>
        </w:r>
        <w:r w:rsidR="00E2453C">
          <w:tab/>
        </w:r>
        <w:r w:rsidR="00E2453C">
          <w:fldChar w:fldCharType="begin"/>
        </w:r>
        <w:r w:rsidR="00E2453C">
          <w:instrText xml:space="preserve"> PAGEREF _Toc160477722 \h </w:instrText>
        </w:r>
        <w:r w:rsidR="00E2453C">
          <w:fldChar w:fldCharType="separate"/>
        </w:r>
        <w:r w:rsidR="00E2453C">
          <w:t>20</w:t>
        </w:r>
        <w:r w:rsidR="00E2453C">
          <w:fldChar w:fldCharType="end"/>
        </w:r>
      </w:hyperlink>
    </w:p>
    <w:p w:rsidR="00811B2A" w:rsidRDefault="00C92AFC">
      <w:pPr>
        <w:pStyle w:val="TableofFigures"/>
        <w:tabs>
          <w:tab w:val="right" w:leader="dot" w:pos="8630"/>
        </w:tabs>
        <w:rPr>
          <w:rFonts w:asciiTheme="minorHAnsi" w:eastAsiaTheme="minorEastAsia" w:hAnsiTheme="minorHAnsi"/>
          <w:color w:val="auto"/>
          <w:lang w:eastAsia="en-PH"/>
        </w:rPr>
      </w:pPr>
      <w:hyperlink w:anchor="_Toc160477723" w:history="1">
        <w:r w:rsidR="00E2453C">
          <w:rPr>
            <w:rStyle w:val="Hyperlink"/>
          </w:rPr>
          <w:t>Appendix D: Test Cases</w:t>
        </w:r>
        <w:r w:rsidR="00E2453C">
          <w:tab/>
        </w:r>
        <w:r w:rsidR="00E2453C">
          <w:fldChar w:fldCharType="begin"/>
        </w:r>
        <w:r w:rsidR="00E2453C">
          <w:instrText xml:space="preserve"> PAGEREF _Toc160477723 \h </w:instrText>
        </w:r>
        <w:r w:rsidR="00E2453C">
          <w:fldChar w:fldCharType="separate"/>
        </w:r>
        <w:r w:rsidR="00E2453C">
          <w:t>21</w:t>
        </w:r>
        <w:r w:rsidR="00E2453C">
          <w:fldChar w:fldCharType="end"/>
        </w:r>
      </w:hyperlink>
    </w:p>
    <w:p w:rsidR="00811B2A" w:rsidRDefault="00C92AFC">
      <w:pPr>
        <w:pStyle w:val="TableofFigures"/>
        <w:tabs>
          <w:tab w:val="right" w:leader="dot" w:pos="8630"/>
        </w:tabs>
        <w:rPr>
          <w:rFonts w:asciiTheme="minorHAnsi" w:eastAsiaTheme="minorEastAsia" w:hAnsiTheme="minorHAnsi"/>
          <w:color w:val="auto"/>
          <w:lang w:eastAsia="en-PH"/>
        </w:rPr>
      </w:pPr>
      <w:hyperlink w:anchor="_Toc160477724" w:history="1">
        <w:r w:rsidR="00E2453C">
          <w:rPr>
            <w:rStyle w:val="Hyperlink"/>
          </w:rPr>
          <w:t>Appendix E: Evaluation Tool</w:t>
        </w:r>
        <w:r w:rsidR="00E2453C">
          <w:tab/>
        </w:r>
        <w:r w:rsidR="00E2453C">
          <w:fldChar w:fldCharType="begin"/>
        </w:r>
        <w:r w:rsidR="00E2453C">
          <w:instrText xml:space="preserve"> PAGEREF _Toc160477724 \h </w:instrText>
        </w:r>
        <w:r w:rsidR="00E2453C">
          <w:fldChar w:fldCharType="separate"/>
        </w:r>
        <w:r w:rsidR="00E2453C">
          <w:t>22</w:t>
        </w:r>
        <w:r w:rsidR="00E2453C">
          <w:fldChar w:fldCharType="end"/>
        </w:r>
      </w:hyperlink>
    </w:p>
    <w:p w:rsidR="00811B2A" w:rsidRDefault="00C92AFC">
      <w:pPr>
        <w:pStyle w:val="TableofFigures"/>
        <w:tabs>
          <w:tab w:val="right" w:leader="dot" w:pos="8630"/>
        </w:tabs>
        <w:rPr>
          <w:rFonts w:asciiTheme="minorHAnsi" w:eastAsiaTheme="minorEastAsia" w:hAnsiTheme="minorHAnsi"/>
          <w:color w:val="auto"/>
          <w:lang w:eastAsia="en-PH"/>
        </w:rPr>
      </w:pPr>
      <w:hyperlink w:anchor="_Toc160477725" w:history="1">
        <w:r w:rsidR="00E2453C">
          <w:rPr>
            <w:rStyle w:val="Hyperlink"/>
          </w:rPr>
          <w:t>Appendix F: Relevant Source Code</w:t>
        </w:r>
        <w:r w:rsidR="00E2453C">
          <w:tab/>
        </w:r>
        <w:r w:rsidR="00E2453C">
          <w:fldChar w:fldCharType="begin"/>
        </w:r>
        <w:r w:rsidR="00E2453C">
          <w:instrText xml:space="preserve"> PAGEREF _Toc160477725 \h </w:instrText>
        </w:r>
        <w:r w:rsidR="00E2453C">
          <w:fldChar w:fldCharType="separate"/>
        </w:r>
        <w:r w:rsidR="00E2453C">
          <w:t>23</w:t>
        </w:r>
        <w:r w:rsidR="00E2453C">
          <w:fldChar w:fldCharType="end"/>
        </w:r>
      </w:hyperlink>
    </w:p>
    <w:p w:rsidR="00811B2A" w:rsidRDefault="00C92AFC">
      <w:pPr>
        <w:pStyle w:val="TableofFigures"/>
        <w:tabs>
          <w:tab w:val="right" w:leader="dot" w:pos="8630"/>
        </w:tabs>
        <w:rPr>
          <w:rFonts w:asciiTheme="minorHAnsi" w:eastAsiaTheme="minorEastAsia" w:hAnsiTheme="minorHAnsi"/>
          <w:color w:val="auto"/>
          <w:lang w:eastAsia="en-PH"/>
        </w:rPr>
      </w:pPr>
      <w:hyperlink w:anchor="_Toc160477726" w:history="1">
        <w:r w:rsidR="00E2453C">
          <w:rPr>
            <w:rStyle w:val="Hyperlink"/>
          </w:rPr>
          <w:t>Appendix G: User Manual</w:t>
        </w:r>
        <w:r w:rsidR="00E2453C">
          <w:tab/>
        </w:r>
        <w:r w:rsidR="00E2453C">
          <w:fldChar w:fldCharType="begin"/>
        </w:r>
        <w:r w:rsidR="00E2453C">
          <w:instrText xml:space="preserve"> PAGEREF _Toc160477726 \h </w:instrText>
        </w:r>
        <w:r w:rsidR="00E2453C">
          <w:fldChar w:fldCharType="separate"/>
        </w:r>
        <w:r w:rsidR="00E2453C">
          <w:t>24</w:t>
        </w:r>
        <w:r w:rsidR="00E2453C">
          <w:fldChar w:fldCharType="end"/>
        </w:r>
      </w:hyperlink>
    </w:p>
    <w:p w:rsidR="00811B2A" w:rsidRDefault="00C92AFC">
      <w:pPr>
        <w:pStyle w:val="TableofFigures"/>
        <w:tabs>
          <w:tab w:val="right" w:leader="dot" w:pos="8630"/>
        </w:tabs>
        <w:rPr>
          <w:rFonts w:asciiTheme="minorHAnsi" w:eastAsiaTheme="minorEastAsia" w:hAnsiTheme="minorHAnsi"/>
          <w:color w:val="auto"/>
          <w:lang w:eastAsia="en-PH"/>
        </w:rPr>
      </w:pPr>
      <w:hyperlink w:anchor="_Toc160477727" w:history="1">
        <w:r w:rsidR="00E2453C">
          <w:rPr>
            <w:rStyle w:val="Hyperlink"/>
          </w:rPr>
          <w:t>Appendix H: Plagiarism Report</w:t>
        </w:r>
        <w:r w:rsidR="00E2453C">
          <w:tab/>
        </w:r>
        <w:r w:rsidR="00E2453C">
          <w:fldChar w:fldCharType="begin"/>
        </w:r>
        <w:r w:rsidR="00E2453C">
          <w:instrText xml:space="preserve"> PAGEREF _Toc160477727 \h </w:instrText>
        </w:r>
        <w:r w:rsidR="00E2453C">
          <w:fldChar w:fldCharType="separate"/>
        </w:r>
        <w:r w:rsidR="00E2453C">
          <w:t>25</w:t>
        </w:r>
        <w:r w:rsidR="00E2453C">
          <w:fldChar w:fldCharType="end"/>
        </w:r>
      </w:hyperlink>
    </w:p>
    <w:p w:rsidR="00811B2A" w:rsidRDefault="00C92AFC">
      <w:pPr>
        <w:pStyle w:val="TableofFigures"/>
        <w:tabs>
          <w:tab w:val="right" w:leader="dot" w:pos="8630"/>
        </w:tabs>
        <w:rPr>
          <w:rFonts w:asciiTheme="minorHAnsi" w:eastAsiaTheme="minorEastAsia" w:hAnsiTheme="minorHAnsi"/>
          <w:color w:val="auto"/>
          <w:lang w:eastAsia="en-PH"/>
        </w:rPr>
      </w:pPr>
      <w:hyperlink w:anchor="_Toc160477728" w:history="1">
        <w:r w:rsidR="00E2453C">
          <w:rPr>
            <w:rStyle w:val="Hyperlink"/>
          </w:rPr>
          <w:t>Appendix I: Research Critique and Editing Certificate</w:t>
        </w:r>
        <w:r w:rsidR="00E2453C">
          <w:tab/>
        </w:r>
        <w:r w:rsidR="00E2453C">
          <w:fldChar w:fldCharType="begin"/>
        </w:r>
        <w:r w:rsidR="00E2453C">
          <w:instrText xml:space="preserve"> PAGEREF _Toc160477728 \h </w:instrText>
        </w:r>
        <w:r w:rsidR="00E2453C">
          <w:fldChar w:fldCharType="separate"/>
        </w:r>
        <w:r w:rsidR="00E2453C">
          <w:t>26</w:t>
        </w:r>
        <w:r w:rsidR="00E2453C">
          <w:fldChar w:fldCharType="end"/>
        </w:r>
      </w:hyperlink>
    </w:p>
    <w:p w:rsidR="00811B2A" w:rsidRDefault="00C92AFC">
      <w:pPr>
        <w:pStyle w:val="TableofFigures"/>
        <w:tabs>
          <w:tab w:val="right" w:leader="dot" w:pos="8630"/>
        </w:tabs>
        <w:rPr>
          <w:rFonts w:asciiTheme="minorHAnsi" w:eastAsiaTheme="minorEastAsia" w:hAnsiTheme="minorHAnsi"/>
          <w:color w:val="auto"/>
          <w:lang w:eastAsia="en-PH"/>
        </w:rPr>
      </w:pPr>
      <w:hyperlink w:anchor="_Toc160477729" w:history="1">
        <w:r w:rsidR="00E2453C">
          <w:rPr>
            <w:rStyle w:val="Hyperlink"/>
          </w:rPr>
          <w:t>Appendix J: Curriculum Vitae</w:t>
        </w:r>
        <w:r w:rsidR="00E2453C">
          <w:tab/>
        </w:r>
        <w:r w:rsidR="00E2453C">
          <w:fldChar w:fldCharType="begin"/>
        </w:r>
        <w:r w:rsidR="00E2453C">
          <w:instrText xml:space="preserve"> PAGEREF _Toc160477729 \h </w:instrText>
        </w:r>
        <w:r w:rsidR="00E2453C">
          <w:fldChar w:fldCharType="separate"/>
        </w:r>
        <w:r w:rsidR="00E2453C">
          <w:t>27</w:t>
        </w:r>
        <w:r w:rsidR="00E2453C">
          <w:fldChar w:fldCharType="end"/>
        </w:r>
      </w:hyperlink>
    </w:p>
    <w:p w:rsidR="00811B2A" w:rsidRDefault="00E2453C">
      <w:pPr>
        <w:pStyle w:val="TableofFigures"/>
        <w:tabs>
          <w:tab w:val="right" w:leader="dot" w:pos="8342"/>
        </w:tabs>
        <w:rPr>
          <w:rStyle w:val="Hyperlink"/>
        </w:rPr>
      </w:pPr>
      <w:r>
        <w:fldChar w:fldCharType="end"/>
      </w:r>
    </w:p>
    <w:p w:rsidR="00811B2A" w:rsidRDefault="00811B2A">
      <w:pPr>
        <w:rPr>
          <w:rStyle w:val="Hyperlink"/>
        </w:rPr>
      </w:pPr>
    </w:p>
    <w:p w:rsidR="00811B2A" w:rsidRDefault="00811B2A">
      <w:pPr>
        <w:sectPr w:rsidR="00811B2A" w:rsidSect="005A6016">
          <w:pgSz w:w="12240" w:h="20160" w:code="5"/>
          <w:pgMar w:top="1440" w:right="1440" w:bottom="1440" w:left="1440" w:header="706" w:footer="864" w:gutter="0"/>
          <w:pgNumType w:fmt="lowerRoman"/>
          <w:cols w:space="708"/>
          <w:docGrid w:linePitch="360"/>
        </w:sectPr>
      </w:pPr>
    </w:p>
    <w:p w:rsidR="00811B2A" w:rsidRDefault="00E2453C">
      <w:pPr>
        <w:pStyle w:val="Heading1"/>
      </w:pPr>
      <w:bookmarkStart w:id="8" w:name="_Toc152878194"/>
      <w:bookmarkEnd w:id="7"/>
      <w:r>
        <w:lastRenderedPageBreak/>
        <w:t>CHAPTER I</w:t>
      </w:r>
      <w:r>
        <w:br/>
        <w:t>INTRODUCTION</w:t>
      </w:r>
      <w:bookmarkEnd w:id="8"/>
    </w:p>
    <w:p w:rsidR="00811B2A" w:rsidRDefault="00811B2A"/>
    <w:p w:rsidR="00811B2A" w:rsidRDefault="00E2453C">
      <w:pPr>
        <w:pStyle w:val="Heading2"/>
      </w:pPr>
      <w:bookmarkStart w:id="9" w:name="_Toc152878195"/>
      <w:r>
        <w:t>Background of the Study</w:t>
      </w:r>
      <w:bookmarkEnd w:id="9"/>
    </w:p>
    <w:p w:rsidR="00811B2A" w:rsidRDefault="00811B2A"/>
    <w:p w:rsidR="00811B2A" w:rsidRDefault="00E2453C">
      <w:pPr>
        <w:ind w:firstLine="720"/>
        <w:rPr>
          <w:rFonts w:eastAsiaTheme="majorEastAsia" w:cstheme="majorBidi"/>
          <w:bCs/>
          <w:sz w:val="24"/>
          <w:szCs w:val="26"/>
        </w:rPr>
      </w:pPr>
      <w:r>
        <w:rPr>
          <w:rFonts w:eastAsiaTheme="majorEastAsia" w:cstheme="majorBidi"/>
          <w:bCs/>
          <w:sz w:val="24"/>
          <w:szCs w:val="26"/>
        </w:rPr>
        <w:t>The primary objective of this study is to create an interactive game centered on logic gates, catering specifically to high school and college students. The aim is to enhance their analytical thinking and problem-solving skills while also bridging the gap caused by conventional teaching approaches that are often too abstract or complex for easy comprehension and retention among learners. By developing a game that offers practical, engaging, facile-to-comprehend learning experiences, we hope to narrow down this knowledge divide effectively.</w:t>
      </w:r>
      <w:r>
        <w:rPr>
          <w:rFonts w:eastAsiaTheme="majorEastAsia" w:cstheme="majorBidi"/>
          <w:bCs/>
          <w:sz w:val="24"/>
          <w:szCs w:val="26"/>
        </w:rPr>
        <w:br/>
      </w:r>
      <w:r>
        <w:rPr>
          <w:rFonts w:eastAsiaTheme="majorEastAsia" w:cstheme="majorBidi"/>
          <w:bCs/>
          <w:sz w:val="24"/>
          <w:szCs w:val="26"/>
        </w:rPr>
        <w:br/>
        <w:t>In the past, logical gates were typically taught through abstract explanations and textbook illustrations in classroom lectures or by practicing on circuit boards. However, students found it challenging to apply these teachings to practical situations. Thus, there is a requirement for educational resources that can bridge this gap in knowledge and offer an interactive learning environment for learners.</w:t>
      </w:r>
      <w:r>
        <w:rPr>
          <w:rFonts w:eastAsiaTheme="majorEastAsia" w:cstheme="majorBidi"/>
          <w:bCs/>
          <w:sz w:val="24"/>
          <w:szCs w:val="26"/>
        </w:rPr>
        <w:br/>
      </w:r>
      <w:r>
        <w:rPr>
          <w:rFonts w:eastAsiaTheme="majorEastAsia" w:cstheme="majorBidi"/>
          <w:bCs/>
          <w:sz w:val="24"/>
          <w:szCs w:val="26"/>
        </w:rPr>
        <w:br/>
        <w:t>The latest progress in educational technology and game-oriented education has shown positive outcomes when it comes to student engagement and academic achievements. This research intends to develop a game that not only instructs the basis of logic gates but also fosters teamwork, analytical reasoning, as well as troubleshooting skills.</w:t>
      </w:r>
      <w:r>
        <w:rPr>
          <w:rFonts w:eastAsiaTheme="majorEastAsia" w:cstheme="majorBidi"/>
          <w:bCs/>
          <w:sz w:val="24"/>
          <w:szCs w:val="26"/>
        </w:rPr>
        <w:br/>
      </w:r>
      <w:r>
        <w:rPr>
          <w:rFonts w:eastAsiaTheme="majorEastAsia" w:cstheme="majorBidi"/>
          <w:bCs/>
          <w:sz w:val="24"/>
          <w:szCs w:val="26"/>
        </w:rPr>
        <w:br/>
        <w:t xml:space="preserve">The main objective is to develop an interactive game featuring logic gates that appeals to both college and high school students. The aim of the game is twofold: first, it seeks to enhance students' comprehension of logic gates and their ability to solve problems by enabling them with hands-on learning experiences through puzzle-solving activities; secondly, this educational tool will offer educators a way in which they can either improve or supplement their present teaching techniques. Additionally, researching will evaluate whether this gaming platform proves useful in elevating student academic outcomes while </w:t>
      </w:r>
      <w:r>
        <w:rPr>
          <w:rFonts w:eastAsiaTheme="majorEastAsia" w:cstheme="majorBidi"/>
          <w:bCs/>
          <w:sz w:val="24"/>
          <w:szCs w:val="26"/>
        </w:rPr>
        <w:lastRenderedPageBreak/>
        <w:t>also examining its potential impact on pedagogical practices.</w:t>
      </w:r>
      <w:r>
        <w:rPr>
          <w:rFonts w:eastAsiaTheme="majorEastAsia" w:cstheme="majorBidi"/>
          <w:bCs/>
          <w:sz w:val="24"/>
          <w:szCs w:val="26"/>
        </w:rPr>
        <w:br/>
      </w:r>
      <w:r>
        <w:rPr>
          <w:rFonts w:eastAsiaTheme="majorEastAsia" w:cstheme="majorBidi"/>
          <w:bCs/>
          <w:sz w:val="24"/>
          <w:szCs w:val="26"/>
        </w:rPr>
        <w:br/>
        <w:t>The primary objective of this research is to make a substantive contribution in the educational technology field through developing an efficient means of imparting knowledge on logic gates. By confronting inadequacies associated with conventional teaching methods, the game has considerable potential for enhancing both educator's instructional abilities and learners' computer science education experiences as well as outcomes.</w:t>
      </w:r>
    </w:p>
    <w:p w:rsidR="00811B2A" w:rsidRDefault="00811B2A">
      <w:pPr>
        <w:ind w:firstLine="720"/>
        <w:rPr>
          <w:rFonts w:eastAsiaTheme="majorEastAsia" w:cstheme="majorBidi"/>
          <w:bCs/>
          <w:sz w:val="24"/>
          <w:szCs w:val="26"/>
        </w:rPr>
      </w:pPr>
    </w:p>
    <w:p w:rsidR="00811B2A" w:rsidRDefault="00E2453C">
      <w:pPr>
        <w:pStyle w:val="Heading2"/>
      </w:pPr>
      <w:bookmarkStart w:id="10" w:name="_Toc152878196"/>
      <w:r>
        <w:t>Statement of the Problem</w:t>
      </w:r>
      <w:bookmarkEnd w:id="10"/>
    </w:p>
    <w:p w:rsidR="00811B2A" w:rsidRDefault="00811B2A"/>
    <w:p w:rsidR="00811B2A" w:rsidRDefault="00E2453C">
      <w:pPr>
        <w:ind w:firstLine="720"/>
      </w:pPr>
      <w:r>
        <w:t>To effectively teach logic gates to college and high school students, the approach employed must be engaging and yield results. The subject matter should captivate learners, making it more accessible and ensuring they retain concepts easily, resulting in improved comprehension. Moreover, educators would benefit from having access to interactive teaching tools that enhance visualization of topics, adding an extra layer of stimulation that furthers a better learning experience overall.</w:t>
      </w:r>
    </w:p>
    <w:p w:rsidR="00811B2A" w:rsidRDefault="00811B2A">
      <w:pPr>
        <w:ind w:firstLine="720"/>
      </w:pPr>
    </w:p>
    <w:p w:rsidR="00811B2A" w:rsidRDefault="00E2453C">
      <w:pPr>
        <w:ind w:firstLine="720"/>
      </w:pPr>
      <w:r>
        <w:t>Teaching logic gates is currently a difficult task for educators as they tend to rely heavily on theoretical explanations and abstract concepts, making it challenging for students to comprehend. This traditional teaching method often leads to disinterest and lack of motivation among students. Moreover, the absence of interactive or visual learning tools further adds complexity in delivering complex ideas effectively.</w:t>
      </w:r>
    </w:p>
    <w:p w:rsidR="00811B2A" w:rsidRDefault="00811B2A">
      <w:pPr>
        <w:ind w:firstLine="720"/>
      </w:pPr>
    </w:p>
    <w:p w:rsidR="00811B2A" w:rsidRDefault="00E2453C">
      <w:pPr>
        <w:ind w:firstLine="720"/>
      </w:pPr>
      <w:r>
        <w:t>Current teaching methods result in struggling students and limited educators when it comes to logic gate comprehension. In response, an interactive game that simulates the function of logical gates is suggested as a solution. Students can enjoy playing with their peers while learning these concepts in an engaging way. Besides being fun, this game also offers teachers a valuable tool for enhancing accessibility by appealing visually and making the subject more understandable than ever before. Achievable outcomes include better student understanding of concepts related to logical gates and enjoyment leading to greater progress in learning overall.</w:t>
      </w:r>
    </w:p>
    <w:p w:rsidR="00811B2A" w:rsidRDefault="00811B2A"/>
    <w:p w:rsidR="00811B2A" w:rsidRDefault="00E2453C">
      <w:pPr>
        <w:pStyle w:val="Heading2"/>
      </w:pPr>
      <w:bookmarkStart w:id="11" w:name="_Toc152878197"/>
      <w:r>
        <w:lastRenderedPageBreak/>
        <w:t>Objectives</w:t>
      </w:r>
      <w:bookmarkEnd w:id="11"/>
    </w:p>
    <w:p w:rsidR="00811B2A" w:rsidRDefault="00811B2A">
      <w:pPr>
        <w:rPr>
          <w:rFonts w:cs="Arial"/>
        </w:rPr>
      </w:pPr>
    </w:p>
    <w:p w:rsidR="00811B2A" w:rsidRDefault="00E2453C">
      <w:pPr>
        <w:ind w:firstLine="720"/>
        <w:rPr>
          <w:rFonts w:cs="Arial"/>
        </w:rPr>
      </w:pPr>
      <w:r>
        <w:rPr>
          <w:rFonts w:cs="Arial"/>
        </w:rPr>
        <w:t>This study aims to create a game that promotes college and high school students' comprehension of logic gates and aids in the improvement of their problem-solving abilities. The game will be interactive in nature.</w:t>
      </w:r>
    </w:p>
    <w:p w:rsidR="00811B2A" w:rsidRDefault="00811B2A">
      <w:pPr>
        <w:rPr>
          <w:rFonts w:cs="Arial"/>
        </w:rPr>
      </w:pPr>
    </w:p>
    <w:p w:rsidR="00811B2A" w:rsidRDefault="00E2453C">
      <w:pPr>
        <w:rPr>
          <w:rFonts w:cs="Arial"/>
        </w:rPr>
      </w:pPr>
      <w:r>
        <w:rPr>
          <w:rFonts w:cs="Arial"/>
        </w:rPr>
        <w:t>Specifically, the study will:</w:t>
      </w:r>
    </w:p>
    <w:p w:rsidR="00811B2A" w:rsidRDefault="00E2453C" w:rsidP="00251B14">
      <w:pPr>
        <w:pStyle w:val="ListParagraph"/>
        <w:numPr>
          <w:ilvl w:val="0"/>
          <w:numId w:val="32"/>
        </w:numPr>
      </w:pPr>
      <w:r>
        <w:t>Create an entertaining and user-friendly logic gates game that can be easily accessed by high school and college students.</w:t>
      </w:r>
    </w:p>
    <w:p w:rsidR="00811B2A" w:rsidRDefault="00E2453C" w:rsidP="00251B14">
      <w:pPr>
        <w:pStyle w:val="ListParagraph"/>
        <w:numPr>
          <w:ilvl w:val="0"/>
          <w:numId w:val="32"/>
        </w:numPr>
      </w:pPr>
      <w:r>
        <w:t>To enhance student engagement and improve learning outcomes, incorporate capabilities such as on-the-spot challenges, group-based education sessions, and adaptable matches.</w:t>
      </w:r>
    </w:p>
    <w:p w:rsidR="00811B2A" w:rsidRDefault="00E2453C" w:rsidP="00251B14">
      <w:pPr>
        <w:pStyle w:val="ListParagraph"/>
        <w:numPr>
          <w:ilvl w:val="0"/>
          <w:numId w:val="32"/>
        </w:numPr>
      </w:pPr>
      <w:r>
        <w:t>Assess how successful the game is at enhancing students' understanding of logic gates and problem-solving skills.</w:t>
      </w:r>
    </w:p>
    <w:p w:rsidR="00811B2A" w:rsidRDefault="00E2453C" w:rsidP="00251B14">
      <w:pPr>
        <w:pStyle w:val="ListParagraph"/>
        <w:numPr>
          <w:ilvl w:val="0"/>
          <w:numId w:val="32"/>
        </w:numPr>
      </w:pPr>
      <w:r>
        <w:t>Evaluate how much the game influences students' drive and interest in understanding computer science principles.</w:t>
      </w:r>
    </w:p>
    <w:p w:rsidR="00811B2A" w:rsidRDefault="00E2453C" w:rsidP="00251B14">
      <w:pPr>
        <w:pStyle w:val="ListParagraph"/>
        <w:numPr>
          <w:ilvl w:val="0"/>
          <w:numId w:val="32"/>
        </w:numPr>
      </w:pPr>
      <w:r>
        <w:t>Furnish instructors with a useful educational aid that amplifies their aptitude to instruct logic gates through an engaging and visually appealing approach.</w:t>
      </w:r>
    </w:p>
    <w:p w:rsidR="00811B2A" w:rsidRDefault="00E2453C" w:rsidP="00251B14">
      <w:pPr>
        <w:pStyle w:val="ListParagraph"/>
        <w:numPr>
          <w:ilvl w:val="0"/>
          <w:numId w:val="32"/>
        </w:numPr>
      </w:pPr>
      <w:r>
        <w:t>Improve the game's usability and educational value by taking into account feedback from students and educators.</w:t>
      </w:r>
    </w:p>
    <w:p w:rsidR="00811B2A" w:rsidRDefault="00E2453C" w:rsidP="00251B14">
      <w:pPr>
        <w:pStyle w:val="ListParagraph"/>
        <w:numPr>
          <w:ilvl w:val="0"/>
          <w:numId w:val="32"/>
        </w:numPr>
      </w:pPr>
      <w:r>
        <w:t>Investigate the possibility of incorporating the game into conventional academic environments, including schools and lesson plans on computer science.</w:t>
      </w:r>
    </w:p>
    <w:p w:rsidR="00811B2A" w:rsidRPr="00251B14" w:rsidRDefault="00E2453C" w:rsidP="00251B14">
      <w:pPr>
        <w:pStyle w:val="ListParagraph"/>
        <w:numPr>
          <w:ilvl w:val="0"/>
          <w:numId w:val="32"/>
        </w:numPr>
        <w:rPr>
          <w:rFonts w:cs="Arial"/>
        </w:rPr>
      </w:pPr>
      <w:r>
        <w:t>Spread the results of the investigation via academic publications and conferences as a means of enhancing educational technology's domain.</w:t>
      </w:r>
    </w:p>
    <w:p w:rsidR="00811B2A" w:rsidRDefault="00811B2A">
      <w:pPr>
        <w:pStyle w:val="ListParagraph"/>
        <w:ind w:left="0"/>
        <w:rPr>
          <w:rFonts w:cs="Arial"/>
        </w:rPr>
      </w:pPr>
    </w:p>
    <w:p w:rsidR="00811B2A" w:rsidRDefault="00E2453C">
      <w:pPr>
        <w:pStyle w:val="Heading2"/>
        <w:jc w:val="left"/>
      </w:pPr>
      <w:bookmarkStart w:id="12" w:name="_Toc152878198"/>
      <w:r>
        <w:t>Scope and Limitations</w:t>
      </w:r>
      <w:bookmarkEnd w:id="12"/>
    </w:p>
    <w:p w:rsidR="00811B2A" w:rsidRDefault="00811B2A"/>
    <w:p w:rsidR="00811B2A" w:rsidRDefault="00E2453C">
      <w:pPr>
        <w:ind w:firstLine="720"/>
      </w:pPr>
      <w:r>
        <w:t xml:space="preserve">The research centers on assessing how game-based learning influences comprehension of logic gates among computer science students at Western Mindanao State University during the academic year 2023-2024. To collect data regarding its effectiveness, a beta version of the game will be administered for analysis over an appointed time period. </w:t>
      </w:r>
    </w:p>
    <w:p w:rsidR="00811B2A" w:rsidRDefault="00811B2A">
      <w:pPr>
        <w:ind w:firstLine="720"/>
      </w:pPr>
    </w:p>
    <w:p w:rsidR="00811B2A" w:rsidRDefault="00E2453C">
      <w:pPr>
        <w:ind w:firstLine="720"/>
      </w:pPr>
      <w:r>
        <w:t xml:space="preserve">The study's main objective is to compare the effectiveness of teaching logic gates topics using a game versus traditional methods. It does not aim to evaluate each student's eagerness </w:t>
      </w:r>
      <w:r>
        <w:lastRenderedPageBreak/>
        <w:t xml:space="preserve">for learning. The online capabilities of the game will be tethered connectivity only, and it is anticipated that there will be approximately 50 levels in total. </w:t>
      </w:r>
    </w:p>
    <w:p w:rsidR="00811B2A" w:rsidRDefault="00811B2A"/>
    <w:p w:rsidR="00811B2A" w:rsidRDefault="00E2453C">
      <w:pPr>
        <w:pStyle w:val="Heading2"/>
      </w:pPr>
      <w:bookmarkStart w:id="13" w:name="_Toc152878199"/>
      <w:r>
        <w:t>Significance of the Study</w:t>
      </w:r>
      <w:bookmarkEnd w:id="13"/>
    </w:p>
    <w:p w:rsidR="00811B2A" w:rsidRDefault="00811B2A"/>
    <w:p w:rsidR="00811B2A" w:rsidRDefault="00E2453C">
      <w:pPr>
        <w:ind w:firstLine="720"/>
      </w:pPr>
      <w:r>
        <w:t>This study holds great importance due to multiple reasons. Firstly, it aims at covering a missing aspect in contemporary educational approaches by introducing an inventive and captivating means for instructing college and high school scholars on logic gates. Traditional methods of teaching this concept may be perplexing and theoretical, resulting in inadequate comprehension levels among pupils lacking enthusiasm towards the topic. However, with the advent of interactive games pertaining to logic gate education - which is both entertaining as well as practical- students are no longer hindered by such complications while attaining knowledge about it.</w:t>
      </w:r>
      <w:r>
        <w:br/>
      </w:r>
      <w:r>
        <w:br/>
      </w:r>
      <w:r>
        <w:rPr>
          <w:lang w:val="en-US"/>
        </w:rPr>
        <w:tab/>
      </w:r>
      <w:r>
        <w:t>The study's results could have several beneficiaries such as students, educators and educational establishments. The game can aid the students in understanding logic gates better which will ultimately boost their problem-solving skills while also providing them with a fun-filled learning experience. Teachers may use this technology alongside their curriculum to make it more attractive for learners whereas educational institutions would find integrating this arcade into computer science courses advantageous, consequently boosting education quality overall.</w:t>
      </w:r>
      <w:r>
        <w:br/>
      </w:r>
      <w:r>
        <w:br/>
      </w:r>
      <w:r>
        <w:rPr>
          <w:lang w:val="en-US"/>
        </w:rPr>
        <w:tab/>
      </w:r>
      <w:r>
        <w:t>In essence, the research holds great promise in revolutionizing both educational technology and computer science instruction through its ingenious technique for imparting knowledge on logic gates. Its results could go so far as to shape technological pedagogies and protocols concerning education, eventually resulting in enhanced academic achievements amongst learners.</w:t>
      </w:r>
    </w:p>
    <w:p w:rsidR="00811B2A" w:rsidRDefault="00811B2A">
      <w:pPr>
        <w:ind w:firstLine="720"/>
      </w:pPr>
    </w:p>
    <w:p w:rsidR="00811B2A" w:rsidRDefault="00E2453C">
      <w:pPr>
        <w:pStyle w:val="Heading2"/>
      </w:pPr>
      <w:bookmarkStart w:id="14" w:name="_Toc152878200"/>
      <w:r>
        <w:t>Theoretical Framework</w:t>
      </w:r>
      <w:bookmarkEnd w:id="14"/>
    </w:p>
    <w:p w:rsidR="00811B2A" w:rsidRDefault="00811B2A"/>
    <w:p w:rsidR="00811B2A" w:rsidRDefault="00E2453C">
      <w:pPr>
        <w:ind w:firstLine="720"/>
        <w:rPr>
          <w:rFonts w:cs="Arial"/>
        </w:rPr>
      </w:pPr>
      <w:r>
        <w:rPr>
          <w:rFonts w:cs="Arial"/>
        </w:rPr>
        <w:t>This study's theoretical foundation is based on various crucial theories and models pertaining to educational technology and game-based learning. These ideas serve as the groundwork for comprehending how employing an interactive logic gates game can prove advantageous in educating college and high school students about logic gates.</w:t>
      </w:r>
      <w:r>
        <w:rPr>
          <w:rFonts w:cs="Arial"/>
        </w:rPr>
        <w:br/>
      </w:r>
      <w:r>
        <w:rPr>
          <w:rFonts w:cs="Arial"/>
        </w:rPr>
        <w:br/>
      </w:r>
      <w:r>
        <w:rPr>
          <w:rFonts w:cs="Arial"/>
        </w:rPr>
        <w:lastRenderedPageBreak/>
        <w:t>Constructivism is a primary theory that suggests learning involves an active process wherein students utilize their experiences and interactions with the environment to construct their comprehension of concepts. The interactive features in this game facilitate student engagement, thereby upholding the fundamental principles of constructivism.</w:t>
      </w:r>
      <w:r>
        <w:rPr>
          <w:rFonts w:cs="Arial"/>
        </w:rPr>
        <w:br/>
      </w:r>
      <w:r>
        <w:rPr>
          <w:rFonts w:cs="Arial"/>
        </w:rPr>
        <w:br/>
        <w:t>The cognitive theory of multimedia learning is another significant proposition that implies students can acquire knowledge more effectively through presentations consisting of both sound and visual stimuli. The game's approach to leveraging animations and interactive components coincides with this idea, since it offers learners several ways to receive information.</w:t>
      </w:r>
      <w:r>
        <w:rPr>
          <w:rFonts w:cs="Arial"/>
        </w:rPr>
        <w:br/>
      </w:r>
      <w:r>
        <w:rPr>
          <w:rFonts w:cs="Arial"/>
        </w:rPr>
        <w:br/>
        <w:t>Moreover, the game is influenced by game-based learning principles that stress on utilizing games to captivate pupils and encourage them to learn while fostering their problem-solving abilities. By integrating elements such as real-time challenges, team-oriented education, and adaptable matches into its gameplay mechanics, the game complies with the objectives of game-based learning.</w:t>
      </w:r>
      <w:r>
        <w:rPr>
          <w:rFonts w:cs="Arial"/>
        </w:rPr>
        <w:br/>
      </w:r>
      <w:r>
        <w:rPr>
          <w:rFonts w:cs="Arial"/>
        </w:rPr>
        <w:br/>
        <w:t>The study's theoretical framework establishes a strong basis for comprehending how the interactive logic gates game can effectively instruct college and high school students about logic gates. Leveraging these theories and models, the research seeks to assess whether the game enhances student engagement while improving their academic performance.</w:t>
      </w:r>
    </w:p>
    <w:p w:rsidR="00811B2A" w:rsidRDefault="00E2453C">
      <w:pPr>
        <w:pStyle w:val="Heading2"/>
      </w:pPr>
      <w:bookmarkStart w:id="15" w:name="_Toc152878201"/>
      <w:r>
        <w:t>Definition of Terms</w:t>
      </w:r>
      <w:bookmarkEnd w:id="15"/>
    </w:p>
    <w:p w:rsidR="00811B2A" w:rsidRDefault="00811B2A"/>
    <w:p w:rsidR="00811B2A" w:rsidRDefault="00E2453C">
      <w:pPr>
        <w:ind w:firstLine="720"/>
      </w:pPr>
      <w:r>
        <w:t>Only terms, words, or phrases which have special or unique meanings in the study are defined.  Provide at least 15. Definitions may be taken from encyclopedias, books, magazines and newspaper articles, dictionaries, and other publications but the researcher must acknowledge his sources. Definitions taken from published materials are called conceptual or technical definitions.</w:t>
      </w:r>
    </w:p>
    <w:p w:rsidR="00811B2A" w:rsidRDefault="00811B2A"/>
    <w:p w:rsidR="00811B2A" w:rsidRDefault="00E2453C">
      <w:pPr>
        <w:rPr>
          <w:i/>
          <w:iCs/>
          <w:color w:val="0D0D0D" w:themeColor="text1" w:themeTint="F2"/>
        </w:rPr>
      </w:pPr>
      <w:r>
        <w:rPr>
          <w:i/>
          <w:iCs/>
          <w:color w:val="0D0D0D" w:themeColor="text1" w:themeTint="F2"/>
        </w:rPr>
        <w:t>Note: To add table caption, go to References tab then click ‘Insert Caption’ and then change label to table. Once done go to List of Tables then Update Table.</w:t>
      </w:r>
    </w:p>
    <w:p w:rsidR="00811B2A" w:rsidRDefault="00811B2A"/>
    <w:p w:rsidR="00CA1EE2" w:rsidRDefault="00CA1EE2"/>
    <w:p w:rsidR="00CA1EE2" w:rsidRDefault="00CA1EE2"/>
    <w:p w:rsidR="00CA1EE2" w:rsidRDefault="00CA1EE2"/>
    <w:p w:rsidR="00811B2A" w:rsidRDefault="00E2453C">
      <w:pPr>
        <w:pStyle w:val="Caption"/>
        <w:jc w:val="center"/>
        <w:rPr>
          <w:color w:val="auto"/>
          <w:szCs w:val="22"/>
        </w:rPr>
      </w:pPr>
      <w:bookmarkStart w:id="16" w:name="_Toc161658315"/>
      <w:r>
        <w:rPr>
          <w:color w:val="auto"/>
          <w:szCs w:val="22"/>
        </w:rPr>
        <w:lastRenderedPageBreak/>
        <w:t xml:space="preserve">Table </w:t>
      </w:r>
      <w:r>
        <w:rPr>
          <w:color w:val="auto"/>
          <w:szCs w:val="22"/>
        </w:rPr>
        <w:fldChar w:fldCharType="begin"/>
      </w:r>
      <w:r>
        <w:rPr>
          <w:color w:val="auto"/>
          <w:szCs w:val="22"/>
        </w:rPr>
        <w:instrText xml:space="preserve"> SEQ Table \* ARABIC </w:instrText>
      </w:r>
      <w:r>
        <w:rPr>
          <w:color w:val="auto"/>
          <w:szCs w:val="22"/>
        </w:rPr>
        <w:fldChar w:fldCharType="separate"/>
      </w:r>
      <w:r w:rsidR="001E17FC">
        <w:rPr>
          <w:noProof/>
          <w:color w:val="auto"/>
          <w:szCs w:val="22"/>
        </w:rPr>
        <w:t>1</w:t>
      </w:r>
      <w:r>
        <w:rPr>
          <w:color w:val="auto"/>
          <w:szCs w:val="22"/>
        </w:rPr>
        <w:fldChar w:fldCharType="end"/>
      </w:r>
      <w:r>
        <w:rPr>
          <w:color w:val="auto"/>
          <w:szCs w:val="22"/>
        </w:rPr>
        <w:t>: Definition of Terms</w:t>
      </w:r>
      <w:bookmarkEnd w:id="16"/>
    </w:p>
    <w:tbl>
      <w:tblPr>
        <w:tblStyle w:val="TableGrid"/>
        <w:tblW w:w="0" w:type="auto"/>
        <w:tblLayout w:type="fixed"/>
        <w:tblLook w:val="04A0" w:firstRow="1" w:lastRow="0" w:firstColumn="1" w:lastColumn="0" w:noHBand="0" w:noVBand="1"/>
      </w:tblPr>
      <w:tblGrid>
        <w:gridCol w:w="2999"/>
        <w:gridCol w:w="5631"/>
      </w:tblGrid>
      <w:tr w:rsidR="001E17FC" w:rsidTr="001E17FC">
        <w:tc>
          <w:tcPr>
            <w:tcW w:w="2999" w:type="dxa"/>
            <w:shd w:val="clear" w:color="auto" w:fill="D9D9D9" w:themeFill="background1" w:themeFillShade="D9"/>
            <w:vAlign w:val="center"/>
          </w:tcPr>
          <w:p w:rsidR="001E17FC" w:rsidRDefault="001E17FC" w:rsidP="001E17FC">
            <w:pPr>
              <w:spacing w:before="160" w:after="160" w:line="240" w:lineRule="auto"/>
              <w:jc w:val="center"/>
              <w:rPr>
                <w:b/>
                <w:bCs/>
              </w:rPr>
            </w:pPr>
            <w:r>
              <w:rPr>
                <w:b/>
                <w:bCs/>
              </w:rPr>
              <w:t>Term</w:t>
            </w:r>
          </w:p>
        </w:tc>
        <w:tc>
          <w:tcPr>
            <w:tcW w:w="5631" w:type="dxa"/>
            <w:shd w:val="clear" w:color="auto" w:fill="D9D9D9" w:themeFill="background1" w:themeFillShade="D9"/>
          </w:tcPr>
          <w:p w:rsidR="001E17FC" w:rsidRDefault="001E17FC" w:rsidP="001E17FC">
            <w:pPr>
              <w:spacing w:before="160" w:after="160" w:line="240" w:lineRule="auto"/>
              <w:jc w:val="center"/>
              <w:rPr>
                <w:b/>
                <w:bCs/>
              </w:rPr>
            </w:pPr>
            <w:r>
              <w:rPr>
                <w:b/>
                <w:bCs/>
              </w:rPr>
              <w:t>Definition</w:t>
            </w:r>
          </w:p>
        </w:tc>
      </w:tr>
      <w:tr w:rsidR="001E17FC" w:rsidTr="00355B91">
        <w:tc>
          <w:tcPr>
            <w:tcW w:w="2999" w:type="dxa"/>
            <w:vAlign w:val="center"/>
          </w:tcPr>
          <w:p w:rsidR="001E17FC" w:rsidRDefault="001E17FC" w:rsidP="001E17FC">
            <w:pPr>
              <w:pStyle w:val="ListParagraph"/>
              <w:numPr>
                <w:ilvl w:val="0"/>
                <w:numId w:val="2"/>
              </w:numPr>
              <w:spacing w:before="160" w:after="160" w:line="240" w:lineRule="auto"/>
              <w:jc w:val="left"/>
            </w:pPr>
            <w:r>
              <w:t xml:space="preserve">Logic Gates           </w:t>
            </w:r>
          </w:p>
        </w:tc>
        <w:tc>
          <w:tcPr>
            <w:tcW w:w="5631" w:type="dxa"/>
            <w:vAlign w:val="center"/>
          </w:tcPr>
          <w:p w:rsidR="001D7D52" w:rsidRDefault="005143B5" w:rsidP="001E17FC">
            <w:pPr>
              <w:spacing w:before="160" w:after="160" w:line="240" w:lineRule="auto"/>
            </w:pPr>
            <w:r>
              <w:t xml:space="preserve">Learning logic gates is crucial if you’re studying electronics. These are significant electronic devices, mostly based on the Boolean function. Logic gates are used to provide a single binary output after performing logical operations on one or more binary inputs. Essentially, the electronic circuits within a digital system are known as logic gates.  </w:t>
            </w:r>
          </w:p>
          <w:p w:rsidR="001D7D52" w:rsidRDefault="001D7D52" w:rsidP="001E17FC">
            <w:pPr>
              <w:spacing w:before="160" w:after="160" w:line="240" w:lineRule="auto"/>
              <w:rPr>
                <w:b/>
              </w:rPr>
            </w:pPr>
            <w:r w:rsidRPr="001D7D52">
              <w:rPr>
                <w:b/>
              </w:rPr>
              <w:t>Reference</w:t>
            </w:r>
          </w:p>
          <w:p w:rsidR="001D7D52" w:rsidRPr="001D7D52" w:rsidRDefault="00C92AFC" w:rsidP="001E17FC">
            <w:pPr>
              <w:spacing w:before="160" w:after="160" w:line="240" w:lineRule="auto"/>
            </w:pPr>
            <w:hyperlink r:id="rId12" w:history="1">
              <w:proofErr w:type="spellStart"/>
              <w:r w:rsidR="00C1043E" w:rsidRPr="00403EC3">
                <w:rPr>
                  <w:rStyle w:val="Hyperlink"/>
                </w:rPr>
                <w:t>M_Waleed</w:t>
              </w:r>
              <w:proofErr w:type="spellEnd"/>
              <w:r w:rsidR="001D7D52" w:rsidRPr="00403EC3">
                <w:rPr>
                  <w:rStyle w:val="Hyperlink"/>
                </w:rPr>
                <w:t xml:space="preserve"> </w:t>
              </w:r>
              <w:r w:rsidR="002E2042">
                <w:rPr>
                  <w:rStyle w:val="Hyperlink"/>
                </w:rPr>
                <w:t>.2024</w:t>
              </w:r>
              <w:r w:rsidR="00EF700A">
                <w:rPr>
                  <w:rStyle w:val="Hyperlink"/>
                </w:rPr>
                <w:t xml:space="preserve"> .circuits.</w:t>
              </w:r>
              <w:r w:rsidR="00C1043E" w:rsidRPr="00403EC3">
                <w:rPr>
                  <w:rStyle w:val="Hyperlink"/>
                </w:rPr>
                <w:t xml:space="preserve"> Autodesk </w:t>
              </w:r>
              <w:proofErr w:type="spellStart"/>
              <w:r w:rsidR="00C1043E" w:rsidRPr="00403EC3">
                <w:rPr>
                  <w:rStyle w:val="Hyperlink"/>
                </w:rPr>
                <w:t>Instructables</w:t>
              </w:r>
              <w:proofErr w:type="spellEnd"/>
            </w:hyperlink>
            <w:r w:rsidR="00C1043E">
              <w:t xml:space="preserve"> </w:t>
            </w:r>
          </w:p>
          <w:p w:rsidR="001D7D52" w:rsidRDefault="001D7D52" w:rsidP="001E17FC">
            <w:pPr>
              <w:spacing w:before="160" w:after="160" w:line="240" w:lineRule="auto"/>
            </w:pPr>
          </w:p>
          <w:p w:rsidR="001E17FC" w:rsidRDefault="007007D5" w:rsidP="001E17FC">
            <w:pPr>
              <w:spacing w:before="160" w:after="160" w:line="240" w:lineRule="auto"/>
            </w:pPr>
            <w:r>
              <w:t>By developing a mobile application for learning logic gates all the insights about logic gates is essential for the users will gain more knowledge.</w:t>
            </w:r>
            <w:r w:rsidR="007905BA">
              <w:t xml:space="preserve"> In our proposed study, every part of the game contains details about logic gates</w:t>
            </w:r>
          </w:p>
        </w:tc>
      </w:tr>
      <w:tr w:rsidR="001E17FC" w:rsidTr="00355B91">
        <w:tc>
          <w:tcPr>
            <w:tcW w:w="2999" w:type="dxa"/>
            <w:vAlign w:val="center"/>
          </w:tcPr>
          <w:p w:rsidR="001E17FC" w:rsidRDefault="001E17FC" w:rsidP="001E17FC">
            <w:pPr>
              <w:pStyle w:val="ListParagraph"/>
              <w:numPr>
                <w:ilvl w:val="0"/>
                <w:numId w:val="2"/>
              </w:numPr>
              <w:spacing w:before="160" w:after="160" w:line="240" w:lineRule="auto"/>
              <w:jc w:val="left"/>
            </w:pPr>
            <w:r>
              <w:t xml:space="preserve">Game-Based Learning </w:t>
            </w:r>
          </w:p>
        </w:tc>
        <w:tc>
          <w:tcPr>
            <w:tcW w:w="5631" w:type="dxa"/>
          </w:tcPr>
          <w:p w:rsidR="00736472" w:rsidRDefault="00736472" w:rsidP="00736472">
            <w:pPr>
              <w:spacing w:line="240" w:lineRule="auto"/>
            </w:pPr>
            <w:r>
              <w:t>Learning activities that include game characteristics and principles are referred to as game-based learning. Student participation and excitement for learning includes elements such as leaderboards, discussion boards, quizzes, badge systems, point systems, and classroom response systems.</w:t>
            </w:r>
            <w:r w:rsidR="007D4C47">
              <w:t xml:space="preserve"> Game-based learning makes use of games to enhance student comprehension.</w:t>
            </w:r>
          </w:p>
          <w:p w:rsidR="00736472" w:rsidRPr="00736472" w:rsidRDefault="00736472" w:rsidP="00736472">
            <w:pPr>
              <w:spacing w:line="240" w:lineRule="auto"/>
            </w:pPr>
          </w:p>
          <w:p w:rsidR="00E44717" w:rsidRDefault="001E17FC" w:rsidP="00E57B4A">
            <w:pPr>
              <w:spacing w:line="240" w:lineRule="auto"/>
              <w:rPr>
                <w:b/>
              </w:rPr>
            </w:pPr>
            <w:r w:rsidRPr="00E44717">
              <w:rPr>
                <w:b/>
              </w:rPr>
              <w:t>Reference</w:t>
            </w:r>
          </w:p>
          <w:p w:rsidR="0014169D" w:rsidRPr="00403EC3" w:rsidRDefault="00403EC3" w:rsidP="00E57B4A">
            <w:pPr>
              <w:spacing w:line="240" w:lineRule="auto"/>
              <w:rPr>
                <w:rStyle w:val="Hyperlink"/>
              </w:rPr>
            </w:pPr>
            <w:r>
              <w:fldChar w:fldCharType="begin"/>
            </w:r>
            <w:r>
              <w:instrText xml:space="preserve"> HYPERLINK "https://elearningindustry.com/why-is-game-based-learning-important" </w:instrText>
            </w:r>
            <w:r>
              <w:fldChar w:fldCharType="separate"/>
            </w:r>
            <w:proofErr w:type="spellStart"/>
            <w:r w:rsidR="00E44717" w:rsidRPr="00403EC3">
              <w:rPr>
                <w:rStyle w:val="Hyperlink"/>
              </w:rPr>
              <w:t>Romas</w:t>
            </w:r>
            <w:proofErr w:type="spellEnd"/>
            <w:r w:rsidR="00E44717" w:rsidRPr="00403EC3">
              <w:rPr>
                <w:rStyle w:val="Hyperlink"/>
              </w:rPr>
              <w:t xml:space="preserve"> </w:t>
            </w:r>
          </w:p>
          <w:p w:rsidR="001E17FC" w:rsidRDefault="00E44717" w:rsidP="00E57B4A">
            <w:pPr>
              <w:spacing w:line="240" w:lineRule="auto"/>
            </w:pPr>
            <w:proofErr w:type="spellStart"/>
            <w:r w:rsidRPr="00403EC3">
              <w:rPr>
                <w:rStyle w:val="Hyperlink"/>
              </w:rPr>
              <w:t>Tamosevicious</w:t>
            </w:r>
            <w:proofErr w:type="spellEnd"/>
            <w:r w:rsidRPr="00403EC3">
              <w:rPr>
                <w:rStyle w:val="Hyperlink"/>
              </w:rPr>
              <w:t xml:space="preserve"> </w:t>
            </w:r>
            <w:r w:rsidR="002D0B5E">
              <w:rPr>
                <w:rStyle w:val="Hyperlink"/>
              </w:rPr>
              <w:t>.2022.</w:t>
            </w:r>
            <w:r w:rsidR="005D5CC0" w:rsidRPr="00403EC3">
              <w:rPr>
                <w:rStyle w:val="Hyperlink"/>
              </w:rPr>
              <w:t xml:space="preserve"> </w:t>
            </w:r>
            <w:proofErr w:type="gramStart"/>
            <w:r w:rsidRPr="00403EC3">
              <w:rPr>
                <w:rStyle w:val="Hyperlink"/>
              </w:rPr>
              <w:t>i</w:t>
            </w:r>
            <w:proofErr w:type="gramEnd"/>
            <w:r w:rsidRPr="00403EC3">
              <w:rPr>
                <w:rStyle w:val="Hyperlink"/>
              </w:rPr>
              <w:t xml:space="preserve">n </w:t>
            </w:r>
            <w:r w:rsidR="001E17FC" w:rsidRPr="00403EC3">
              <w:rPr>
                <w:rStyle w:val="Hyperlink"/>
              </w:rPr>
              <w:t>elearningindustry.com</w:t>
            </w:r>
            <w:r w:rsidR="00FF1ECC">
              <w:rPr>
                <w:rStyle w:val="Hyperlink"/>
              </w:rPr>
              <w:t xml:space="preserve"> .</w:t>
            </w:r>
            <w:r w:rsidR="0014169D" w:rsidRPr="00403EC3">
              <w:rPr>
                <w:rStyle w:val="Hyperlink"/>
              </w:rPr>
              <w:t>Why is g</w:t>
            </w:r>
            <w:r w:rsidR="00FF1ECC">
              <w:rPr>
                <w:rStyle w:val="Hyperlink"/>
              </w:rPr>
              <w:t>ame based learning is important</w:t>
            </w:r>
            <w:r w:rsidR="00C1043E" w:rsidRPr="00403EC3">
              <w:rPr>
                <w:rStyle w:val="Hyperlink"/>
              </w:rPr>
              <w:t>.</w:t>
            </w:r>
            <w:r w:rsidR="00403EC3">
              <w:fldChar w:fldCharType="end"/>
            </w:r>
          </w:p>
          <w:p w:rsidR="00E57B4A" w:rsidRDefault="00E57B4A" w:rsidP="00E57B4A">
            <w:pPr>
              <w:spacing w:line="240" w:lineRule="auto"/>
            </w:pPr>
          </w:p>
          <w:p w:rsidR="001E17FC" w:rsidRPr="001E17FC" w:rsidRDefault="00B148D3" w:rsidP="006617A1">
            <w:pPr>
              <w:spacing w:line="240" w:lineRule="auto"/>
            </w:pPr>
            <w:r>
              <w:t>Our proposed study is a game-based learning that includes achievements, pre-test, post-test, results, and progress.</w:t>
            </w:r>
          </w:p>
        </w:tc>
      </w:tr>
      <w:tr w:rsidR="001E17FC" w:rsidTr="00355B91">
        <w:tc>
          <w:tcPr>
            <w:tcW w:w="2999" w:type="dxa"/>
            <w:vAlign w:val="center"/>
          </w:tcPr>
          <w:p w:rsidR="001E17FC" w:rsidRDefault="001E17FC" w:rsidP="001E17FC">
            <w:pPr>
              <w:pStyle w:val="ListParagraph"/>
              <w:numPr>
                <w:ilvl w:val="0"/>
                <w:numId w:val="2"/>
              </w:numPr>
              <w:spacing w:before="160" w:after="160" w:line="240" w:lineRule="auto"/>
              <w:jc w:val="left"/>
            </w:pPr>
            <w:r w:rsidRPr="00555DCC">
              <w:t>Educational Technology</w:t>
            </w:r>
            <w:r>
              <w:t xml:space="preserve"> </w:t>
            </w:r>
          </w:p>
        </w:tc>
        <w:tc>
          <w:tcPr>
            <w:tcW w:w="5631" w:type="dxa"/>
          </w:tcPr>
          <w:p w:rsidR="00AA12D5" w:rsidRDefault="00496DEA" w:rsidP="005766F7">
            <w:pPr>
              <w:spacing w:before="160" w:after="160" w:line="240" w:lineRule="auto"/>
            </w:pPr>
            <w:r>
              <w:t xml:space="preserve">Many different aspects and elements of teaching and learning process are taken into consideration while evaluating educational technology. As a result, it supports all learning processes Defined concisely, it provides for the overall strategy and management of the educational system </w:t>
            </w:r>
            <w:r w:rsidR="009A3974">
              <w:t xml:space="preserve">or subsystem. The area that regulates through education. Educational technology and learning improves teaching and learning while ignoring the robust and optimal outcomes that can be achieved economically with current human and non-human resources. </w:t>
            </w:r>
          </w:p>
          <w:p w:rsidR="00D0519C" w:rsidRDefault="00D0519C" w:rsidP="005766F7">
            <w:pPr>
              <w:spacing w:before="160" w:after="160" w:line="240" w:lineRule="auto"/>
              <w:rPr>
                <w:b/>
              </w:rPr>
            </w:pPr>
            <w:r>
              <w:rPr>
                <w:b/>
              </w:rPr>
              <w:t xml:space="preserve">Reference </w:t>
            </w:r>
          </w:p>
          <w:p w:rsidR="00A40E43" w:rsidRDefault="00C92AFC" w:rsidP="005766F7">
            <w:pPr>
              <w:spacing w:before="160" w:after="160" w:line="240" w:lineRule="auto"/>
            </w:pPr>
            <w:hyperlink r:id="rId13" w:history="1">
              <w:proofErr w:type="spellStart"/>
              <w:r w:rsidR="00AA12D5" w:rsidRPr="00403EC3">
                <w:rPr>
                  <w:rStyle w:val="Hyperlink"/>
                </w:rPr>
                <w:t>Masturah</w:t>
              </w:r>
              <w:proofErr w:type="spellEnd"/>
              <w:r w:rsidR="00AA12D5" w:rsidRPr="00403EC3">
                <w:rPr>
                  <w:rStyle w:val="Hyperlink"/>
                </w:rPr>
                <w:t xml:space="preserve"> </w:t>
              </w:r>
              <w:proofErr w:type="spellStart"/>
              <w:r w:rsidR="00AA12D5" w:rsidRPr="00403EC3">
                <w:rPr>
                  <w:rStyle w:val="Hyperlink"/>
                </w:rPr>
                <w:t>Pakbin</w:t>
              </w:r>
              <w:proofErr w:type="spellEnd"/>
              <w:r w:rsidR="00AA12D5" w:rsidRPr="00403EC3">
                <w:rPr>
                  <w:rStyle w:val="Hyperlink"/>
                </w:rPr>
                <w:t xml:space="preserve"> Alizada; Bibi Lina </w:t>
              </w:r>
              <w:proofErr w:type="spellStart"/>
              <w:r w:rsidR="00AA12D5" w:rsidRPr="00403EC3">
                <w:rPr>
                  <w:rStyle w:val="Hyperlink"/>
                </w:rPr>
                <w:t>Azizi</w:t>
              </w:r>
              <w:proofErr w:type="spellEnd"/>
              <w:r w:rsidR="00AA12D5" w:rsidRPr="00403EC3">
                <w:rPr>
                  <w:rStyle w:val="Hyperlink"/>
                </w:rPr>
                <w:t xml:space="preserve">; and </w:t>
              </w:r>
              <w:proofErr w:type="spellStart"/>
              <w:r w:rsidR="00AA12D5" w:rsidRPr="00403EC3">
                <w:rPr>
                  <w:rStyle w:val="Hyperlink"/>
                </w:rPr>
                <w:t>Tamana</w:t>
              </w:r>
              <w:proofErr w:type="spellEnd"/>
              <w:r w:rsidR="00AA12D5" w:rsidRPr="00403EC3">
                <w:rPr>
                  <w:rStyle w:val="Hyperlink"/>
                </w:rPr>
                <w:t xml:space="preserve"> </w:t>
              </w:r>
              <w:proofErr w:type="spellStart"/>
              <w:r w:rsidR="00AA12D5" w:rsidRPr="00403EC3">
                <w:rPr>
                  <w:rStyle w:val="Hyperlink"/>
                </w:rPr>
                <w:t>Setayesh</w:t>
              </w:r>
              <w:proofErr w:type="spellEnd"/>
              <w:r w:rsidR="00CA1EE2" w:rsidRPr="00403EC3">
                <w:rPr>
                  <w:rStyle w:val="Hyperlink"/>
                </w:rPr>
                <w:t xml:space="preserve"> </w:t>
              </w:r>
              <w:r w:rsidR="002D0B5E">
                <w:rPr>
                  <w:rStyle w:val="Hyperlink"/>
                </w:rPr>
                <w:t>.2023</w:t>
              </w:r>
              <w:r w:rsidR="00FF1ECC">
                <w:rPr>
                  <w:rStyle w:val="Hyperlink"/>
                </w:rPr>
                <w:t>.</w:t>
              </w:r>
              <w:r w:rsidR="002D0B5E">
                <w:rPr>
                  <w:rStyle w:val="Hyperlink"/>
                </w:rPr>
                <w:t xml:space="preserve"> </w:t>
              </w:r>
              <w:r w:rsidR="00AA12D5" w:rsidRPr="00403EC3">
                <w:rPr>
                  <w:rStyle w:val="Hyperlink"/>
                </w:rPr>
                <w:t xml:space="preserve">Educational </w:t>
              </w:r>
              <w:r w:rsidR="00FF1ECC">
                <w:rPr>
                  <w:rStyle w:val="Hyperlink"/>
                </w:rPr>
                <w:t>Technology and Mobile Learning.</w:t>
              </w:r>
              <w:r w:rsidR="00D0519C" w:rsidRPr="00403EC3">
                <w:rPr>
                  <w:rStyle w:val="Hyperlink"/>
                </w:rPr>
                <w:t xml:space="preserve"> </w:t>
              </w:r>
              <w:r w:rsidR="005766F7" w:rsidRPr="00403EC3">
                <w:rPr>
                  <w:rStyle w:val="Hyperlink"/>
                </w:rPr>
                <w:t>pres</w:t>
              </w:r>
              <w:r w:rsidR="00AA12D5" w:rsidRPr="00403EC3">
                <w:rPr>
                  <w:rStyle w:val="Hyperlink"/>
                </w:rPr>
                <w:t>s</w:t>
              </w:r>
              <w:r w:rsidR="005766F7" w:rsidRPr="00403EC3">
                <w:rPr>
                  <w:rStyle w:val="Hyperlink"/>
                </w:rPr>
                <w:t>books.pub</w:t>
              </w:r>
            </w:hyperlink>
            <w:r w:rsidR="00A0299C">
              <w:t xml:space="preserve"> </w:t>
            </w:r>
          </w:p>
          <w:p w:rsidR="00555DCC" w:rsidRPr="00CA1EE2" w:rsidRDefault="00555DCC" w:rsidP="005766F7">
            <w:pPr>
              <w:spacing w:before="160" w:after="160" w:line="240" w:lineRule="auto"/>
            </w:pPr>
            <w:r>
              <w:t>In our proposed study we need tools to develop the application.</w:t>
            </w:r>
          </w:p>
        </w:tc>
      </w:tr>
      <w:tr w:rsidR="001E17FC" w:rsidTr="00355B91">
        <w:tc>
          <w:tcPr>
            <w:tcW w:w="2999" w:type="dxa"/>
            <w:vAlign w:val="center"/>
          </w:tcPr>
          <w:p w:rsidR="001E17FC" w:rsidRDefault="001E17FC" w:rsidP="001E17FC">
            <w:pPr>
              <w:pStyle w:val="ListParagraph"/>
              <w:numPr>
                <w:ilvl w:val="0"/>
                <w:numId w:val="2"/>
              </w:numPr>
              <w:spacing w:before="160" w:after="160" w:line="240" w:lineRule="auto"/>
              <w:jc w:val="left"/>
            </w:pPr>
            <w:r>
              <w:t xml:space="preserve">Tethered Connectivity </w:t>
            </w:r>
          </w:p>
        </w:tc>
        <w:tc>
          <w:tcPr>
            <w:tcW w:w="5631" w:type="dxa"/>
          </w:tcPr>
          <w:p w:rsidR="00010952" w:rsidRDefault="00010952" w:rsidP="00010952">
            <w:pPr>
              <w:spacing w:line="240" w:lineRule="auto"/>
            </w:pPr>
            <w:r>
              <w:t>Tethering is the practice of sharing the internet connectivity of one device, typically a smartphone or tablet, with another device, such as laptop or another smartphone. In multiplayer mobile games require network connectivity to function. Players may interact directly with one another or with game servers over the internet.</w:t>
            </w:r>
          </w:p>
          <w:p w:rsidR="00DF515A" w:rsidRPr="00010952" w:rsidRDefault="00DF515A" w:rsidP="00010952">
            <w:pPr>
              <w:spacing w:line="240" w:lineRule="auto"/>
            </w:pPr>
          </w:p>
          <w:p w:rsidR="005D1B8E" w:rsidRDefault="005D1B8E" w:rsidP="00253DCB">
            <w:pPr>
              <w:pStyle w:val="Caption"/>
              <w:keepNext/>
              <w:rPr>
                <w:b/>
              </w:rPr>
            </w:pPr>
            <w:r w:rsidRPr="005D1B8E">
              <w:rPr>
                <w:b/>
              </w:rPr>
              <w:lastRenderedPageBreak/>
              <w:t>Reference</w:t>
            </w:r>
          </w:p>
          <w:p w:rsidR="000274FD" w:rsidRDefault="00C92AFC" w:rsidP="00253DCB">
            <w:pPr>
              <w:spacing w:line="240" w:lineRule="auto"/>
            </w:pPr>
            <w:hyperlink r:id="rId14" w:history="1">
              <w:proofErr w:type="spellStart"/>
              <w:r w:rsidR="00253DCB" w:rsidRPr="008A3542">
                <w:rPr>
                  <w:rStyle w:val="Hyperlink"/>
                </w:rPr>
                <w:t>Cyberlinkasp</w:t>
              </w:r>
              <w:proofErr w:type="spellEnd"/>
              <w:r w:rsidR="00253DCB" w:rsidRPr="008A3542">
                <w:rPr>
                  <w:rStyle w:val="Hyperlink"/>
                </w:rPr>
                <w:t xml:space="preserve"> </w:t>
              </w:r>
              <w:r w:rsidR="002D0B5E">
                <w:rPr>
                  <w:rStyle w:val="Hyperlink"/>
                </w:rPr>
                <w:t>.2023</w:t>
              </w:r>
              <w:r w:rsidR="00FF1ECC">
                <w:rPr>
                  <w:rStyle w:val="Hyperlink"/>
                </w:rPr>
                <w:t>.</w:t>
              </w:r>
              <w:r w:rsidR="00253DCB" w:rsidRPr="008A3542">
                <w:rPr>
                  <w:rStyle w:val="Hyperlink"/>
                </w:rPr>
                <w:t>Tethering:</w:t>
              </w:r>
              <w:r w:rsidR="00FF1ECC">
                <w:rPr>
                  <w:rStyle w:val="Hyperlink"/>
                </w:rPr>
                <w:t xml:space="preserve"> Network Access From Anywhere .</w:t>
              </w:r>
              <w:r w:rsidR="00270694" w:rsidRPr="008A3542">
                <w:rPr>
                  <w:rStyle w:val="Hyperlink"/>
                </w:rPr>
                <w:t>cyberlinkasp.com</w:t>
              </w:r>
            </w:hyperlink>
          </w:p>
          <w:p w:rsidR="00270694" w:rsidRPr="005D1B8E" w:rsidRDefault="00270694" w:rsidP="00253DCB">
            <w:pPr>
              <w:spacing w:line="240" w:lineRule="auto"/>
            </w:pPr>
          </w:p>
          <w:p w:rsidR="008D43C0" w:rsidRPr="008D43C0" w:rsidRDefault="00555DCC" w:rsidP="002A4EF5">
            <w:pPr>
              <w:pStyle w:val="Caption"/>
              <w:keepNext/>
            </w:pPr>
            <w:r>
              <w:t xml:space="preserve">In our </w:t>
            </w:r>
            <w:r w:rsidR="002A4EF5">
              <w:t xml:space="preserve">proposed study it needs hotspot </w:t>
            </w:r>
            <w:r w:rsidR="000C58DC">
              <w:t>or</w:t>
            </w:r>
            <w:r w:rsidR="002A4EF5">
              <w:t xml:space="preserve"> </w:t>
            </w:r>
            <w:proofErr w:type="spellStart"/>
            <w:r w:rsidR="002A4EF5">
              <w:t>wifi</w:t>
            </w:r>
            <w:proofErr w:type="spellEnd"/>
            <w:r w:rsidR="002A4EF5">
              <w:t xml:space="preserve"> connectivity for the multiplayer mode. </w:t>
            </w:r>
          </w:p>
        </w:tc>
      </w:tr>
      <w:tr w:rsidR="001E17FC" w:rsidTr="00355B91">
        <w:tc>
          <w:tcPr>
            <w:tcW w:w="2999" w:type="dxa"/>
            <w:vAlign w:val="center"/>
          </w:tcPr>
          <w:p w:rsidR="001E17FC" w:rsidRDefault="00035D4C" w:rsidP="001E17FC">
            <w:pPr>
              <w:pStyle w:val="ListParagraph"/>
              <w:numPr>
                <w:ilvl w:val="0"/>
                <w:numId w:val="2"/>
              </w:numPr>
              <w:spacing w:before="160" w:after="160" w:line="240" w:lineRule="auto"/>
              <w:jc w:val="left"/>
            </w:pPr>
            <w:r>
              <w:lastRenderedPageBreak/>
              <w:t>Post-test &amp; Pre-test</w:t>
            </w:r>
          </w:p>
        </w:tc>
        <w:tc>
          <w:tcPr>
            <w:tcW w:w="5631" w:type="dxa"/>
          </w:tcPr>
          <w:p w:rsidR="00B41792" w:rsidRDefault="00E23E46" w:rsidP="00035D4C">
            <w:pPr>
              <w:spacing w:line="240" w:lineRule="auto"/>
            </w:pPr>
            <w:r>
              <w:t xml:space="preserve">Study methods called </w:t>
            </w:r>
            <w:proofErr w:type="spellStart"/>
            <w:r>
              <w:t>prestest</w:t>
            </w:r>
            <w:proofErr w:type="spellEnd"/>
            <w:r>
              <w:t xml:space="preserve"> an</w:t>
            </w:r>
            <w:r w:rsidR="00775ED9">
              <w:t>d posttest</w:t>
            </w:r>
            <w:r>
              <w:t xml:space="preserve"> are used to assess how well interventions or educational programs work. </w:t>
            </w:r>
            <w:proofErr w:type="spellStart"/>
            <w:r>
              <w:t>Posttesting</w:t>
            </w:r>
            <w:proofErr w:type="spellEnd"/>
            <w:r>
              <w:t xml:space="preserve"> </w:t>
            </w:r>
            <w:proofErr w:type="spellStart"/>
            <w:r w:rsidR="00FD6365">
              <w:t>z</w:t>
            </w:r>
            <w:r>
              <w:t>is</w:t>
            </w:r>
            <w:proofErr w:type="spellEnd"/>
            <w:r>
              <w:t xml:space="preserve"> giving a test to participants after the intervention or training is over, whereas pretesting entails giving a test to participants prior to any teaching or training. </w:t>
            </w:r>
            <w:r w:rsidR="000412D6">
              <w:t>Assessing the change in knowledge, attitudes, or abilities between the two testing points is the aim of pretest and posttest study.</w:t>
            </w:r>
          </w:p>
          <w:p w:rsidR="00E23E46" w:rsidRDefault="00E23E46" w:rsidP="00035D4C">
            <w:pPr>
              <w:spacing w:line="240" w:lineRule="auto"/>
            </w:pPr>
          </w:p>
          <w:p w:rsidR="002A4EF5" w:rsidRDefault="005149EA" w:rsidP="00035D4C">
            <w:pPr>
              <w:spacing w:line="240" w:lineRule="auto"/>
            </w:pPr>
            <w:r>
              <w:t xml:space="preserve">A post-test </w:t>
            </w:r>
            <w:r w:rsidR="005F24C6">
              <w:t xml:space="preserve">is an assessment tool given to participants after they went through some type of treatment as a part  </w:t>
            </w:r>
          </w:p>
          <w:p w:rsidR="00825688" w:rsidRDefault="005F24C6" w:rsidP="00035D4C">
            <w:pPr>
              <w:spacing w:line="240" w:lineRule="auto"/>
            </w:pPr>
            <w:proofErr w:type="gramStart"/>
            <w:r>
              <w:t>of</w:t>
            </w:r>
            <w:proofErr w:type="gramEnd"/>
            <w:r w:rsidR="00825688">
              <w:t xml:space="preserve"> </w:t>
            </w:r>
            <w:r>
              <w:t xml:space="preserve">a research project, whereas a pretest is an assessment tool given </w:t>
            </w:r>
            <w:r w:rsidR="00825688">
              <w:t>to participants prior to any kind of treatment.</w:t>
            </w:r>
          </w:p>
          <w:p w:rsidR="00643C6F" w:rsidRDefault="00825688" w:rsidP="00035D4C">
            <w:pPr>
              <w:spacing w:line="240" w:lineRule="auto"/>
            </w:pPr>
            <w:r>
              <w:t xml:space="preserve"> </w:t>
            </w:r>
            <w:r w:rsidR="005F24C6">
              <w:t xml:space="preserve"> </w:t>
            </w:r>
          </w:p>
          <w:p w:rsidR="00643C6F" w:rsidRDefault="002A4EF5" w:rsidP="00035D4C">
            <w:pPr>
              <w:spacing w:line="240" w:lineRule="auto"/>
            </w:pPr>
            <w:r w:rsidRPr="00643C6F">
              <w:rPr>
                <w:b/>
              </w:rPr>
              <w:t>Reference</w:t>
            </w:r>
            <w:r>
              <w:t xml:space="preserve"> </w:t>
            </w:r>
          </w:p>
          <w:p w:rsidR="002A4EF5" w:rsidRDefault="00C92AFC" w:rsidP="00035D4C">
            <w:pPr>
              <w:spacing w:line="240" w:lineRule="auto"/>
            </w:pPr>
            <w:hyperlink r:id="rId15" w:history="1">
              <w:r w:rsidR="00643C6F" w:rsidRPr="0024670B">
                <w:rPr>
                  <w:rStyle w:val="Hyperlink"/>
                </w:rPr>
                <w:t xml:space="preserve">Tiffany </w:t>
              </w:r>
              <w:proofErr w:type="spellStart"/>
              <w:r w:rsidR="00643C6F" w:rsidRPr="0024670B">
                <w:rPr>
                  <w:rStyle w:val="Hyperlink"/>
                </w:rPr>
                <w:t>Budert</w:t>
              </w:r>
              <w:proofErr w:type="spellEnd"/>
              <w:r w:rsidR="00643C6F" w:rsidRPr="0024670B">
                <w:rPr>
                  <w:rStyle w:val="Hyperlink"/>
                </w:rPr>
                <w:t xml:space="preserve">-Waltz (Author) Jennifer </w:t>
              </w:r>
              <w:proofErr w:type="spellStart"/>
              <w:r w:rsidR="00643C6F" w:rsidRPr="0024670B">
                <w:rPr>
                  <w:rStyle w:val="Hyperlink"/>
                </w:rPr>
                <w:t>Levitas</w:t>
              </w:r>
              <w:proofErr w:type="spellEnd"/>
              <w:r w:rsidR="00643C6F" w:rsidRPr="0024670B">
                <w:rPr>
                  <w:rStyle w:val="Hyperlink"/>
                </w:rPr>
                <w:t xml:space="preserve"> (Expert Contributor</w:t>
              </w:r>
              <w:proofErr w:type="gramStart"/>
              <w:r w:rsidR="00643C6F" w:rsidRPr="0024670B">
                <w:rPr>
                  <w:rStyle w:val="Hyperlink"/>
                </w:rPr>
                <w:t xml:space="preserve">) </w:t>
              </w:r>
              <w:r w:rsidR="002D0B5E">
                <w:rPr>
                  <w:rStyle w:val="Hyperlink"/>
                </w:rPr>
                <w:t>.</w:t>
              </w:r>
              <w:proofErr w:type="gramEnd"/>
              <w:r w:rsidR="002D0B5E">
                <w:rPr>
                  <w:rStyle w:val="Hyperlink"/>
                </w:rPr>
                <w:t xml:space="preserve"> 2023</w:t>
              </w:r>
              <w:r w:rsidR="00FF1ECC">
                <w:rPr>
                  <w:rStyle w:val="Hyperlink"/>
                </w:rPr>
                <w:t>.</w:t>
              </w:r>
              <w:r w:rsidR="002D0B5E">
                <w:rPr>
                  <w:rStyle w:val="Hyperlink"/>
                </w:rPr>
                <w:t xml:space="preserve"> </w:t>
              </w:r>
              <w:r w:rsidR="00643C6F" w:rsidRPr="0024670B">
                <w:rPr>
                  <w:rStyle w:val="Hyperlink"/>
                </w:rPr>
                <w:t xml:space="preserve">Pretest-posttest Design | </w:t>
              </w:r>
              <w:r w:rsidR="00FF1ECC">
                <w:rPr>
                  <w:rStyle w:val="Hyperlink"/>
                </w:rPr>
                <w:t xml:space="preserve">Definition, Types and </w:t>
              </w:r>
              <w:proofErr w:type="gramStart"/>
              <w:r w:rsidR="00FF1ECC">
                <w:rPr>
                  <w:rStyle w:val="Hyperlink"/>
                </w:rPr>
                <w:t>Examples .</w:t>
              </w:r>
              <w:proofErr w:type="gramEnd"/>
              <w:r w:rsidR="00643C6F" w:rsidRPr="0024670B">
                <w:rPr>
                  <w:rStyle w:val="Hyperlink"/>
                </w:rPr>
                <w:t xml:space="preserve"> </w:t>
              </w:r>
              <w:r w:rsidR="002A4EF5" w:rsidRPr="0024670B">
                <w:rPr>
                  <w:rStyle w:val="Hyperlink"/>
                </w:rPr>
                <w:t>study.com</w:t>
              </w:r>
            </w:hyperlink>
            <w:r w:rsidR="007D1F78">
              <w:t xml:space="preserve"> </w:t>
            </w:r>
          </w:p>
          <w:p w:rsidR="00315DBD" w:rsidRDefault="00315DBD" w:rsidP="002A4EF5">
            <w:pPr>
              <w:spacing w:line="240" w:lineRule="auto"/>
            </w:pPr>
          </w:p>
          <w:p w:rsidR="002A4EF5" w:rsidRPr="009B05CF" w:rsidRDefault="002A4EF5" w:rsidP="002A4EF5">
            <w:pPr>
              <w:spacing w:line="240" w:lineRule="auto"/>
            </w:pPr>
            <w:r>
              <w:br/>
              <w:t>In our proposed study users can take pre-test and post-test to evaluate their outcome. The post-test includes the questions that reflect the topics covered in the game levels assessing the user’s ability to apply the logic gate principles in different scenarios.</w:t>
            </w:r>
          </w:p>
        </w:tc>
      </w:tr>
      <w:tr w:rsidR="001E17FC" w:rsidTr="00355B91">
        <w:tc>
          <w:tcPr>
            <w:tcW w:w="2999" w:type="dxa"/>
            <w:vAlign w:val="center"/>
          </w:tcPr>
          <w:p w:rsidR="001E17FC" w:rsidRDefault="001E17FC" w:rsidP="001E17FC">
            <w:pPr>
              <w:pStyle w:val="ListParagraph"/>
              <w:numPr>
                <w:ilvl w:val="0"/>
                <w:numId w:val="2"/>
              </w:numPr>
              <w:spacing w:before="160" w:after="160" w:line="240" w:lineRule="auto"/>
              <w:jc w:val="left"/>
            </w:pPr>
            <w:r>
              <w:t>Progressive Difficulty</w:t>
            </w:r>
          </w:p>
        </w:tc>
        <w:tc>
          <w:tcPr>
            <w:tcW w:w="5631" w:type="dxa"/>
          </w:tcPr>
          <w:p w:rsidR="00EA7EEE" w:rsidRDefault="00F22BA1" w:rsidP="00BA7B43">
            <w:pPr>
              <w:spacing w:line="240" w:lineRule="auto"/>
            </w:pPr>
            <w:r>
              <w:t xml:space="preserve">This in known progressive difficulty, and it’s a strategy used by most linear games. The idea is that, despite the game’s initial challenge, it will eventually get easier for the player once he grasps its patterns. </w:t>
            </w:r>
            <w:r w:rsidR="00EA7EEE">
              <w:t>Progressive difficulty does not rely on “one size fits all” difficulty modifiers like standard difficulty settings do. Rather, every difficulty level modifies</w:t>
            </w:r>
            <w:r w:rsidR="00BA7B43">
              <w:t xml:space="preserve"> a certain feature of the game to increase the level of difficulty.</w:t>
            </w:r>
            <w:r w:rsidR="00270694">
              <w:t xml:space="preserve"> </w:t>
            </w:r>
          </w:p>
          <w:p w:rsidR="00BA7B43" w:rsidRPr="00EA7EEE" w:rsidRDefault="00BA7B43" w:rsidP="00BA7B43">
            <w:pPr>
              <w:spacing w:line="240" w:lineRule="auto"/>
            </w:pPr>
          </w:p>
          <w:p w:rsidR="00AF3642" w:rsidRDefault="00E12158" w:rsidP="0080017F">
            <w:pPr>
              <w:rPr>
                <w:b/>
              </w:rPr>
            </w:pPr>
            <w:r w:rsidRPr="00E12158">
              <w:rPr>
                <w:b/>
              </w:rPr>
              <w:t>Reference</w:t>
            </w:r>
          </w:p>
          <w:p w:rsidR="00270694" w:rsidRDefault="00C92AFC" w:rsidP="0080017F">
            <w:pPr>
              <w:spacing w:line="240" w:lineRule="auto"/>
            </w:pPr>
            <w:hyperlink r:id="rId16" w:history="1">
              <w:r w:rsidR="002D0B5E">
                <w:rPr>
                  <w:rStyle w:val="Hyperlink"/>
                </w:rPr>
                <w:t xml:space="preserve">A.J </w:t>
              </w:r>
              <w:proofErr w:type="spellStart"/>
              <w:r w:rsidR="002D0B5E">
                <w:rPr>
                  <w:rStyle w:val="Hyperlink"/>
                </w:rPr>
                <w:t>Catak</w:t>
              </w:r>
              <w:proofErr w:type="spellEnd"/>
              <w:r w:rsidR="002D0B5E">
                <w:rPr>
                  <w:rStyle w:val="Hyperlink"/>
                </w:rPr>
                <w:t xml:space="preserve"> .2019</w:t>
              </w:r>
              <w:r w:rsidR="00403EC3">
                <w:rPr>
                  <w:rStyle w:val="Hyperlink"/>
                </w:rPr>
                <w:t>.</w:t>
              </w:r>
              <w:r w:rsidR="00270694" w:rsidRPr="003E0300">
                <w:rPr>
                  <w:rStyle w:val="Hyperlink"/>
                </w:rPr>
                <w:t>How is mobile game’s difficulty level</w:t>
              </w:r>
              <w:r w:rsidR="00403EC3">
                <w:rPr>
                  <w:rStyle w:val="Hyperlink"/>
                </w:rPr>
                <w:t xml:space="preserve"> being optimized.</w:t>
              </w:r>
              <w:r w:rsidR="00270694" w:rsidRPr="003E0300">
                <w:rPr>
                  <w:rStyle w:val="Hyperlink"/>
                </w:rPr>
                <w:t xml:space="preserve"> quora.com</w:t>
              </w:r>
            </w:hyperlink>
          </w:p>
          <w:p w:rsidR="00270694" w:rsidRDefault="00270694" w:rsidP="0080017F">
            <w:pPr>
              <w:spacing w:line="240" w:lineRule="auto"/>
            </w:pPr>
          </w:p>
          <w:p w:rsidR="0080017F" w:rsidRDefault="0080017F" w:rsidP="0080017F">
            <w:pPr>
              <w:spacing w:line="240" w:lineRule="auto"/>
            </w:pPr>
            <w:r>
              <w:t>In</w:t>
            </w:r>
            <w:r w:rsidR="00570374">
              <w:t xml:space="preserve"> our proposed study, as the player progresses to higher levels, the difficulty level increases.</w:t>
            </w:r>
          </w:p>
          <w:p w:rsidR="00EF44CB" w:rsidRPr="00AF3642" w:rsidRDefault="00EF44CB" w:rsidP="0080017F">
            <w:pPr>
              <w:spacing w:line="240" w:lineRule="auto"/>
            </w:pPr>
          </w:p>
        </w:tc>
      </w:tr>
      <w:tr w:rsidR="001E17FC" w:rsidTr="00355B91">
        <w:tc>
          <w:tcPr>
            <w:tcW w:w="2999" w:type="dxa"/>
            <w:vAlign w:val="center"/>
          </w:tcPr>
          <w:p w:rsidR="001E17FC" w:rsidRDefault="001E17FC" w:rsidP="001E17FC">
            <w:pPr>
              <w:pStyle w:val="ListParagraph"/>
              <w:numPr>
                <w:ilvl w:val="0"/>
                <w:numId w:val="2"/>
              </w:numPr>
              <w:spacing w:before="160" w:after="160" w:line="240" w:lineRule="auto"/>
              <w:jc w:val="left"/>
            </w:pPr>
            <w:r>
              <w:t>Interactive Game</w:t>
            </w:r>
          </w:p>
        </w:tc>
        <w:tc>
          <w:tcPr>
            <w:tcW w:w="5631" w:type="dxa"/>
          </w:tcPr>
          <w:p w:rsidR="00BD1B87" w:rsidRDefault="00BD1B87" w:rsidP="0020265A">
            <w:pPr>
              <w:spacing w:line="276" w:lineRule="auto"/>
            </w:pPr>
            <w:r>
              <w:t xml:space="preserve">Interactive games are powerful learning tools that have been shown repeatedly to support the development of new abilities, knowledge, attitudes, and behaviors.   </w:t>
            </w:r>
          </w:p>
          <w:p w:rsidR="0020265A" w:rsidRDefault="0020265A" w:rsidP="0020265A">
            <w:pPr>
              <w:spacing w:line="276" w:lineRule="auto"/>
            </w:pPr>
            <w:r w:rsidRPr="0020265A">
              <w:t>Interactive games are meant to provide entertainment, challenge players, and promote social engagement. Additionally, they can be educational, fostering teamwork, strategic thinking, and problem-solving skills.</w:t>
            </w:r>
          </w:p>
          <w:p w:rsidR="00BC7D8F" w:rsidRDefault="00BC7D8F" w:rsidP="0020265A">
            <w:pPr>
              <w:spacing w:line="276" w:lineRule="auto"/>
            </w:pPr>
          </w:p>
          <w:p w:rsidR="0060671B" w:rsidRPr="00D51026" w:rsidRDefault="00D51026" w:rsidP="00D51026">
            <w:pPr>
              <w:spacing w:line="276" w:lineRule="auto"/>
              <w:rPr>
                <w:b/>
              </w:rPr>
            </w:pPr>
            <w:r>
              <w:rPr>
                <w:b/>
              </w:rPr>
              <w:t>Reference</w:t>
            </w:r>
          </w:p>
          <w:p w:rsidR="00D51026" w:rsidRPr="002E39DB" w:rsidRDefault="00D51026" w:rsidP="00D51026">
            <w:pPr>
              <w:spacing w:line="276" w:lineRule="auto"/>
            </w:pPr>
            <w:r>
              <w:t xml:space="preserve"> </w:t>
            </w:r>
            <w:hyperlink r:id="rId17" w:history="1">
              <w:r w:rsidRPr="000F4908">
                <w:rPr>
                  <w:rStyle w:val="Hyperlink"/>
                </w:rPr>
                <w:t>Lieberman</w:t>
              </w:r>
              <w:r w:rsidR="00BD1B87" w:rsidRPr="000F4908">
                <w:rPr>
                  <w:rStyle w:val="Hyperlink"/>
                </w:rPr>
                <w:t xml:space="preserve"> Debra A.</w:t>
              </w:r>
              <w:r w:rsidR="002D0B5E">
                <w:rPr>
                  <w:rStyle w:val="Hyperlink"/>
                </w:rPr>
                <w:t xml:space="preserve"> 2006 </w:t>
              </w:r>
              <w:r w:rsidR="00403EC3">
                <w:rPr>
                  <w:rStyle w:val="Hyperlink"/>
                </w:rPr>
                <w:t>.</w:t>
              </w:r>
              <w:r w:rsidRPr="000F4908">
                <w:rPr>
                  <w:rStyle w:val="Hyperlink"/>
                </w:rPr>
                <w:t>What Can We Learn From playing Interactive Games</w:t>
              </w:r>
              <w:proofErr w:type="gramStart"/>
              <w:r w:rsidRPr="000F4908">
                <w:rPr>
                  <w:rStyle w:val="Hyperlink"/>
                </w:rPr>
                <w:t>?</w:t>
              </w:r>
              <w:r w:rsidR="00403EC3">
                <w:rPr>
                  <w:rStyle w:val="Hyperlink"/>
                </w:rPr>
                <w:t>.</w:t>
              </w:r>
              <w:proofErr w:type="gramEnd"/>
              <w:r w:rsidRPr="000F4908">
                <w:rPr>
                  <w:rStyle w:val="Hyperlink"/>
                </w:rPr>
                <w:t xml:space="preserve"> in Research Gate University of California, Santa Barbara</w:t>
              </w:r>
            </w:hyperlink>
          </w:p>
        </w:tc>
      </w:tr>
      <w:tr w:rsidR="001E17FC" w:rsidTr="00355B91">
        <w:tc>
          <w:tcPr>
            <w:tcW w:w="2999" w:type="dxa"/>
            <w:vAlign w:val="center"/>
          </w:tcPr>
          <w:p w:rsidR="001E17FC" w:rsidRDefault="001E17FC" w:rsidP="001E17FC">
            <w:pPr>
              <w:pStyle w:val="ListParagraph"/>
              <w:numPr>
                <w:ilvl w:val="0"/>
                <w:numId w:val="2"/>
              </w:numPr>
              <w:spacing w:before="160" w:after="160" w:line="240" w:lineRule="auto"/>
              <w:jc w:val="left"/>
            </w:pPr>
            <w:r>
              <w:t xml:space="preserve">Problem-Solving </w:t>
            </w:r>
          </w:p>
        </w:tc>
        <w:tc>
          <w:tcPr>
            <w:tcW w:w="5631" w:type="dxa"/>
          </w:tcPr>
          <w:p w:rsidR="00900B08" w:rsidRDefault="00900B08" w:rsidP="00B048B7">
            <w:pPr>
              <w:spacing w:line="276" w:lineRule="auto"/>
            </w:pPr>
            <w:r>
              <w:t>Games that test a player’s ability to think critically ar</w:t>
            </w:r>
            <w:r w:rsidR="00C63225">
              <w:t>e</w:t>
            </w:r>
            <w:r>
              <w:t xml:space="preserve"> known as problem solving games.</w:t>
            </w:r>
          </w:p>
          <w:p w:rsidR="00B048B7" w:rsidRDefault="00B048B7" w:rsidP="00B048B7">
            <w:pPr>
              <w:spacing w:line="276" w:lineRule="auto"/>
            </w:pPr>
          </w:p>
          <w:p w:rsidR="00601717" w:rsidRDefault="00C92AFC" w:rsidP="00EE3E7F">
            <w:pPr>
              <w:spacing w:line="240" w:lineRule="auto"/>
            </w:pPr>
            <w:hyperlink r:id="rId18" w:history="1">
              <w:r w:rsidR="00403EC3" w:rsidRPr="00EE3E7F">
                <w:rPr>
                  <w:rStyle w:val="Hyperlink"/>
                </w:rPr>
                <w:t>Reference: Robinson Angela .Problem Solving Games, Activities &amp; Exercises for Adults.</w:t>
              </w:r>
            </w:hyperlink>
          </w:p>
          <w:p w:rsidR="00EE3E7F" w:rsidRDefault="00EE3E7F" w:rsidP="00EE3E7F">
            <w:pPr>
              <w:spacing w:line="240" w:lineRule="auto"/>
            </w:pPr>
          </w:p>
          <w:p w:rsidR="00B048B7" w:rsidRPr="00601717" w:rsidRDefault="0060671B" w:rsidP="00EF44CB">
            <w:pPr>
              <w:spacing w:line="240" w:lineRule="auto"/>
            </w:pPr>
            <w:r>
              <w:t>In our proposed study has an essence of a problem-solving skills</w:t>
            </w:r>
            <w:r w:rsidR="00433DC0">
              <w:t xml:space="preserve"> which allows the player to interact with logic gates to improve their logic skills.</w:t>
            </w:r>
          </w:p>
        </w:tc>
      </w:tr>
      <w:tr w:rsidR="001E17FC" w:rsidTr="00355B91">
        <w:tc>
          <w:tcPr>
            <w:tcW w:w="2999" w:type="dxa"/>
            <w:vAlign w:val="center"/>
          </w:tcPr>
          <w:p w:rsidR="001E17FC" w:rsidRDefault="00A36DD7" w:rsidP="001E17FC">
            <w:pPr>
              <w:pStyle w:val="ListParagraph"/>
              <w:numPr>
                <w:ilvl w:val="0"/>
                <w:numId w:val="2"/>
              </w:numPr>
              <w:spacing w:before="160" w:after="160" w:line="240" w:lineRule="auto"/>
              <w:jc w:val="left"/>
            </w:pPr>
            <w:r>
              <w:lastRenderedPageBreak/>
              <w:t>Game Levels</w:t>
            </w:r>
          </w:p>
        </w:tc>
        <w:tc>
          <w:tcPr>
            <w:tcW w:w="5631" w:type="dxa"/>
          </w:tcPr>
          <w:p w:rsidR="00DD14CE" w:rsidRDefault="00DD14CE" w:rsidP="00165FC0">
            <w:pPr>
              <w:spacing w:line="240" w:lineRule="auto"/>
            </w:pPr>
            <w:r>
              <w:t>Adaptive Learning algorithms are often used in educational games to customize the learning process. These algorithms modify the content and level of difficulty in accordance with the leaner’s development and performance.</w:t>
            </w:r>
          </w:p>
          <w:p w:rsidR="00DD14CE" w:rsidRDefault="00DD14CE" w:rsidP="00165FC0">
            <w:pPr>
              <w:spacing w:line="240" w:lineRule="auto"/>
            </w:pPr>
          </w:p>
          <w:p w:rsidR="00165FC0" w:rsidRDefault="00165FC0" w:rsidP="00165FC0">
            <w:pPr>
              <w:spacing w:line="240" w:lineRule="auto"/>
            </w:pPr>
            <w:r>
              <w:t xml:space="preserve">The term “level” can signify several things in the context of a game. It can be used to describe a particular phase or part of a game, which gets difficult as the player’s experience points or level of progress in a game, which can influence their skills or access to particular materials. </w:t>
            </w:r>
          </w:p>
          <w:p w:rsidR="00165FC0" w:rsidRPr="00165FC0" w:rsidRDefault="00165FC0" w:rsidP="00165FC0">
            <w:pPr>
              <w:spacing w:line="240" w:lineRule="auto"/>
            </w:pPr>
          </w:p>
          <w:p w:rsidR="001A2424" w:rsidRDefault="00DD14CE" w:rsidP="001A2424">
            <w:pPr>
              <w:rPr>
                <w:b/>
              </w:rPr>
            </w:pPr>
            <w:r w:rsidRPr="00DD14CE">
              <w:rPr>
                <w:b/>
              </w:rPr>
              <w:t>Reference</w:t>
            </w:r>
          </w:p>
          <w:p w:rsidR="00DD14CE" w:rsidRDefault="00C92AFC" w:rsidP="00DD14CE">
            <w:pPr>
              <w:spacing w:line="240" w:lineRule="auto"/>
            </w:pPr>
            <w:hyperlink r:id="rId19" w:history="1">
              <w:r w:rsidR="002D0B5E">
                <w:rPr>
                  <w:rStyle w:val="Hyperlink"/>
                </w:rPr>
                <w:t>Laura Sky .2023</w:t>
              </w:r>
              <w:r w:rsidR="00DD14CE" w:rsidRPr="00DD14CE">
                <w:rPr>
                  <w:rStyle w:val="Hyperlink"/>
                </w:rPr>
                <w:t>.Mobile Game Development For Educational and Edutainment Apps. medium.com</w:t>
              </w:r>
            </w:hyperlink>
          </w:p>
          <w:p w:rsidR="00DD14CE" w:rsidRPr="00DD14CE" w:rsidRDefault="00DD14CE" w:rsidP="00DD14CE">
            <w:pPr>
              <w:spacing w:line="240" w:lineRule="auto"/>
            </w:pPr>
          </w:p>
          <w:p w:rsidR="001A2424" w:rsidRPr="001A2424" w:rsidRDefault="001A2424" w:rsidP="001A2424">
            <w:pPr>
              <w:spacing w:line="240" w:lineRule="auto"/>
            </w:pPr>
            <w:r>
              <w:t>In our Levels is one of the important part of the game where the player starts to explore the logic gates and the game mechanics.</w:t>
            </w:r>
          </w:p>
        </w:tc>
      </w:tr>
      <w:tr w:rsidR="001E17FC" w:rsidTr="00355B91">
        <w:tc>
          <w:tcPr>
            <w:tcW w:w="2999" w:type="dxa"/>
            <w:vAlign w:val="center"/>
          </w:tcPr>
          <w:p w:rsidR="001E17FC" w:rsidRDefault="001E17FC" w:rsidP="001E17FC">
            <w:pPr>
              <w:pStyle w:val="ListParagraph"/>
              <w:numPr>
                <w:ilvl w:val="0"/>
                <w:numId w:val="2"/>
              </w:numPr>
              <w:spacing w:before="160" w:after="160" w:line="240" w:lineRule="auto"/>
              <w:jc w:val="left"/>
            </w:pPr>
            <w:r w:rsidRPr="00BC2AF9">
              <w:t>Real-Time Challenges</w:t>
            </w:r>
          </w:p>
        </w:tc>
        <w:tc>
          <w:tcPr>
            <w:tcW w:w="5631" w:type="dxa"/>
          </w:tcPr>
          <w:p w:rsidR="006D49AD" w:rsidRDefault="006D49AD" w:rsidP="009843DE">
            <w:pPr>
              <w:spacing w:line="240" w:lineRule="auto"/>
            </w:pPr>
          </w:p>
          <w:p w:rsidR="007318D0" w:rsidRDefault="007318D0" w:rsidP="009843DE">
            <w:pPr>
              <w:spacing w:line="240" w:lineRule="auto"/>
            </w:pPr>
          </w:p>
          <w:p w:rsidR="00832C9A" w:rsidRDefault="00832C9A" w:rsidP="009843DE">
            <w:pPr>
              <w:spacing w:line="240" w:lineRule="auto"/>
            </w:pPr>
            <w:r>
              <w:t>Compared to other forms of testing, game testing is more intricate and unique. Live user testing, alpha testing, and a beta testing are necessary, but they are simply a few parts of larger puzzle. User involvement and experience are some areas where game testing varies from traditional app testing.</w:t>
            </w:r>
          </w:p>
          <w:p w:rsidR="006D49AD" w:rsidRDefault="006D49AD" w:rsidP="009843DE">
            <w:pPr>
              <w:spacing w:line="240" w:lineRule="auto"/>
            </w:pPr>
          </w:p>
          <w:p w:rsidR="00CA7E22" w:rsidRPr="00CA7E22" w:rsidRDefault="00CA7E22" w:rsidP="009843DE">
            <w:pPr>
              <w:spacing w:line="240" w:lineRule="auto"/>
              <w:rPr>
                <w:rStyle w:val="Hyperlink"/>
                <w:b/>
              </w:rPr>
            </w:pPr>
            <w:r w:rsidRPr="00CA7E22">
              <w:rPr>
                <w:b/>
              </w:rPr>
              <w:t>Reference</w:t>
            </w:r>
            <w:r w:rsidR="00AB0DF1">
              <w:rPr>
                <w:b/>
              </w:rPr>
              <w:fldChar w:fldCharType="begin"/>
            </w:r>
            <w:r w:rsidR="00AB0DF1" w:rsidRPr="00CA7E22">
              <w:rPr>
                <w:b/>
              </w:rPr>
              <w:instrText xml:space="preserve"> HYPERLINK "https://www.browserstack.com/guide/mobile-testing-challenges" </w:instrText>
            </w:r>
            <w:r w:rsidR="00AB0DF1">
              <w:rPr>
                <w:b/>
              </w:rPr>
              <w:fldChar w:fldCharType="separate"/>
            </w:r>
          </w:p>
          <w:p w:rsidR="006D49AD" w:rsidRDefault="002D0B5E" w:rsidP="009843DE">
            <w:pPr>
              <w:spacing w:line="240" w:lineRule="auto"/>
            </w:pPr>
            <w:r>
              <w:rPr>
                <w:rStyle w:val="Hyperlink"/>
              </w:rPr>
              <w:t xml:space="preserve"> Lakshmi </w:t>
            </w:r>
            <w:proofErr w:type="spellStart"/>
            <w:r>
              <w:rPr>
                <w:rStyle w:val="Hyperlink"/>
              </w:rPr>
              <w:t>Bhadoria</w:t>
            </w:r>
            <w:proofErr w:type="spellEnd"/>
            <w:r>
              <w:rPr>
                <w:rStyle w:val="Hyperlink"/>
              </w:rPr>
              <w:t xml:space="preserve"> .2022</w:t>
            </w:r>
            <w:r w:rsidR="00AB0DF1" w:rsidRPr="00AB0DF1">
              <w:rPr>
                <w:rStyle w:val="Hyperlink"/>
              </w:rPr>
              <w:t xml:space="preserve">.Challenges in Mobile Testing (With Solutions). </w:t>
            </w:r>
            <w:proofErr w:type="spellStart"/>
            <w:r w:rsidR="00AB0DF1" w:rsidRPr="00AB0DF1">
              <w:rPr>
                <w:rStyle w:val="Hyperlink"/>
              </w:rPr>
              <w:t>BrowserStack</w:t>
            </w:r>
            <w:proofErr w:type="spellEnd"/>
            <w:r w:rsidR="00AB0DF1">
              <w:fldChar w:fldCharType="end"/>
            </w:r>
          </w:p>
          <w:p w:rsidR="006D49AD" w:rsidRDefault="006D49AD" w:rsidP="009843DE">
            <w:pPr>
              <w:spacing w:line="240" w:lineRule="auto"/>
            </w:pPr>
          </w:p>
          <w:p w:rsidR="006D49AD" w:rsidRPr="00B42E48" w:rsidRDefault="006D49AD" w:rsidP="009843DE">
            <w:pPr>
              <w:spacing w:line="240" w:lineRule="auto"/>
            </w:pPr>
            <w:r>
              <w:t xml:space="preserve">By developing this kind of mobile application is a challenge to the </w:t>
            </w:r>
            <w:r w:rsidR="00E0620B">
              <w:t xml:space="preserve">developers because it needs a lot of testing </w:t>
            </w:r>
            <w:r>
              <w:t>and also the user will experience challenges as the game go further.</w:t>
            </w:r>
          </w:p>
        </w:tc>
      </w:tr>
      <w:tr w:rsidR="001E17FC" w:rsidTr="00355B91">
        <w:tc>
          <w:tcPr>
            <w:tcW w:w="2999" w:type="dxa"/>
            <w:vAlign w:val="center"/>
          </w:tcPr>
          <w:p w:rsidR="001E17FC" w:rsidRDefault="001E17FC" w:rsidP="001E17FC">
            <w:pPr>
              <w:pStyle w:val="ListParagraph"/>
              <w:numPr>
                <w:ilvl w:val="0"/>
                <w:numId w:val="2"/>
              </w:numPr>
              <w:spacing w:before="160" w:after="160" w:line="240" w:lineRule="auto"/>
              <w:jc w:val="left"/>
            </w:pPr>
            <w:r w:rsidRPr="00BC2AF9">
              <w:t>Collaborative Learning</w:t>
            </w:r>
          </w:p>
        </w:tc>
        <w:tc>
          <w:tcPr>
            <w:tcW w:w="5631" w:type="dxa"/>
          </w:tcPr>
          <w:p w:rsidR="007318D0" w:rsidRDefault="007318D0" w:rsidP="007318D0">
            <w:pPr>
              <w:spacing w:line="240" w:lineRule="auto"/>
            </w:pPr>
            <w:r>
              <w:t>Collaboration is the key to success in the fast-paced world of game development. The combined efforts of many skills create the complex tapestry of an engr</w:t>
            </w:r>
            <w:r w:rsidR="009808B5">
              <w:t>ossing game emphasizing the valu</w:t>
            </w:r>
            <w:r>
              <w:t>e of cooperation and useful tools.</w:t>
            </w:r>
          </w:p>
          <w:p w:rsidR="000C1089" w:rsidRPr="007318D0" w:rsidRDefault="000C1089" w:rsidP="007318D0">
            <w:pPr>
              <w:spacing w:line="240" w:lineRule="auto"/>
            </w:pPr>
          </w:p>
          <w:p w:rsidR="00102454" w:rsidRDefault="000C1089" w:rsidP="00102454">
            <w:pPr>
              <w:rPr>
                <w:b/>
              </w:rPr>
            </w:pPr>
            <w:r>
              <w:rPr>
                <w:b/>
              </w:rPr>
              <w:t>Reference</w:t>
            </w:r>
          </w:p>
          <w:p w:rsidR="000C1089" w:rsidRDefault="00C92AFC" w:rsidP="000C1089">
            <w:pPr>
              <w:spacing w:line="240" w:lineRule="auto"/>
            </w:pPr>
            <w:hyperlink r:id="rId20" w:history="1">
              <w:proofErr w:type="spellStart"/>
              <w:r w:rsidR="002D0B5E">
                <w:rPr>
                  <w:rStyle w:val="Hyperlink"/>
                </w:rPr>
                <w:t>DoreMatrix</w:t>
              </w:r>
              <w:proofErr w:type="spellEnd"/>
              <w:r w:rsidR="002D0B5E">
                <w:rPr>
                  <w:rStyle w:val="Hyperlink"/>
                </w:rPr>
                <w:t xml:space="preserve"> .2023</w:t>
              </w:r>
              <w:r w:rsidR="000C1089" w:rsidRPr="000C1089">
                <w:rPr>
                  <w:rStyle w:val="Hyperlink"/>
                </w:rPr>
                <w:t xml:space="preserve">.”Harmony in Pixels: The Essence of Collaboration in Game Development”. </w:t>
              </w:r>
              <w:proofErr w:type="spellStart"/>
              <w:r w:rsidR="000C1089" w:rsidRPr="000C1089">
                <w:rPr>
                  <w:rStyle w:val="Hyperlink"/>
                </w:rPr>
                <w:t>Linkedin</w:t>
              </w:r>
              <w:proofErr w:type="spellEnd"/>
            </w:hyperlink>
          </w:p>
          <w:p w:rsidR="000C1089" w:rsidRPr="000C1089" w:rsidRDefault="000C1089" w:rsidP="000C1089">
            <w:pPr>
              <w:spacing w:line="240" w:lineRule="auto"/>
            </w:pPr>
          </w:p>
          <w:p w:rsidR="00102454" w:rsidRPr="00102454" w:rsidRDefault="00584B9F" w:rsidP="00504CFC">
            <w:pPr>
              <w:spacing w:line="240" w:lineRule="auto"/>
            </w:pPr>
            <w:r>
              <w:t xml:space="preserve">In our proposed study we have a feature for the player to collaborate </w:t>
            </w:r>
          </w:p>
        </w:tc>
      </w:tr>
      <w:tr w:rsidR="001E17FC" w:rsidTr="00355B91">
        <w:tc>
          <w:tcPr>
            <w:tcW w:w="2999" w:type="dxa"/>
            <w:vAlign w:val="center"/>
          </w:tcPr>
          <w:p w:rsidR="001E17FC" w:rsidRDefault="001E17FC" w:rsidP="001E17FC">
            <w:pPr>
              <w:pStyle w:val="ListParagraph"/>
              <w:numPr>
                <w:ilvl w:val="0"/>
                <w:numId w:val="2"/>
              </w:numPr>
              <w:spacing w:before="160" w:after="160" w:line="240" w:lineRule="auto"/>
              <w:jc w:val="left"/>
            </w:pPr>
            <w:r w:rsidRPr="00BC2AF9">
              <w:t>Visualizations</w:t>
            </w:r>
          </w:p>
        </w:tc>
        <w:tc>
          <w:tcPr>
            <w:tcW w:w="5631" w:type="dxa"/>
          </w:tcPr>
          <w:p w:rsidR="00FD2B69" w:rsidRDefault="00FD2B69" w:rsidP="008740C1">
            <w:pPr>
              <w:spacing w:line="240" w:lineRule="auto"/>
            </w:pPr>
          </w:p>
          <w:p w:rsidR="008A1B2C" w:rsidRDefault="008A1B2C" w:rsidP="008740C1">
            <w:pPr>
              <w:spacing w:line="240" w:lineRule="auto"/>
            </w:pPr>
            <w:r>
              <w:t xml:space="preserve">Graphics and artwork are examples of visual aspects that can influence sight, emotion, and the overall gaming experience. They assist players make sense of the game environment by shaping many different scenarios and adding to the immersive experience of video games. </w:t>
            </w:r>
          </w:p>
          <w:p w:rsidR="008913B1" w:rsidRDefault="008913B1" w:rsidP="008740C1">
            <w:pPr>
              <w:spacing w:line="240" w:lineRule="auto"/>
            </w:pPr>
          </w:p>
          <w:p w:rsidR="00E80BCF" w:rsidRPr="00A7753E" w:rsidRDefault="00A7753E" w:rsidP="008740C1">
            <w:pPr>
              <w:spacing w:line="240" w:lineRule="auto"/>
              <w:rPr>
                <w:b/>
              </w:rPr>
            </w:pPr>
            <w:r w:rsidRPr="00A7753E">
              <w:rPr>
                <w:b/>
              </w:rPr>
              <w:t>Reference</w:t>
            </w:r>
            <w:r w:rsidR="00FD2B69" w:rsidRPr="00A7753E">
              <w:rPr>
                <w:b/>
              </w:rPr>
              <w:t xml:space="preserve"> </w:t>
            </w:r>
          </w:p>
          <w:p w:rsidR="00570901" w:rsidRDefault="00C92AFC" w:rsidP="008740C1">
            <w:pPr>
              <w:spacing w:line="240" w:lineRule="auto"/>
              <w:rPr>
                <w:rStyle w:val="Hyperlink"/>
              </w:rPr>
            </w:pPr>
            <w:hyperlink r:id="rId21" w:history="1">
              <w:r w:rsidR="002D0B5E">
                <w:rPr>
                  <w:rStyle w:val="Hyperlink"/>
                </w:rPr>
                <w:t>SCISPACE 2023</w:t>
              </w:r>
              <w:r w:rsidR="00E80BCF" w:rsidRPr="00E80BCF">
                <w:rPr>
                  <w:rStyle w:val="Hyperlink"/>
                </w:rPr>
                <w:t>.What is Significance of Game Art and Visuals in Video Games.</w:t>
              </w:r>
              <w:r w:rsidR="00FD2B69" w:rsidRPr="00E80BCF">
                <w:rPr>
                  <w:rStyle w:val="Hyperlink"/>
                </w:rPr>
                <w:t>typeset.io</w:t>
              </w:r>
            </w:hyperlink>
          </w:p>
          <w:p w:rsidR="00507410" w:rsidRPr="00507410" w:rsidRDefault="003F6D59" w:rsidP="008740C1">
            <w:pPr>
              <w:spacing w:line="240" w:lineRule="auto"/>
            </w:pPr>
            <w:r>
              <w:lastRenderedPageBreak/>
              <w:br/>
            </w:r>
            <w:r>
              <w:br/>
            </w:r>
            <w:r w:rsidR="00FB1126">
              <w:t xml:space="preserve">Visualization are also essential </w:t>
            </w:r>
            <w:r w:rsidR="00A51A56">
              <w:t>part o</w:t>
            </w:r>
            <w:r w:rsidR="00FB1126">
              <w:t>f the development.</w:t>
            </w:r>
          </w:p>
        </w:tc>
      </w:tr>
      <w:tr w:rsidR="001E17FC" w:rsidTr="00355B91">
        <w:tc>
          <w:tcPr>
            <w:tcW w:w="2999" w:type="dxa"/>
            <w:vAlign w:val="center"/>
          </w:tcPr>
          <w:p w:rsidR="001E17FC" w:rsidRDefault="001E17FC" w:rsidP="001E17FC">
            <w:pPr>
              <w:pStyle w:val="ListParagraph"/>
              <w:numPr>
                <w:ilvl w:val="0"/>
                <w:numId w:val="2"/>
              </w:numPr>
              <w:spacing w:before="160" w:after="160" w:line="240" w:lineRule="auto"/>
              <w:jc w:val="left"/>
            </w:pPr>
            <w:r>
              <w:lastRenderedPageBreak/>
              <w:t>A</w:t>
            </w:r>
            <w:r w:rsidRPr="00BC2AF9">
              <w:t>ssessment Tools</w:t>
            </w:r>
          </w:p>
        </w:tc>
        <w:tc>
          <w:tcPr>
            <w:tcW w:w="5631" w:type="dxa"/>
          </w:tcPr>
          <w:p w:rsidR="008B24A9" w:rsidRDefault="008B24A9" w:rsidP="008B24A9">
            <w:pPr>
              <w:spacing w:line="240" w:lineRule="auto"/>
            </w:pPr>
            <w:r>
              <w:t>Tools for assessment are ways to measure a student’s progress toward academic mastery in a subject as well as their academic aptitude, competency, and/or fluency in that subject.</w:t>
            </w:r>
          </w:p>
          <w:p w:rsidR="00F709CD" w:rsidRDefault="00F709CD" w:rsidP="008B24A9">
            <w:pPr>
              <w:spacing w:line="240" w:lineRule="auto"/>
            </w:pPr>
          </w:p>
          <w:p w:rsidR="003A4247" w:rsidRPr="003A4247" w:rsidRDefault="003A4247" w:rsidP="003157A8">
            <w:pPr>
              <w:rPr>
                <w:b/>
              </w:rPr>
            </w:pPr>
            <w:r w:rsidRPr="003A4247">
              <w:rPr>
                <w:b/>
              </w:rPr>
              <w:t>Reference</w:t>
            </w:r>
            <w:r w:rsidR="003157A8" w:rsidRPr="003A4247">
              <w:rPr>
                <w:b/>
              </w:rPr>
              <w:t xml:space="preserve"> </w:t>
            </w:r>
          </w:p>
          <w:p w:rsidR="003157A8" w:rsidRPr="00C278A5" w:rsidRDefault="00C278A5" w:rsidP="003A4247">
            <w:pPr>
              <w:spacing w:line="240" w:lineRule="auto"/>
              <w:rPr>
                <w:rStyle w:val="Hyperlink"/>
              </w:rPr>
            </w:pPr>
            <w:r>
              <w:fldChar w:fldCharType="begin"/>
            </w:r>
            <w:r>
              <w:instrText xml:space="preserve"> HYPERLINK "https://www.linkedin.com/pulse/assessment-evaluating-learners-progress-achievements-lewis" </w:instrText>
            </w:r>
            <w:r>
              <w:fldChar w:fldCharType="separate"/>
            </w:r>
            <w:r w:rsidR="003A4247" w:rsidRPr="00C278A5">
              <w:rPr>
                <w:rStyle w:val="Hyperlink"/>
              </w:rPr>
              <w:t xml:space="preserve">Dr. </w:t>
            </w:r>
            <w:proofErr w:type="spellStart"/>
            <w:r w:rsidR="003A4247" w:rsidRPr="00C278A5">
              <w:rPr>
                <w:rStyle w:val="Hyperlink"/>
              </w:rPr>
              <w:t>Berrisford</w:t>
            </w:r>
            <w:proofErr w:type="spellEnd"/>
            <w:r w:rsidR="003A4247" w:rsidRPr="00C278A5">
              <w:rPr>
                <w:rStyle w:val="Hyperlink"/>
              </w:rPr>
              <w:t xml:space="preserve"> Lewis .</w:t>
            </w:r>
            <w:r w:rsidR="002E2042" w:rsidRPr="00C278A5">
              <w:rPr>
                <w:rStyle w:val="Hyperlink"/>
              </w:rPr>
              <w:t xml:space="preserve">2021. </w:t>
            </w:r>
            <w:r w:rsidR="003A4247" w:rsidRPr="00C278A5">
              <w:rPr>
                <w:rStyle w:val="Hyperlink"/>
              </w:rPr>
              <w:t xml:space="preserve">Assessment: Evaluating Learners Progress and Achievement. </w:t>
            </w:r>
            <w:proofErr w:type="spellStart"/>
            <w:r w:rsidR="003A4247" w:rsidRPr="00C278A5">
              <w:rPr>
                <w:rStyle w:val="Hyperlink"/>
              </w:rPr>
              <w:t>Linkedin</w:t>
            </w:r>
            <w:proofErr w:type="spellEnd"/>
          </w:p>
          <w:p w:rsidR="003A4247" w:rsidRDefault="00C278A5" w:rsidP="003A4247">
            <w:pPr>
              <w:spacing w:line="240" w:lineRule="auto"/>
            </w:pPr>
            <w:r>
              <w:fldChar w:fldCharType="end"/>
            </w:r>
          </w:p>
          <w:p w:rsidR="003157A8" w:rsidRPr="003157A8" w:rsidRDefault="00CB6249" w:rsidP="00CB6249">
            <w:pPr>
              <w:spacing w:line="240" w:lineRule="auto"/>
            </w:pPr>
            <w:r>
              <w:t>In our proposed study the assessment tools contains pre-test and post-test to track the users results and progress.</w:t>
            </w:r>
          </w:p>
        </w:tc>
      </w:tr>
      <w:tr w:rsidR="001E17FC" w:rsidTr="00355B91">
        <w:tc>
          <w:tcPr>
            <w:tcW w:w="2999" w:type="dxa"/>
            <w:vAlign w:val="center"/>
          </w:tcPr>
          <w:p w:rsidR="001E17FC" w:rsidRDefault="001E17FC" w:rsidP="001E17FC">
            <w:pPr>
              <w:pStyle w:val="ListParagraph"/>
              <w:numPr>
                <w:ilvl w:val="0"/>
                <w:numId w:val="2"/>
              </w:numPr>
              <w:spacing w:before="160" w:after="160" w:line="240" w:lineRule="auto"/>
              <w:jc w:val="left"/>
            </w:pPr>
            <w:r w:rsidRPr="00BC2AF9">
              <w:t>Accessibility</w:t>
            </w:r>
          </w:p>
        </w:tc>
        <w:tc>
          <w:tcPr>
            <w:tcW w:w="5631" w:type="dxa"/>
          </w:tcPr>
          <w:p w:rsidR="007D7E72" w:rsidRDefault="009B236A" w:rsidP="009B236A">
            <w:pPr>
              <w:spacing w:line="240" w:lineRule="auto"/>
            </w:pPr>
            <w:r>
              <w:t>When it comes to educational mobile games, accessibility means making sure the game is made in a way that makes it useable and inclusive for all players. To make the game accessible to a wide range of users, features, design principles, and usability standards must be implemented.</w:t>
            </w:r>
          </w:p>
          <w:p w:rsidR="009B236A" w:rsidRDefault="009B236A" w:rsidP="009B236A">
            <w:pPr>
              <w:spacing w:line="240" w:lineRule="auto"/>
            </w:pPr>
          </w:p>
          <w:p w:rsidR="00BE11CC" w:rsidRDefault="00BE11CC" w:rsidP="009B236A">
            <w:pPr>
              <w:spacing w:line="240" w:lineRule="auto"/>
              <w:rPr>
                <w:rStyle w:val="Hyperlink"/>
              </w:rPr>
            </w:pPr>
            <w:r w:rsidRPr="00BE11CC">
              <w:rPr>
                <w:b/>
              </w:rPr>
              <w:t>Reference</w:t>
            </w:r>
            <w:r>
              <w:rPr>
                <w:b/>
              </w:rPr>
              <w:br/>
            </w:r>
            <w:hyperlink r:id="rId22" w:history="1">
              <w:r w:rsidRPr="00BE11CC">
                <w:rPr>
                  <w:rStyle w:val="Hyperlink"/>
                </w:rPr>
                <w:t xml:space="preserve">Barbara </w:t>
              </w:r>
              <w:proofErr w:type="spellStart"/>
              <w:r w:rsidRPr="00BE11CC">
                <w:rPr>
                  <w:rStyle w:val="Hyperlink"/>
                </w:rPr>
                <w:t>Le</w:t>
              </w:r>
              <w:r w:rsidR="002D0B5E">
                <w:rPr>
                  <w:rStyle w:val="Hyperlink"/>
                </w:rPr>
                <w:t>oprini</w:t>
              </w:r>
              <w:proofErr w:type="spellEnd"/>
              <w:r w:rsidR="002D0B5E">
                <w:rPr>
                  <w:rStyle w:val="Hyperlink"/>
                </w:rPr>
                <w:t xml:space="preserve"> &amp; </w:t>
              </w:r>
              <w:proofErr w:type="spellStart"/>
              <w:r w:rsidR="002D0B5E">
                <w:rPr>
                  <w:rStyle w:val="Hyperlink"/>
                </w:rPr>
                <w:t>Eleonara</w:t>
              </w:r>
              <w:proofErr w:type="spellEnd"/>
              <w:r w:rsidR="002D0B5E">
                <w:rPr>
                  <w:rStyle w:val="Hyperlink"/>
                </w:rPr>
                <w:t xml:space="preserve"> </w:t>
              </w:r>
              <w:proofErr w:type="spellStart"/>
              <w:r w:rsidR="002D0B5E">
                <w:rPr>
                  <w:rStyle w:val="Hyperlink"/>
                </w:rPr>
                <w:t>Palmucci</w:t>
              </w:r>
              <w:proofErr w:type="spellEnd"/>
              <w:r w:rsidR="002D0B5E">
                <w:rPr>
                  <w:rStyle w:val="Hyperlink"/>
                </w:rPr>
                <w:t xml:space="preserve"> </w:t>
              </w:r>
              <w:r w:rsidR="00C278A5">
                <w:rPr>
                  <w:rStyle w:val="Hyperlink"/>
                </w:rPr>
                <w:t>.</w:t>
              </w:r>
              <w:r w:rsidR="002D0B5E">
                <w:rPr>
                  <w:rStyle w:val="Hyperlink"/>
                </w:rPr>
                <w:t>2017</w:t>
              </w:r>
              <w:r w:rsidRPr="00BE11CC">
                <w:rPr>
                  <w:rStyle w:val="Hyperlink"/>
                </w:rPr>
                <w:t>.A Mobile Educational Game Accessible to All, Including Screen Reading Users on a Touch-Screen Device. SCISPACE</w:t>
              </w:r>
            </w:hyperlink>
          </w:p>
          <w:p w:rsidR="001D3C37" w:rsidRPr="00BE11CC" w:rsidRDefault="001D3C37" w:rsidP="009B236A">
            <w:pPr>
              <w:spacing w:line="240" w:lineRule="auto"/>
            </w:pPr>
          </w:p>
        </w:tc>
      </w:tr>
      <w:tr w:rsidR="001E17FC" w:rsidTr="00355B91">
        <w:tc>
          <w:tcPr>
            <w:tcW w:w="2999" w:type="dxa"/>
            <w:vAlign w:val="center"/>
          </w:tcPr>
          <w:p w:rsidR="001E17FC" w:rsidRDefault="00D93202" w:rsidP="001E17FC">
            <w:pPr>
              <w:pStyle w:val="ListParagraph"/>
              <w:numPr>
                <w:ilvl w:val="0"/>
                <w:numId w:val="2"/>
              </w:numPr>
              <w:spacing w:before="160" w:after="160" w:line="240" w:lineRule="auto"/>
              <w:jc w:val="left"/>
            </w:pPr>
            <w:r>
              <w:t>Rules</w:t>
            </w:r>
            <w:r w:rsidR="00D436D6">
              <w:t xml:space="preserve"> </w:t>
            </w:r>
          </w:p>
        </w:tc>
        <w:tc>
          <w:tcPr>
            <w:tcW w:w="5631" w:type="dxa"/>
          </w:tcPr>
          <w:p w:rsidR="00D436D6" w:rsidRDefault="00D436D6" w:rsidP="00D436D6">
            <w:pPr>
              <w:spacing w:line="240" w:lineRule="auto"/>
            </w:pPr>
          </w:p>
          <w:p w:rsidR="00F709CD" w:rsidRPr="00D436D6" w:rsidRDefault="00F709CD" w:rsidP="00D436D6">
            <w:pPr>
              <w:spacing w:line="240" w:lineRule="auto"/>
            </w:pPr>
            <w:r>
              <w:t>A game’s rules specify how it should be played, what can and cannot be done. And how players should respond. They give the game a structure and guarantee that is fun and equitable for all participants.</w:t>
            </w:r>
          </w:p>
          <w:p w:rsidR="00D436D6" w:rsidRDefault="00D436D6" w:rsidP="00D436D6">
            <w:pPr>
              <w:spacing w:line="240" w:lineRule="auto"/>
            </w:pPr>
          </w:p>
          <w:p w:rsidR="00D436D6" w:rsidRPr="00E34080" w:rsidRDefault="00E34080" w:rsidP="00D436D6">
            <w:pPr>
              <w:spacing w:line="240" w:lineRule="auto"/>
              <w:rPr>
                <w:b/>
              </w:rPr>
            </w:pPr>
            <w:r w:rsidRPr="00E34080">
              <w:rPr>
                <w:b/>
              </w:rPr>
              <w:t>Reference</w:t>
            </w:r>
          </w:p>
          <w:p w:rsidR="00D436D6" w:rsidRDefault="00C92AFC" w:rsidP="00D436D6">
            <w:pPr>
              <w:spacing w:line="240" w:lineRule="auto"/>
            </w:pPr>
            <w:hyperlink r:id="rId23" w:history="1">
              <w:r w:rsidR="002D0B5E">
                <w:rPr>
                  <w:rStyle w:val="Hyperlink"/>
                </w:rPr>
                <w:t xml:space="preserve">Michael </w:t>
              </w:r>
              <w:proofErr w:type="spellStart"/>
              <w:r w:rsidR="002D0B5E">
                <w:rPr>
                  <w:rStyle w:val="Hyperlink"/>
                </w:rPr>
                <w:t>Filimowicz</w:t>
              </w:r>
              <w:proofErr w:type="spellEnd"/>
              <w:r w:rsidR="002D0B5E">
                <w:rPr>
                  <w:rStyle w:val="Hyperlink"/>
                </w:rPr>
                <w:t xml:space="preserve"> </w:t>
              </w:r>
              <w:r w:rsidR="00C278A5">
                <w:rPr>
                  <w:rStyle w:val="Hyperlink"/>
                </w:rPr>
                <w:t>.</w:t>
              </w:r>
              <w:r w:rsidR="002D0B5E">
                <w:rPr>
                  <w:rStyle w:val="Hyperlink"/>
                </w:rPr>
                <w:t>2023</w:t>
              </w:r>
              <w:r w:rsidR="00E34080" w:rsidRPr="00E34080">
                <w:rPr>
                  <w:rStyle w:val="Hyperlink"/>
                </w:rPr>
                <w:t>.Rules &amp; Mechanics. Medium</w:t>
              </w:r>
            </w:hyperlink>
            <w:r w:rsidR="00E34080">
              <w:t xml:space="preserve"> </w:t>
            </w:r>
          </w:p>
          <w:p w:rsidR="00E34080" w:rsidRDefault="00E34080" w:rsidP="00D436D6">
            <w:pPr>
              <w:spacing w:line="240" w:lineRule="auto"/>
            </w:pPr>
          </w:p>
          <w:p w:rsidR="00107501" w:rsidRPr="00107501" w:rsidRDefault="00D608BB" w:rsidP="00D436D6">
            <w:pPr>
              <w:spacing w:line="240" w:lineRule="auto"/>
            </w:pPr>
            <w:r>
              <w:t xml:space="preserve">In our proposed study rules and tutorials of the game is essential </w:t>
            </w:r>
          </w:p>
        </w:tc>
      </w:tr>
    </w:tbl>
    <w:p w:rsidR="001E17FC" w:rsidRDefault="001E17FC" w:rsidP="001E17FC">
      <w:pPr>
        <w:pStyle w:val="Caption"/>
        <w:keepNext/>
      </w:pPr>
    </w:p>
    <w:p w:rsidR="001E17FC" w:rsidRDefault="001E17FC" w:rsidP="001E17FC">
      <w:pPr>
        <w:pStyle w:val="Caption"/>
        <w:keepNext/>
      </w:pPr>
    </w:p>
    <w:p w:rsidR="00811B2A" w:rsidRDefault="00811B2A">
      <w:pPr>
        <w:pStyle w:val="Heading1"/>
        <w:sectPr w:rsidR="00811B2A" w:rsidSect="005A6016">
          <w:footerReference w:type="default" r:id="rId24"/>
          <w:pgSz w:w="12240" w:h="20160" w:code="5"/>
          <w:pgMar w:top="1440" w:right="1440" w:bottom="1440" w:left="1440" w:header="706" w:footer="864" w:gutter="0"/>
          <w:pgNumType w:start="1"/>
          <w:cols w:space="708"/>
          <w:docGrid w:linePitch="360"/>
        </w:sectPr>
      </w:pPr>
    </w:p>
    <w:p w:rsidR="00E24830" w:rsidRDefault="00E24830" w:rsidP="00E24830">
      <w:pPr>
        <w:pStyle w:val="Heading1"/>
      </w:pPr>
      <w:bookmarkStart w:id="17" w:name="_Toc161918215"/>
      <w:r>
        <w:lastRenderedPageBreak/>
        <w:t>CHAPTER II</w:t>
      </w:r>
      <w:r>
        <w:br/>
        <w:t>REVIEW OF RELATED LITERATURE</w:t>
      </w:r>
      <w:bookmarkEnd w:id="17"/>
    </w:p>
    <w:p w:rsidR="00E24830" w:rsidRDefault="00E24830" w:rsidP="00E24830"/>
    <w:p w:rsidR="00E24830" w:rsidRDefault="00E24830" w:rsidP="00E24830">
      <w:pPr>
        <w:pStyle w:val="Heading2"/>
      </w:pPr>
      <w:bookmarkStart w:id="18" w:name="_Toc161918216"/>
      <w:r>
        <w:t>Related Studies</w:t>
      </w:r>
      <w:bookmarkEnd w:id="18"/>
    </w:p>
    <w:p w:rsidR="00E24830" w:rsidRDefault="00E24830" w:rsidP="00E24830">
      <w:pPr>
        <w:jc w:val="left"/>
      </w:pPr>
    </w:p>
    <w:p w:rsidR="00E24830" w:rsidRPr="006E7535" w:rsidRDefault="00E24830" w:rsidP="00E24830">
      <w:pPr>
        <w:jc w:val="left"/>
        <w:rPr>
          <w:b/>
          <w:u w:val="single"/>
        </w:rPr>
      </w:pPr>
      <w:r w:rsidRPr="006E7535">
        <w:rPr>
          <w:b/>
          <w:u w:val="single"/>
        </w:rPr>
        <w:t xml:space="preserve">Foreign Literature studies </w:t>
      </w:r>
    </w:p>
    <w:p w:rsidR="00E24830" w:rsidRDefault="00E24830" w:rsidP="00E24830">
      <w:pPr>
        <w:jc w:val="left"/>
      </w:pPr>
    </w:p>
    <w:p w:rsidR="00E24830" w:rsidRDefault="00E24830" w:rsidP="00E24830">
      <w:pPr>
        <w:pStyle w:val="ListParagraph"/>
        <w:numPr>
          <w:ilvl w:val="0"/>
          <w:numId w:val="5"/>
        </w:numPr>
        <w:jc w:val="left"/>
        <w:rPr>
          <w:b/>
        </w:rPr>
      </w:pPr>
      <w:r w:rsidRPr="00B857C2">
        <w:rPr>
          <w:b/>
        </w:rPr>
        <w:t xml:space="preserve">E-Logic Trainer </w:t>
      </w:r>
      <w:proofErr w:type="gramStart"/>
      <w:r w:rsidRPr="00B857C2">
        <w:rPr>
          <w:b/>
        </w:rPr>
        <w:t>Kit :</w:t>
      </w:r>
      <w:proofErr w:type="gramEnd"/>
      <w:r w:rsidRPr="00B857C2">
        <w:rPr>
          <w:b/>
        </w:rPr>
        <w:t xml:space="preserve"> Development of an Electronic Educational Simulator and Quiz Kit for Logic Gate Combinational Circuit by using Arduino as Application (2019). </w:t>
      </w:r>
    </w:p>
    <w:p w:rsidR="005230FF" w:rsidRDefault="005230FF" w:rsidP="005230FF">
      <w:pPr>
        <w:pStyle w:val="ListParagraph"/>
        <w:jc w:val="left"/>
      </w:pPr>
      <w:r>
        <w:t>This study discusses the integration of new technology in education, moving beyond traditional methods to include simulators and quiz kits in classrooms. These tools enhance teaching by offering real-life examples and improving test administration. The focus is in the development of the e-logic trainer kit (e-kit), utilizing Arduino technology to teach logic gates. The kit allows students to practice building various logic circuits and observe their functionality.</w:t>
      </w:r>
    </w:p>
    <w:p w:rsidR="00F83DC7" w:rsidRPr="005230FF" w:rsidRDefault="00F83DC7" w:rsidP="005230FF">
      <w:pPr>
        <w:pStyle w:val="ListParagraph"/>
        <w:jc w:val="left"/>
      </w:pPr>
    </w:p>
    <w:p w:rsidR="008C2C37" w:rsidRPr="005230FF" w:rsidRDefault="005230FF" w:rsidP="00E24830">
      <w:pPr>
        <w:pStyle w:val="ListParagraph"/>
        <w:jc w:val="left"/>
        <w:rPr>
          <w:b/>
        </w:rPr>
      </w:pPr>
      <w:r w:rsidRPr="005230FF">
        <w:rPr>
          <w:b/>
        </w:rPr>
        <w:t>Reference</w:t>
      </w:r>
    </w:p>
    <w:p w:rsidR="008C2C37" w:rsidRDefault="00C92AFC" w:rsidP="00CE0A04">
      <w:pPr>
        <w:pStyle w:val="ListParagraph"/>
        <w:jc w:val="left"/>
      </w:pPr>
      <w:hyperlink r:id="rId25" w:history="1">
        <w:r w:rsidR="008B4D1A" w:rsidRPr="006C056D">
          <w:rPr>
            <w:rStyle w:val="Hyperlink"/>
            <w:color w:val="auto"/>
            <w:u w:val="none"/>
          </w:rPr>
          <w:t>Mohammad Zulkarnian O., Amar Faiz Z.A, Syahrul Hisham M.,  Nur Dalila K.A, N.Ismail .2019. E-Logic Trainer Kit: Development of an Electronic Educational Simulator and Quiz Kit for Logic Gate Combinational Circuit by using Arduino as Application Vol.15 No.14 (2019)</w:t>
        </w:r>
        <w:r w:rsidR="008B4D1A" w:rsidRPr="002C0400">
          <w:rPr>
            <w:rStyle w:val="Hyperlink"/>
          </w:rPr>
          <w:t xml:space="preserve"> https://online-journals.org/index.php/i-joe/article/view/11410 </w:t>
        </w:r>
      </w:hyperlink>
    </w:p>
    <w:p w:rsidR="00E24830" w:rsidRDefault="00E24830" w:rsidP="00E24830">
      <w:pPr>
        <w:jc w:val="left"/>
      </w:pPr>
    </w:p>
    <w:p w:rsidR="00E24830" w:rsidRDefault="00E24830" w:rsidP="00E24830">
      <w:pPr>
        <w:pStyle w:val="ListParagraph"/>
        <w:numPr>
          <w:ilvl w:val="0"/>
          <w:numId w:val="5"/>
        </w:numPr>
        <w:jc w:val="left"/>
        <w:rPr>
          <w:b/>
        </w:rPr>
      </w:pPr>
      <w:r w:rsidRPr="00B857C2">
        <w:rPr>
          <w:b/>
        </w:rPr>
        <w:t>Development and Evaluation of an Educational Game to Practice the Truth Tables of Logic (2019).</w:t>
      </w:r>
    </w:p>
    <w:p w:rsidR="008B4D1A" w:rsidRPr="006B347C" w:rsidRDefault="008B4D1A" w:rsidP="008B4D1A">
      <w:pPr>
        <w:pStyle w:val="ListParagraph"/>
        <w:jc w:val="left"/>
      </w:pPr>
      <w:r>
        <w:t xml:space="preserve">This study discusses the struggle if computer Science students with understanding logic concepts, leading to procrastination and lack of comprehension. Researchers developed an educational game, derived from a card game and adapted for proposition logic as a mobile app, to address this issue. Through iterative improvements and feedback, the game was found effective and suitable for students, potentially replacing traditional exercises. However, integration into the course was deemed necessary to ensure universal student engagement with the game. </w:t>
      </w:r>
    </w:p>
    <w:p w:rsidR="008B4D1A" w:rsidRPr="008B4D1A" w:rsidRDefault="008B4D1A" w:rsidP="008B4D1A">
      <w:pPr>
        <w:pStyle w:val="ListParagraph"/>
        <w:jc w:val="left"/>
      </w:pPr>
    </w:p>
    <w:p w:rsidR="006C3FF5" w:rsidRDefault="006C3FF5" w:rsidP="00E24830">
      <w:pPr>
        <w:pStyle w:val="ListParagraph"/>
        <w:jc w:val="left"/>
        <w:rPr>
          <w:b/>
        </w:rPr>
      </w:pPr>
      <w:r w:rsidRPr="006C3FF5">
        <w:rPr>
          <w:b/>
        </w:rPr>
        <w:t>Reference</w:t>
      </w:r>
    </w:p>
    <w:p w:rsidR="006C3FF5" w:rsidRPr="006C056D" w:rsidRDefault="006C3FF5" w:rsidP="00CE0A04">
      <w:pPr>
        <w:pStyle w:val="ListParagraph"/>
        <w:jc w:val="left"/>
        <w:rPr>
          <w:rStyle w:val="Hyperlink"/>
          <w:color w:val="auto"/>
          <w:u w:val="none"/>
        </w:rPr>
      </w:pPr>
      <w:r>
        <w:lastRenderedPageBreak/>
        <w:fldChar w:fldCharType="begin"/>
      </w:r>
      <w:r>
        <w:instrText xml:space="preserve"> HYPERLINK "https://ieeexplore.ieee.org/abstract/document/8820859/authors" \l "authors" </w:instrText>
      </w:r>
      <w:r>
        <w:fldChar w:fldCharType="separate"/>
      </w:r>
      <w:r w:rsidRPr="006C056D">
        <w:rPr>
          <w:rStyle w:val="Hyperlink"/>
          <w:color w:val="auto"/>
          <w:u w:val="none"/>
        </w:rPr>
        <w:t xml:space="preserve">Olga De Troyer, </w:t>
      </w:r>
      <w:proofErr w:type="spellStart"/>
      <w:r w:rsidRPr="006C056D">
        <w:rPr>
          <w:rStyle w:val="Hyperlink"/>
          <w:color w:val="auto"/>
          <w:u w:val="none"/>
        </w:rPr>
        <w:t>Renny</w:t>
      </w:r>
      <w:proofErr w:type="spellEnd"/>
      <w:r w:rsidRPr="006C056D">
        <w:rPr>
          <w:rStyle w:val="Hyperlink"/>
          <w:color w:val="auto"/>
          <w:u w:val="none"/>
        </w:rPr>
        <w:t xml:space="preserve"> </w:t>
      </w:r>
      <w:proofErr w:type="spellStart"/>
      <w:r w:rsidRPr="006C056D">
        <w:rPr>
          <w:rStyle w:val="Hyperlink"/>
          <w:color w:val="auto"/>
          <w:u w:val="none"/>
        </w:rPr>
        <w:t>Linberg</w:t>
      </w:r>
      <w:proofErr w:type="spellEnd"/>
      <w:r w:rsidRPr="006C056D">
        <w:rPr>
          <w:rStyle w:val="Hyperlink"/>
          <w:color w:val="auto"/>
          <w:u w:val="none"/>
        </w:rPr>
        <w:t xml:space="preserve">, Jan </w:t>
      </w:r>
      <w:proofErr w:type="spellStart"/>
      <w:r w:rsidRPr="006C056D">
        <w:rPr>
          <w:rStyle w:val="Hyperlink"/>
          <w:color w:val="auto"/>
          <w:u w:val="none"/>
        </w:rPr>
        <w:t>Maushagen</w:t>
      </w:r>
      <w:proofErr w:type="spellEnd"/>
      <w:r w:rsidRPr="006C056D">
        <w:rPr>
          <w:rStyle w:val="Hyperlink"/>
          <w:color w:val="auto"/>
          <w:u w:val="none"/>
        </w:rPr>
        <w:t xml:space="preserve">, </w:t>
      </w:r>
      <w:proofErr w:type="spellStart"/>
      <w:r w:rsidRPr="006C056D">
        <w:rPr>
          <w:rStyle w:val="Hyperlink"/>
          <w:color w:val="auto"/>
          <w:u w:val="none"/>
        </w:rPr>
        <w:t>Pejman</w:t>
      </w:r>
      <w:proofErr w:type="spellEnd"/>
      <w:r w:rsidRPr="006C056D">
        <w:rPr>
          <w:rStyle w:val="Hyperlink"/>
          <w:color w:val="auto"/>
          <w:u w:val="none"/>
        </w:rPr>
        <w:t xml:space="preserve"> </w:t>
      </w:r>
      <w:proofErr w:type="spellStart"/>
      <w:r w:rsidRPr="006C056D">
        <w:rPr>
          <w:rStyle w:val="Hyperlink"/>
          <w:color w:val="auto"/>
          <w:u w:val="none"/>
        </w:rPr>
        <w:t>Sajjadi</w:t>
      </w:r>
      <w:proofErr w:type="spellEnd"/>
      <w:r w:rsidRPr="006C056D">
        <w:rPr>
          <w:rStyle w:val="Hyperlink"/>
          <w:color w:val="auto"/>
          <w:u w:val="none"/>
        </w:rPr>
        <w:t xml:space="preserve"> .2019. Development and Evaluation of an Educational Game to Practice the Truth Tables of Logic</w:t>
      </w:r>
    </w:p>
    <w:p w:rsidR="00E24830" w:rsidRDefault="00E24830" w:rsidP="006C3FF5">
      <w:pPr>
        <w:pStyle w:val="ListParagraph"/>
        <w:spacing w:line="276" w:lineRule="auto"/>
        <w:jc w:val="left"/>
      </w:pPr>
      <w:r w:rsidRPr="006C3FF5">
        <w:rPr>
          <w:rStyle w:val="Hyperlink"/>
        </w:rPr>
        <w:t xml:space="preserve"> </w:t>
      </w:r>
      <w:r w:rsidR="006C3FF5" w:rsidRPr="006C3FF5">
        <w:rPr>
          <w:rStyle w:val="Hyperlink"/>
        </w:rPr>
        <w:t>https://ieeexplore.ieee.org/abstract/document/8820859/authors#authors</w:t>
      </w:r>
      <w:r w:rsidR="006C3FF5">
        <w:fldChar w:fldCharType="end"/>
      </w:r>
    </w:p>
    <w:p w:rsidR="00E24830" w:rsidRDefault="00E24830" w:rsidP="00E24830">
      <w:pPr>
        <w:jc w:val="left"/>
      </w:pPr>
    </w:p>
    <w:p w:rsidR="00F1762B" w:rsidRPr="00F1762B" w:rsidRDefault="00E24830" w:rsidP="00E24830">
      <w:pPr>
        <w:pStyle w:val="ListParagraph"/>
        <w:numPr>
          <w:ilvl w:val="0"/>
          <w:numId w:val="5"/>
        </w:numPr>
        <w:jc w:val="left"/>
      </w:pPr>
      <w:r w:rsidRPr="004A5BAF">
        <w:rPr>
          <w:b/>
        </w:rPr>
        <w:t>Learning Logic Gate through 7-Gates</w:t>
      </w:r>
      <w:r>
        <w:rPr>
          <w:b/>
        </w:rPr>
        <w:t xml:space="preserve"> (2020)</w:t>
      </w:r>
    </w:p>
    <w:p w:rsidR="00F83DC7" w:rsidRDefault="00F1762B" w:rsidP="001678B6">
      <w:pPr>
        <w:pStyle w:val="ListParagraph"/>
      </w:pPr>
      <w:r>
        <w:t>An educational game called “7 Gates Digital World” uses a future adventure setting to teach logic gates. In order to advance through the stages and fuel the virtual world engine. Players must use logic gates algorithms. Players must gather switches in challenging platform maps in order to progress in this puzzle-platform game. The game is essentially a teaching tool, offering material levels dependent in the player’s comprehension and promoting memory of gate formulas, despite its difficult genre.</w:t>
      </w:r>
    </w:p>
    <w:p w:rsidR="002F1442" w:rsidRDefault="002F1442" w:rsidP="001678B6">
      <w:pPr>
        <w:pStyle w:val="ListParagraph"/>
      </w:pPr>
      <w:r>
        <w:br/>
      </w:r>
      <w:r w:rsidRPr="001678B6">
        <w:rPr>
          <w:b/>
        </w:rPr>
        <w:t>Reference</w:t>
      </w:r>
      <w:r w:rsidR="00E24830">
        <w:t xml:space="preserve"> </w:t>
      </w:r>
    </w:p>
    <w:p w:rsidR="002F1442" w:rsidRPr="00E025A4" w:rsidRDefault="002F1442" w:rsidP="00CE0A04">
      <w:pPr>
        <w:pStyle w:val="ListParagraph"/>
        <w:jc w:val="left"/>
        <w:rPr>
          <w:rStyle w:val="Hyperlink"/>
          <w:color w:val="auto"/>
          <w:u w:val="none"/>
        </w:rPr>
      </w:pPr>
      <w:r>
        <w:fldChar w:fldCharType="begin"/>
      </w:r>
      <w:r>
        <w:instrText xml:space="preserve"> HYPERLINK "https://lamintang.org/journal/index.php/ijmari/article/view/70/51" </w:instrText>
      </w:r>
      <w:r>
        <w:fldChar w:fldCharType="separate"/>
      </w:r>
      <w:proofErr w:type="spellStart"/>
      <w:r w:rsidRPr="00E025A4">
        <w:rPr>
          <w:rStyle w:val="Hyperlink"/>
          <w:color w:val="auto"/>
          <w:u w:val="none"/>
        </w:rPr>
        <w:t>Hanasrullah</w:t>
      </w:r>
      <w:proofErr w:type="spellEnd"/>
      <w:r w:rsidRPr="00E025A4">
        <w:rPr>
          <w:rStyle w:val="Hyperlink"/>
          <w:color w:val="auto"/>
          <w:u w:val="none"/>
        </w:rPr>
        <w:t xml:space="preserve"> Halim, Wan Amirah </w:t>
      </w:r>
      <w:proofErr w:type="spellStart"/>
      <w:r w:rsidRPr="00E025A4">
        <w:rPr>
          <w:rStyle w:val="Hyperlink"/>
          <w:color w:val="auto"/>
          <w:u w:val="none"/>
        </w:rPr>
        <w:t>Najwa</w:t>
      </w:r>
      <w:proofErr w:type="spellEnd"/>
      <w:r w:rsidRPr="00E025A4">
        <w:rPr>
          <w:rStyle w:val="Hyperlink"/>
          <w:color w:val="auto"/>
          <w:u w:val="none"/>
        </w:rPr>
        <w:t xml:space="preserve"> Wan Idris, </w:t>
      </w:r>
      <w:proofErr w:type="spellStart"/>
      <w:r w:rsidRPr="00E025A4">
        <w:rPr>
          <w:rStyle w:val="Hyperlink"/>
          <w:color w:val="auto"/>
          <w:u w:val="none"/>
        </w:rPr>
        <w:t>Haslina</w:t>
      </w:r>
      <w:proofErr w:type="spellEnd"/>
      <w:r w:rsidRPr="00E025A4">
        <w:rPr>
          <w:rStyle w:val="Hyperlink"/>
          <w:color w:val="auto"/>
          <w:u w:val="none"/>
        </w:rPr>
        <w:t xml:space="preserve"> Hassan, Ismail Yusuf Panessai.2020. Learning Logic Gates through 7-Gates</w:t>
      </w:r>
    </w:p>
    <w:p w:rsidR="00E24830" w:rsidRPr="002F1442" w:rsidRDefault="00E24830" w:rsidP="00CE0A04">
      <w:pPr>
        <w:pStyle w:val="ListParagraph"/>
        <w:jc w:val="left"/>
        <w:rPr>
          <w:rStyle w:val="Hyperlink"/>
        </w:rPr>
      </w:pPr>
      <w:r w:rsidRPr="002F1442">
        <w:rPr>
          <w:rStyle w:val="Hyperlink"/>
        </w:rPr>
        <w:t>https://lamintang.org/journal/index.php/ijmari/article/view/70/51</w:t>
      </w:r>
    </w:p>
    <w:p w:rsidR="00E24830" w:rsidRDefault="002F1442" w:rsidP="00CE0A04">
      <w:pPr>
        <w:pStyle w:val="ListParagraph"/>
        <w:jc w:val="left"/>
      </w:pPr>
      <w:r>
        <w:fldChar w:fldCharType="end"/>
      </w:r>
    </w:p>
    <w:p w:rsidR="00E24830" w:rsidRDefault="00E24830" w:rsidP="00E24830">
      <w:pPr>
        <w:pStyle w:val="ListParagraph"/>
        <w:numPr>
          <w:ilvl w:val="0"/>
          <w:numId w:val="5"/>
        </w:numPr>
        <w:jc w:val="left"/>
        <w:rPr>
          <w:b/>
        </w:rPr>
      </w:pPr>
      <w:r w:rsidRPr="008A6144">
        <w:rPr>
          <w:b/>
        </w:rPr>
        <w:t>Interactive M-Learning Media Technology to Enhance the Learning Process of Basic Logic Gate Topics in Vocational School and Engineering Education</w:t>
      </w:r>
      <w:r w:rsidRPr="008A6144">
        <w:rPr>
          <w:b/>
        </w:rPr>
        <w:cr/>
      </w:r>
      <w:r>
        <w:rPr>
          <w:b/>
        </w:rPr>
        <w:t>(2020)</w:t>
      </w:r>
    </w:p>
    <w:p w:rsidR="008E6E64" w:rsidRPr="008E6E64" w:rsidRDefault="008E6E64" w:rsidP="008E6E64">
      <w:pPr>
        <w:pStyle w:val="ListParagraph"/>
        <w:jc w:val="left"/>
      </w:pPr>
      <w:r>
        <w:t>The study introduces BLG-</w:t>
      </w:r>
      <w:proofErr w:type="spellStart"/>
      <w:r>
        <w:t>LeMed</w:t>
      </w:r>
      <w:proofErr w:type="spellEnd"/>
      <w:r>
        <w:t xml:space="preserve">, a mobile learning application developed to help high school students learn the fundamentals of logic gates. Extreme Programming (XP) was </w:t>
      </w:r>
      <w:proofErr w:type="spellStart"/>
      <w:r>
        <w:t>ised</w:t>
      </w:r>
      <w:proofErr w:type="spellEnd"/>
      <w:r>
        <w:t xml:space="preserve"> in the development of the program, while usability assessments, alpha testing, and user acceptability tests (UAT) were used in testing. 38 students participated in the study, which watched them utilized BLG-</w:t>
      </w:r>
      <w:proofErr w:type="spellStart"/>
      <w:r>
        <w:t>LeMed</w:t>
      </w:r>
      <w:proofErr w:type="spellEnd"/>
      <w:r>
        <w:t xml:space="preserve"> in class. The findings show that BLG-</w:t>
      </w:r>
      <w:proofErr w:type="spellStart"/>
      <w:r>
        <w:t>LeMed</w:t>
      </w:r>
      <w:proofErr w:type="spellEnd"/>
      <w:r>
        <w:t xml:space="preserve"> is well-liked by users, functions as an engaging educational tools, inspires students to learn, and produces good learning results.</w:t>
      </w:r>
    </w:p>
    <w:p w:rsidR="0088403D" w:rsidRDefault="00883B09" w:rsidP="00E24830">
      <w:pPr>
        <w:pStyle w:val="ListParagraph"/>
        <w:jc w:val="left"/>
        <w:rPr>
          <w:b/>
        </w:rPr>
      </w:pPr>
      <w:r w:rsidRPr="00883B09">
        <w:rPr>
          <w:b/>
        </w:rPr>
        <w:t>Reference</w:t>
      </w:r>
    </w:p>
    <w:p w:rsidR="00E24830" w:rsidRPr="007A31FD" w:rsidRDefault="00C92AFC" w:rsidP="00CE0A04">
      <w:pPr>
        <w:pStyle w:val="ListParagraph"/>
        <w:jc w:val="left"/>
      </w:pPr>
      <w:hyperlink r:id="rId26" w:history="1">
        <w:r w:rsidR="000C3753" w:rsidRPr="001604F3">
          <w:rPr>
            <w:rStyle w:val="Hyperlink"/>
            <w:color w:val="auto"/>
            <w:u w:val="none"/>
          </w:rPr>
          <w:t>Aulia Akhrian Syahidi, Afif Supiano, Herman Tolle, Tsukasa Hirashima .2020. Interactive M-Learning Media Technology to Enhance the Learning Process of Basic Logic Gate Topics in Vocational School and Engineering Education.vol.2(2), 2020.</w:t>
        </w:r>
        <w:r w:rsidR="00E94535" w:rsidRPr="001604F3">
          <w:rPr>
            <w:rStyle w:val="Hyperlink"/>
            <w:color w:val="auto"/>
            <w:u w:val="none"/>
          </w:rPr>
          <w:t xml:space="preserve"> </w:t>
        </w:r>
        <w:r w:rsidR="00E94535" w:rsidRPr="00E94535">
          <w:rPr>
            <w:rStyle w:val="Hyperlink"/>
          </w:rPr>
          <w:t>https://www.researchgate.net/publication/350016075_Interactive_M-Learning_Media_Technology_to_Enhance_the_Learning_Process_of_Basic_Logic_Gate_Topics_in_Vocational_School_and_Engineering_Education</w:t>
        </w:r>
        <w:r w:rsidR="000C3753" w:rsidRPr="00E94535">
          <w:rPr>
            <w:rStyle w:val="Hyperlink"/>
          </w:rPr>
          <w:t xml:space="preserve"> </w:t>
        </w:r>
        <w:r w:rsidR="00E24830" w:rsidRPr="00E94535">
          <w:rPr>
            <w:rStyle w:val="Hyperlink"/>
          </w:rPr>
          <w:br/>
        </w:r>
      </w:hyperlink>
    </w:p>
    <w:p w:rsidR="00E24830" w:rsidRPr="006A7178" w:rsidRDefault="00E24830" w:rsidP="00E24830">
      <w:pPr>
        <w:pStyle w:val="ListParagraph"/>
        <w:jc w:val="left"/>
        <w:rPr>
          <w:b/>
        </w:rPr>
      </w:pPr>
    </w:p>
    <w:p w:rsidR="00E24830" w:rsidRDefault="00E24830" w:rsidP="00E24830">
      <w:pPr>
        <w:pStyle w:val="ListParagraph"/>
        <w:numPr>
          <w:ilvl w:val="0"/>
          <w:numId w:val="5"/>
        </w:numPr>
        <w:jc w:val="left"/>
        <w:rPr>
          <w:b/>
        </w:rPr>
      </w:pPr>
      <w:r w:rsidRPr="008A46DB">
        <w:rPr>
          <w:b/>
        </w:rPr>
        <w:t>Construction of a Web Game for the Teaching-Learning Process of Electronics during the COVID-19 Pandemic</w:t>
      </w:r>
      <w:r>
        <w:rPr>
          <w:b/>
        </w:rPr>
        <w:t xml:space="preserve"> (2022)</w:t>
      </w:r>
    </w:p>
    <w:p w:rsidR="00833B19" w:rsidRDefault="00833B19" w:rsidP="00833B19">
      <w:pPr>
        <w:pStyle w:val="ListParagraph"/>
        <w:jc w:val="left"/>
      </w:pPr>
      <w:r>
        <w:t>This study created a digital game, DGE version 3.0, to teach combinational circuits during the COVID-19 pandemic. Fifteen engineering students participated. Results indicate the game positively impacted student’s understanding and skills in electronics. The study highlights the effectiveness of a web gaming for remote learning.</w:t>
      </w:r>
    </w:p>
    <w:p w:rsidR="00F83DC7" w:rsidRPr="00833B19" w:rsidRDefault="00F83DC7" w:rsidP="00833B19">
      <w:pPr>
        <w:pStyle w:val="ListParagraph"/>
        <w:jc w:val="left"/>
      </w:pPr>
    </w:p>
    <w:p w:rsidR="00491898" w:rsidRDefault="00E24830" w:rsidP="00E24830">
      <w:pPr>
        <w:pStyle w:val="ListParagraph"/>
        <w:jc w:val="left"/>
        <w:rPr>
          <w:b/>
        </w:rPr>
      </w:pPr>
      <w:r w:rsidRPr="00491898">
        <w:rPr>
          <w:b/>
        </w:rPr>
        <w:t>Reference</w:t>
      </w:r>
    </w:p>
    <w:p w:rsidR="00AE4C11" w:rsidRPr="00AE4C11" w:rsidRDefault="00C92AFC" w:rsidP="00A64D2A">
      <w:pPr>
        <w:pStyle w:val="ListParagraph"/>
        <w:jc w:val="left"/>
      </w:pPr>
      <w:hyperlink r:id="rId27" w:history="1">
        <w:r w:rsidR="00AE4C11" w:rsidRPr="00D77D8F">
          <w:rPr>
            <w:rStyle w:val="Hyperlink"/>
            <w:color w:val="auto"/>
            <w:u w:val="none"/>
          </w:rPr>
          <w:t>Sala Rueda, Ricardo Adan, Alvarado Zamorano, Clara, Ramirez Ortega .2022. Construction of a Web Game for the Teaching-Learning Process of Electronics during the COVID-19 Pandemic (2022)</w:t>
        </w:r>
      </w:hyperlink>
      <w:r w:rsidR="00A64D2A" w:rsidRPr="00D77D8F">
        <w:t xml:space="preserve"> </w:t>
      </w:r>
      <w:hyperlink r:id="rId28" w:history="1">
        <w:r w:rsidR="00A64D2A" w:rsidRPr="002C0400">
          <w:rPr>
            <w:rStyle w:val="Hyperlink"/>
          </w:rPr>
          <w:t>https://eric.ed.gov/?id=EJ1356743</w:t>
        </w:r>
      </w:hyperlink>
    </w:p>
    <w:p w:rsidR="00E24830" w:rsidRDefault="00E24830" w:rsidP="00E24830">
      <w:pPr>
        <w:jc w:val="left"/>
      </w:pPr>
    </w:p>
    <w:p w:rsidR="00E24830" w:rsidRDefault="00E24830" w:rsidP="00E24830">
      <w:pPr>
        <w:pStyle w:val="ListParagraph"/>
        <w:numPr>
          <w:ilvl w:val="0"/>
          <w:numId w:val="5"/>
        </w:numPr>
        <w:jc w:val="left"/>
        <w:rPr>
          <w:b/>
        </w:rPr>
      </w:pPr>
      <w:r w:rsidRPr="00425D7F">
        <w:rPr>
          <w:b/>
        </w:rPr>
        <w:t>Teaching Digital Circuit Design With a 3-D Video Game: The Impact of Using In-Game Tools on Students’ Performance</w:t>
      </w:r>
      <w:r>
        <w:rPr>
          <w:b/>
        </w:rPr>
        <w:t xml:space="preserve"> (202</w:t>
      </w:r>
      <w:r w:rsidR="00EA6747">
        <w:rPr>
          <w:b/>
        </w:rPr>
        <w:t>0</w:t>
      </w:r>
      <w:r>
        <w:rPr>
          <w:b/>
        </w:rPr>
        <w:t>)</w:t>
      </w:r>
    </w:p>
    <w:p w:rsidR="00F55B82" w:rsidRDefault="00F55B82" w:rsidP="00F55B82">
      <w:pPr>
        <w:pStyle w:val="ListParagraph"/>
        <w:jc w:val="left"/>
      </w:pPr>
      <w:r>
        <w:t>This study examines how engineering student’s performance in a digital circuit design course is impacted by in-game tools. They examined three different kinds of tools: productivity tools, scaffold, and instructional help. The findings indicated that while productivity tools had no discernible impact, guidance and scaffolding aids enhance learning performance.</w:t>
      </w:r>
    </w:p>
    <w:p w:rsidR="009C3472" w:rsidRPr="005C487C" w:rsidRDefault="009C3472" w:rsidP="00F55B82">
      <w:pPr>
        <w:pStyle w:val="ListParagraph"/>
        <w:jc w:val="left"/>
      </w:pPr>
    </w:p>
    <w:p w:rsidR="00EA6747" w:rsidRDefault="00EA6747" w:rsidP="00EA6747">
      <w:pPr>
        <w:pStyle w:val="ListParagraph"/>
        <w:jc w:val="left"/>
        <w:rPr>
          <w:b/>
        </w:rPr>
      </w:pPr>
      <w:r w:rsidRPr="008F6CDB">
        <w:rPr>
          <w:b/>
        </w:rPr>
        <w:t>Reference</w:t>
      </w:r>
    </w:p>
    <w:p w:rsidR="00E24830" w:rsidRPr="007E6100" w:rsidRDefault="00C92AFC" w:rsidP="007E6100">
      <w:pPr>
        <w:pStyle w:val="ListParagraph"/>
        <w:jc w:val="left"/>
        <w:rPr>
          <w:b/>
        </w:rPr>
      </w:pPr>
      <w:hyperlink r:id="rId29" w:history="1">
        <w:r w:rsidR="00EA6747" w:rsidRPr="00B105B3">
          <w:rPr>
            <w:rStyle w:val="Hyperlink"/>
            <w:color w:val="auto"/>
            <w:u w:val="none"/>
          </w:rPr>
          <w:t>Mehmet Oren, Susan Pedersen, Karen L. Butler-Purry  Teaching Digital Circuit Design With a 3-D Video Game: The Impact of Using In-Game Tools on Students’ Performance (2020)</w:t>
        </w:r>
        <w:r w:rsidR="007E6100" w:rsidRPr="00B105B3">
          <w:rPr>
            <w:rStyle w:val="Hyperlink"/>
            <w:color w:val="auto"/>
            <w:u w:val="none"/>
          </w:rPr>
          <w:t>.</w:t>
        </w:r>
      </w:hyperlink>
      <w:r w:rsidR="007E6100" w:rsidRPr="00B105B3">
        <w:t xml:space="preserve"> </w:t>
      </w:r>
      <w:hyperlink r:id="rId30" w:history="1">
        <w:r w:rsidR="00E24830" w:rsidRPr="003375BE">
          <w:rPr>
            <w:rStyle w:val="Hyperlink"/>
          </w:rPr>
          <w:t>https://ieeexplore.ieee.org/document/9130891</w:t>
        </w:r>
      </w:hyperlink>
    </w:p>
    <w:p w:rsidR="00E24830" w:rsidRDefault="00E24830" w:rsidP="00E24830">
      <w:pPr>
        <w:jc w:val="left"/>
      </w:pPr>
    </w:p>
    <w:p w:rsidR="00E24830" w:rsidRDefault="00E24830" w:rsidP="00E24830">
      <w:pPr>
        <w:pStyle w:val="ListParagraph"/>
        <w:numPr>
          <w:ilvl w:val="0"/>
          <w:numId w:val="5"/>
        </w:numPr>
        <w:jc w:val="left"/>
        <w:rPr>
          <w:b/>
        </w:rPr>
      </w:pPr>
      <w:r w:rsidRPr="006002E4">
        <w:rPr>
          <w:b/>
        </w:rPr>
        <w:t>DESIGNING AN EDUCATIONAL ANDROID APPLICATION TO IMPROVE LEARNING QUALITY AND STUDENTS' ATTITUDES TOWARDS IT</w:t>
      </w:r>
      <w:r w:rsidR="00CE0A04">
        <w:rPr>
          <w:b/>
        </w:rPr>
        <w:t xml:space="preserve"> (2021</w:t>
      </w:r>
      <w:r>
        <w:rPr>
          <w:b/>
        </w:rPr>
        <w:t>)</w:t>
      </w:r>
    </w:p>
    <w:p w:rsidR="00980DEC" w:rsidRDefault="00980DEC" w:rsidP="00980DEC">
      <w:pPr>
        <w:pStyle w:val="ListParagraph"/>
        <w:jc w:val="left"/>
      </w:pPr>
      <w:r>
        <w:t xml:space="preserve">The aim of this project is to create an Android application for education that will improve learning outcomes and replicate computer logic gates. It aims to solve the problems with traditional education by improving the accessibility, interest, and error-reduction of learning logic gates. The results demonstrate that the experimental group’s comprehension of logic gates significantly improved when compared to the control group, demonstrating the efficacy of the instructional mobile application. </w:t>
      </w:r>
    </w:p>
    <w:p w:rsidR="00980DEC" w:rsidRDefault="00980DEC" w:rsidP="00980DEC">
      <w:pPr>
        <w:pStyle w:val="ListParagraph"/>
        <w:jc w:val="left"/>
        <w:rPr>
          <w:b/>
        </w:rPr>
      </w:pPr>
    </w:p>
    <w:p w:rsidR="00980DEC" w:rsidRDefault="00E24830" w:rsidP="00E24830">
      <w:pPr>
        <w:pStyle w:val="ListParagraph"/>
        <w:jc w:val="left"/>
        <w:rPr>
          <w:b/>
        </w:rPr>
      </w:pPr>
      <w:r w:rsidRPr="00980DEC">
        <w:rPr>
          <w:b/>
        </w:rPr>
        <w:t>Reference</w:t>
      </w:r>
    </w:p>
    <w:p w:rsidR="00C45B44" w:rsidRDefault="00C92AFC" w:rsidP="00C45B44">
      <w:pPr>
        <w:pStyle w:val="ListParagraph"/>
        <w:jc w:val="left"/>
      </w:pPr>
      <w:hyperlink r:id="rId31" w:history="1">
        <w:r w:rsidR="00CE0A04" w:rsidRPr="00955D3C">
          <w:rPr>
            <w:rStyle w:val="Hyperlink"/>
            <w:color w:val="auto"/>
            <w:u w:val="none"/>
          </w:rPr>
          <w:t>Doaa M. Hawa, ELSAEED M. Abdelrazek M. Saad .2021. DESIGNING AN EDUCATIONAL ANDROID APPLICATION TO IMPROVE LEARNING QUALITY AND STUDENTS' ATTITUDES TOWARDS IT vol.17. 2021</w:t>
        </w:r>
      </w:hyperlink>
      <w:r w:rsidR="00CE0A04" w:rsidRPr="00955D3C">
        <w:t xml:space="preserve"> </w:t>
      </w:r>
      <w:hyperlink r:id="rId32" w:history="1">
        <w:r w:rsidR="00C45B44" w:rsidRPr="002C0400">
          <w:rPr>
            <w:rStyle w:val="Hyperlink"/>
          </w:rPr>
          <w:t>https://www.jlls.org/index.php/jlls/article/view/4249</w:t>
        </w:r>
      </w:hyperlink>
    </w:p>
    <w:p w:rsidR="00E24830" w:rsidRDefault="00E24830" w:rsidP="00E24830">
      <w:pPr>
        <w:jc w:val="left"/>
      </w:pPr>
    </w:p>
    <w:p w:rsidR="00E24830" w:rsidRDefault="00E24830" w:rsidP="00E24830">
      <w:pPr>
        <w:pStyle w:val="ListParagraph"/>
        <w:numPr>
          <w:ilvl w:val="0"/>
          <w:numId w:val="5"/>
        </w:numPr>
        <w:jc w:val="left"/>
        <w:rPr>
          <w:b/>
        </w:rPr>
      </w:pPr>
      <w:r w:rsidRPr="00D817A4">
        <w:rPr>
          <w:b/>
        </w:rPr>
        <w:t>The Development of Educational Game Based Learning Media Increases Computer System Learning Motivation in Vocational High Schools</w:t>
      </w:r>
      <w:r>
        <w:rPr>
          <w:b/>
        </w:rPr>
        <w:t xml:space="preserve"> (2024)</w:t>
      </w:r>
    </w:p>
    <w:p w:rsidR="00A13720" w:rsidRDefault="00A13720" w:rsidP="00A13720">
      <w:pPr>
        <w:pStyle w:val="ListParagraph"/>
        <w:jc w:val="left"/>
      </w:pPr>
      <w:r w:rsidRPr="00A13720">
        <w:t>Study focuses on developing educational game-based learning media to increase student motivation in Computer Systems subjects. It addresses the lack of student engagement with traditional text-based learning materials. Following the ADDIE model (Analyze, Design, Development, Implementation, Evaluation) the study found that the developed educational game-based media was feasible and positively impacted student’s learning motivation. The results indicate increased motivation among students after using educational game-based media, highlighting its effectiveness in enhancing learning experiences.</w:t>
      </w:r>
    </w:p>
    <w:p w:rsidR="00A13720" w:rsidRPr="00A13720" w:rsidRDefault="00A13720" w:rsidP="00A13720">
      <w:pPr>
        <w:pStyle w:val="ListParagraph"/>
        <w:jc w:val="left"/>
      </w:pPr>
    </w:p>
    <w:p w:rsidR="00A13720" w:rsidRDefault="00E24830" w:rsidP="00E24830">
      <w:pPr>
        <w:pStyle w:val="ListParagraph"/>
        <w:jc w:val="left"/>
      </w:pPr>
      <w:r w:rsidRPr="00A13720">
        <w:rPr>
          <w:b/>
        </w:rPr>
        <w:t>Reference</w:t>
      </w:r>
    </w:p>
    <w:p w:rsidR="00A13720" w:rsidRPr="004C0E39" w:rsidRDefault="00C92AFC" w:rsidP="00A13720">
      <w:pPr>
        <w:pStyle w:val="ListParagraph"/>
        <w:jc w:val="left"/>
      </w:pPr>
      <w:hyperlink r:id="rId33" w:history="1">
        <w:proofErr w:type="spellStart"/>
        <w:r w:rsidR="00A13720" w:rsidRPr="004C0E39">
          <w:rPr>
            <w:rStyle w:val="Hyperlink"/>
            <w:color w:val="auto"/>
            <w:u w:val="none"/>
          </w:rPr>
          <w:t>Rohmania</w:t>
        </w:r>
        <w:proofErr w:type="spellEnd"/>
        <w:r w:rsidR="00A13720" w:rsidRPr="004C0E39">
          <w:rPr>
            <w:rStyle w:val="Hyperlink"/>
            <w:color w:val="auto"/>
            <w:u w:val="none"/>
          </w:rPr>
          <w:t xml:space="preserve"> Agustin </w:t>
        </w:r>
        <w:proofErr w:type="spellStart"/>
        <w:r w:rsidR="00A13720" w:rsidRPr="004C0E39">
          <w:rPr>
            <w:rStyle w:val="Hyperlink"/>
            <w:color w:val="auto"/>
            <w:u w:val="none"/>
          </w:rPr>
          <w:t>Pramana</w:t>
        </w:r>
        <w:proofErr w:type="spellEnd"/>
        <w:r w:rsidR="00A13720" w:rsidRPr="004C0E39">
          <w:rPr>
            <w:rStyle w:val="Hyperlink"/>
            <w:color w:val="auto"/>
            <w:u w:val="none"/>
          </w:rPr>
          <w:t xml:space="preserve"> </w:t>
        </w:r>
        <w:proofErr w:type="spellStart"/>
        <w:r w:rsidR="00A13720" w:rsidRPr="004C0E39">
          <w:rPr>
            <w:rStyle w:val="Hyperlink"/>
            <w:color w:val="auto"/>
            <w:u w:val="none"/>
          </w:rPr>
          <w:t>Putri</w:t>
        </w:r>
        <w:proofErr w:type="spellEnd"/>
        <w:r w:rsidR="00A13720" w:rsidRPr="004C0E39">
          <w:rPr>
            <w:rStyle w:val="Hyperlink"/>
            <w:color w:val="auto"/>
            <w:u w:val="none"/>
          </w:rPr>
          <w:t xml:space="preserve">, </w:t>
        </w:r>
        <w:proofErr w:type="spellStart"/>
        <w:r w:rsidR="00A13720" w:rsidRPr="004C0E39">
          <w:rPr>
            <w:rStyle w:val="Hyperlink"/>
            <w:color w:val="auto"/>
            <w:u w:val="none"/>
          </w:rPr>
          <w:t>Heru</w:t>
        </w:r>
        <w:proofErr w:type="spellEnd"/>
        <w:r w:rsidR="00A13720" w:rsidRPr="004C0E39">
          <w:rPr>
            <w:rStyle w:val="Hyperlink"/>
            <w:color w:val="auto"/>
            <w:u w:val="none"/>
          </w:rPr>
          <w:t xml:space="preserve"> </w:t>
        </w:r>
        <w:proofErr w:type="spellStart"/>
        <w:r w:rsidR="00A13720" w:rsidRPr="004C0E39">
          <w:rPr>
            <w:rStyle w:val="Hyperlink"/>
            <w:color w:val="auto"/>
            <w:u w:val="none"/>
          </w:rPr>
          <w:t>Wahyu</w:t>
        </w:r>
        <w:proofErr w:type="spellEnd"/>
        <w:r w:rsidR="00A13720" w:rsidRPr="004C0E39">
          <w:rPr>
            <w:rStyle w:val="Hyperlink"/>
            <w:color w:val="auto"/>
            <w:u w:val="none"/>
          </w:rPr>
          <w:t xml:space="preserve"> </w:t>
        </w:r>
        <w:proofErr w:type="spellStart"/>
        <w:r w:rsidR="00A13720" w:rsidRPr="004C0E39">
          <w:rPr>
            <w:rStyle w:val="Hyperlink"/>
            <w:color w:val="auto"/>
            <w:u w:val="none"/>
          </w:rPr>
          <w:t>Heru</w:t>
        </w:r>
        <w:proofErr w:type="spellEnd"/>
        <w:r w:rsidR="00A13720" w:rsidRPr="004C0E39">
          <w:rPr>
            <w:rStyle w:val="Hyperlink"/>
            <w:color w:val="auto"/>
            <w:u w:val="none"/>
          </w:rPr>
          <w:t xml:space="preserve"> </w:t>
        </w:r>
        <w:proofErr w:type="spellStart"/>
        <w:r w:rsidR="00A13720" w:rsidRPr="004C0E39">
          <w:rPr>
            <w:rStyle w:val="Hyperlink"/>
            <w:color w:val="auto"/>
            <w:u w:val="none"/>
          </w:rPr>
          <w:t>Wahyu</w:t>
        </w:r>
        <w:proofErr w:type="spellEnd"/>
        <w:r w:rsidR="00A13720" w:rsidRPr="004C0E39">
          <w:rPr>
            <w:rStyle w:val="Hyperlink"/>
            <w:color w:val="auto"/>
            <w:u w:val="none"/>
          </w:rPr>
          <w:t xml:space="preserve"> </w:t>
        </w:r>
        <w:proofErr w:type="spellStart"/>
        <w:r w:rsidR="00A13720" w:rsidRPr="004C0E39">
          <w:rPr>
            <w:rStyle w:val="Hyperlink"/>
            <w:color w:val="auto"/>
            <w:u w:val="none"/>
          </w:rPr>
          <w:t>Herwanto</w:t>
        </w:r>
        <w:proofErr w:type="spellEnd"/>
        <w:r w:rsidR="00A13720" w:rsidRPr="004C0E39">
          <w:rPr>
            <w:rStyle w:val="Hyperlink"/>
            <w:color w:val="auto"/>
            <w:u w:val="none"/>
          </w:rPr>
          <w:t>, .2024. The Development of Educational Game Based Learning Media Increases Computer System Learning Motivation in Vocational High Schools</w:t>
        </w:r>
        <w:r w:rsidR="00091F3F" w:rsidRPr="004C0E39">
          <w:rPr>
            <w:rStyle w:val="Hyperlink"/>
            <w:color w:val="auto"/>
            <w:u w:val="none"/>
          </w:rPr>
          <w:t xml:space="preserve"> .2024.</w:t>
        </w:r>
      </w:hyperlink>
    </w:p>
    <w:p w:rsidR="00B37C20" w:rsidRPr="00B37C20" w:rsidRDefault="00C92AFC" w:rsidP="00B37C20">
      <w:pPr>
        <w:pStyle w:val="ListParagraph"/>
        <w:jc w:val="left"/>
        <w:rPr>
          <w:color w:val="0563C1" w:themeColor="hyperlink"/>
          <w:u w:val="single"/>
        </w:rPr>
      </w:pPr>
      <w:hyperlink r:id="rId34" w:history="1">
        <w:r w:rsidR="00E24830" w:rsidRPr="003375BE">
          <w:rPr>
            <w:rStyle w:val="Hyperlink"/>
          </w:rPr>
          <w:t>https://www.atlantis-press.com/proceedings/veic-23/125997720</w:t>
        </w:r>
      </w:hyperlink>
    </w:p>
    <w:p w:rsidR="00E24830" w:rsidRPr="008224EA" w:rsidRDefault="00E24830" w:rsidP="00E24830">
      <w:pPr>
        <w:pStyle w:val="ListParagraph"/>
        <w:jc w:val="left"/>
      </w:pPr>
    </w:p>
    <w:p w:rsidR="00E24830" w:rsidRPr="006002E4" w:rsidRDefault="00E24830" w:rsidP="00E24830">
      <w:pPr>
        <w:pStyle w:val="ListParagraph"/>
        <w:jc w:val="left"/>
      </w:pPr>
    </w:p>
    <w:p w:rsidR="00E24830" w:rsidRDefault="00E24830" w:rsidP="00E24830">
      <w:pPr>
        <w:pStyle w:val="ListParagraph"/>
        <w:numPr>
          <w:ilvl w:val="0"/>
          <w:numId w:val="5"/>
        </w:numPr>
        <w:jc w:val="left"/>
        <w:rPr>
          <w:b/>
        </w:rPr>
      </w:pPr>
      <w:r w:rsidRPr="00C56B95">
        <w:rPr>
          <w:b/>
        </w:rPr>
        <w:t>Exploring the Fusion of Mixed Reality and Digital Game-Based Learning: The Case of Puzzle Box Games for Education</w:t>
      </w:r>
      <w:r>
        <w:rPr>
          <w:b/>
        </w:rPr>
        <w:t xml:space="preserve"> (2023)</w:t>
      </w:r>
    </w:p>
    <w:p w:rsidR="00955AD1" w:rsidRPr="00285A0D" w:rsidRDefault="00955AD1" w:rsidP="00955AD1">
      <w:pPr>
        <w:pStyle w:val="ListParagraph"/>
        <w:jc w:val="left"/>
        <w:rPr>
          <w:highlight w:val="yellow"/>
        </w:rPr>
      </w:pPr>
      <w:r>
        <w:t xml:space="preserve">This study discusses the disadvantages of online learning as well as the difficulties experienced by conventional offline teaching techniques during the COVID-19 pandemic. Inspired by the idea of a puzzle box, the study explores the merging of digital game-based learning and mixed reality technologies to address these problems. The goal of the study is to improved learning outcomes and student engagement through the design of virtual digital puzzles with an emphasis on user-centered human-computer interaction. The ease of use gameplay aspects of mixed reality puzzle box games </w:t>
      </w:r>
      <w:r>
        <w:lastRenderedPageBreak/>
        <w:t>encourage students to use them for instructional reasons, according to the results, which enhances the learning process.</w:t>
      </w:r>
    </w:p>
    <w:p w:rsidR="00955AD1" w:rsidRDefault="00955AD1" w:rsidP="00955AD1">
      <w:pPr>
        <w:pStyle w:val="ListParagraph"/>
        <w:jc w:val="left"/>
        <w:rPr>
          <w:b/>
        </w:rPr>
      </w:pPr>
    </w:p>
    <w:p w:rsidR="00955AD1" w:rsidRDefault="00955AD1" w:rsidP="00955AD1">
      <w:pPr>
        <w:pStyle w:val="ListParagraph"/>
        <w:jc w:val="left"/>
        <w:rPr>
          <w:b/>
        </w:rPr>
      </w:pPr>
    </w:p>
    <w:p w:rsidR="00955AD1" w:rsidRDefault="00955AD1" w:rsidP="00E24830">
      <w:pPr>
        <w:pStyle w:val="ListParagraph"/>
        <w:jc w:val="left"/>
        <w:rPr>
          <w:b/>
        </w:rPr>
      </w:pPr>
      <w:r w:rsidRPr="00955AD1">
        <w:rPr>
          <w:b/>
        </w:rPr>
        <w:t>Reference</w:t>
      </w:r>
    </w:p>
    <w:p w:rsidR="00955AD1" w:rsidRPr="004C0E39" w:rsidRDefault="00C92AFC" w:rsidP="005246C1">
      <w:pPr>
        <w:pStyle w:val="ListParagraph"/>
        <w:jc w:val="left"/>
        <w:rPr>
          <w:b/>
        </w:rPr>
      </w:pPr>
      <w:hyperlink r:id="rId35" w:history="1">
        <w:r w:rsidR="00955AD1" w:rsidRPr="004C0E39">
          <w:rPr>
            <w:rStyle w:val="Hyperlink"/>
            <w:color w:val="auto"/>
            <w:u w:val="none"/>
          </w:rPr>
          <w:t xml:space="preserve">Boon </w:t>
        </w:r>
        <w:proofErr w:type="spellStart"/>
        <w:r w:rsidR="00955AD1" w:rsidRPr="004C0E39">
          <w:rPr>
            <w:rStyle w:val="Hyperlink"/>
            <w:color w:val="auto"/>
            <w:u w:val="none"/>
          </w:rPr>
          <w:t>Giin</w:t>
        </w:r>
        <w:proofErr w:type="spellEnd"/>
        <w:r w:rsidR="00955AD1" w:rsidRPr="004C0E39">
          <w:rPr>
            <w:rStyle w:val="Hyperlink"/>
            <w:color w:val="auto"/>
            <w:u w:val="none"/>
          </w:rPr>
          <w:t xml:space="preserve"> Lee, </w:t>
        </w:r>
        <w:proofErr w:type="spellStart"/>
        <w:r w:rsidR="00955AD1" w:rsidRPr="004C0E39">
          <w:rPr>
            <w:rStyle w:val="Hyperlink"/>
            <w:color w:val="auto"/>
            <w:u w:val="none"/>
          </w:rPr>
          <w:t>Huimin</w:t>
        </w:r>
        <w:proofErr w:type="spellEnd"/>
        <w:r w:rsidR="00955AD1" w:rsidRPr="004C0E39">
          <w:rPr>
            <w:rStyle w:val="Hyperlink"/>
            <w:color w:val="auto"/>
            <w:u w:val="none"/>
          </w:rPr>
          <w:t xml:space="preserve"> Tang, </w:t>
        </w:r>
        <w:proofErr w:type="spellStart"/>
        <w:r w:rsidR="00955AD1" w:rsidRPr="004C0E39">
          <w:rPr>
            <w:rStyle w:val="Hyperlink"/>
            <w:color w:val="auto"/>
            <w:u w:val="none"/>
          </w:rPr>
          <w:t>Xinlei</w:t>
        </w:r>
        <w:proofErr w:type="spellEnd"/>
        <w:r w:rsidR="00955AD1" w:rsidRPr="004C0E39">
          <w:rPr>
            <w:rStyle w:val="Hyperlink"/>
            <w:color w:val="auto"/>
            <w:u w:val="none"/>
          </w:rPr>
          <w:t xml:space="preserve"> Wen .2023. Exploring the Fusion of Mixed Reality and Digital Game-Based Learning: The Case of Puzzle Box Games for Education .2023.</w:t>
        </w:r>
      </w:hyperlink>
    </w:p>
    <w:p w:rsidR="00E24830" w:rsidRDefault="00E24830" w:rsidP="00E24830">
      <w:pPr>
        <w:pStyle w:val="ListParagraph"/>
        <w:jc w:val="left"/>
      </w:pPr>
      <w:r>
        <w:t xml:space="preserve"> </w:t>
      </w:r>
      <w:hyperlink r:id="rId36" w:history="1">
        <w:r w:rsidRPr="003375BE">
          <w:rPr>
            <w:rStyle w:val="Hyperlink"/>
          </w:rPr>
          <w:t>https://ieeexplore.ieee.org/abstract/document/10398389</w:t>
        </w:r>
      </w:hyperlink>
    </w:p>
    <w:p w:rsidR="00E24830" w:rsidRDefault="00E24830" w:rsidP="00E24830">
      <w:pPr>
        <w:jc w:val="left"/>
      </w:pPr>
    </w:p>
    <w:p w:rsidR="00E24830" w:rsidRDefault="00E24830" w:rsidP="00E24830">
      <w:pPr>
        <w:pStyle w:val="ListParagraph"/>
        <w:numPr>
          <w:ilvl w:val="0"/>
          <w:numId w:val="5"/>
        </w:numPr>
        <w:jc w:val="left"/>
        <w:rPr>
          <w:b/>
        </w:rPr>
      </w:pPr>
      <w:r w:rsidRPr="00193EC1">
        <w:rPr>
          <w:b/>
        </w:rPr>
        <w:t>A Multiplayer Learning Game Design to Improve Online Learning Experiences</w:t>
      </w:r>
      <w:r w:rsidR="00662DA0">
        <w:rPr>
          <w:b/>
        </w:rPr>
        <w:t xml:space="preserve"> (2023</w:t>
      </w:r>
      <w:r>
        <w:rPr>
          <w:b/>
        </w:rPr>
        <w:t>)</w:t>
      </w:r>
    </w:p>
    <w:p w:rsidR="0021417A" w:rsidRPr="001B2C2F" w:rsidRDefault="0021417A" w:rsidP="0021417A">
      <w:pPr>
        <w:pStyle w:val="ListParagraph"/>
        <w:jc w:val="left"/>
      </w:pPr>
      <w:r>
        <w:t>The challenges of lacking social connection in online learning and its detrimental effects on cognitive and motivational elements are discussed in this study. It explores studies on online learning to find optimal approaches for creating solution. The goal is to develop a cooperative, multiplayer learning game that teaches principles related to digital electronics. Based on secondary and primary research, the study creates an entertaining two-player web game to support group learning and practice of digital circuits.</w:t>
      </w:r>
    </w:p>
    <w:p w:rsidR="0021417A" w:rsidRDefault="0021417A" w:rsidP="0021417A">
      <w:pPr>
        <w:pStyle w:val="ListParagraph"/>
        <w:jc w:val="left"/>
        <w:rPr>
          <w:b/>
        </w:rPr>
      </w:pPr>
    </w:p>
    <w:p w:rsidR="00662DA0" w:rsidRDefault="00E24830" w:rsidP="00E24830">
      <w:pPr>
        <w:pStyle w:val="ListParagraph"/>
        <w:jc w:val="left"/>
      </w:pPr>
      <w:r>
        <w:t xml:space="preserve">Reference: </w:t>
      </w:r>
    </w:p>
    <w:p w:rsidR="00405E91" w:rsidRPr="006B2381" w:rsidRDefault="00C92AFC" w:rsidP="00405E91">
      <w:pPr>
        <w:pStyle w:val="ListParagraph"/>
        <w:jc w:val="left"/>
      </w:pPr>
      <w:hyperlink r:id="rId37" w:history="1">
        <w:r w:rsidR="00662DA0" w:rsidRPr="006B2381">
          <w:rPr>
            <w:rStyle w:val="Hyperlink"/>
            <w:color w:val="auto"/>
            <w:u w:val="none"/>
          </w:rPr>
          <w:t xml:space="preserve">Vyas, </w:t>
        </w:r>
        <w:proofErr w:type="spellStart"/>
        <w:r w:rsidR="00662DA0" w:rsidRPr="006B2381">
          <w:rPr>
            <w:rStyle w:val="Hyperlink"/>
            <w:color w:val="auto"/>
            <w:u w:val="none"/>
          </w:rPr>
          <w:t>Falguni</w:t>
        </w:r>
        <w:proofErr w:type="spellEnd"/>
        <w:r w:rsidR="00662DA0" w:rsidRPr="006B2381">
          <w:rPr>
            <w:rStyle w:val="Hyperlink"/>
            <w:color w:val="auto"/>
            <w:u w:val="none"/>
          </w:rPr>
          <w:t xml:space="preserve"> .2023. A Multiplayer Learning Game Design to Improve Online Learning Experiences .2023.</w:t>
        </w:r>
      </w:hyperlink>
    </w:p>
    <w:p w:rsidR="00E24830" w:rsidRDefault="00C92AFC" w:rsidP="00405E91">
      <w:pPr>
        <w:pStyle w:val="ListParagraph"/>
        <w:jc w:val="left"/>
      </w:pPr>
      <w:hyperlink r:id="rId38" w:history="1">
        <w:r w:rsidR="00E24830" w:rsidRPr="003375BE">
          <w:rPr>
            <w:rStyle w:val="Hyperlink"/>
          </w:rPr>
          <w:t>https://www.proquest.com/openview/b49f2b2c7aab071ed6df0ff8c80ce8f3/1?pq-origsite=gscholar&amp;cbl=18750&amp;diss=y</w:t>
        </w:r>
      </w:hyperlink>
    </w:p>
    <w:p w:rsidR="00E24830" w:rsidRPr="00193EC1" w:rsidRDefault="00E24830" w:rsidP="00E24830">
      <w:pPr>
        <w:pStyle w:val="ListParagraph"/>
        <w:jc w:val="left"/>
      </w:pPr>
    </w:p>
    <w:p w:rsidR="00E24830" w:rsidRDefault="00E24830" w:rsidP="00E24830">
      <w:pPr>
        <w:jc w:val="left"/>
      </w:pPr>
    </w:p>
    <w:p w:rsidR="00E24830" w:rsidRPr="006E7535" w:rsidRDefault="00E24830" w:rsidP="00E24830">
      <w:pPr>
        <w:jc w:val="left"/>
        <w:rPr>
          <w:b/>
          <w:u w:val="single"/>
        </w:rPr>
      </w:pPr>
      <w:r w:rsidRPr="006E7535">
        <w:rPr>
          <w:b/>
          <w:u w:val="single"/>
        </w:rPr>
        <w:t xml:space="preserve">Local Literature studies </w:t>
      </w:r>
    </w:p>
    <w:p w:rsidR="00896AD9" w:rsidRDefault="00E24830" w:rsidP="00E24830">
      <w:pPr>
        <w:pStyle w:val="ListParagraph"/>
        <w:numPr>
          <w:ilvl w:val="0"/>
          <w:numId w:val="7"/>
        </w:numPr>
        <w:jc w:val="left"/>
      </w:pPr>
      <w:proofErr w:type="spellStart"/>
      <w:r w:rsidRPr="004D57B1">
        <w:rPr>
          <w:b/>
        </w:rPr>
        <w:t>LogIO</w:t>
      </w:r>
      <w:proofErr w:type="spellEnd"/>
      <w:r w:rsidRPr="004D57B1">
        <w:rPr>
          <w:b/>
        </w:rPr>
        <w:t>: An Adaptive Gamification Learning Approach on Digital Logic Gates</w:t>
      </w:r>
      <w:r>
        <w:t xml:space="preserve"> (2020)</w:t>
      </w:r>
    </w:p>
    <w:p w:rsidR="00896AD9" w:rsidRPr="00E957A6" w:rsidRDefault="00896AD9" w:rsidP="00896AD9">
      <w:pPr>
        <w:pStyle w:val="ListParagraph"/>
        <w:jc w:val="left"/>
      </w:pPr>
      <w:r>
        <w:t xml:space="preserve">This study investigates the impact of game design elements on learner’s motivation, performance, and learning experience in a gamified e-learning model for digital logic gates. Thirty learners evaluated the </w:t>
      </w:r>
      <w:proofErr w:type="spellStart"/>
      <w:r>
        <w:t>LogIO</w:t>
      </w:r>
      <w:proofErr w:type="spellEnd"/>
      <w:r>
        <w:t xml:space="preserve"> application, revealing high levels of motivation and usability, with performance and learning experience levels of 81% </w:t>
      </w:r>
      <w:proofErr w:type="gramStart"/>
      <w:r>
        <w:t>The</w:t>
      </w:r>
      <w:proofErr w:type="gramEnd"/>
      <w:r>
        <w:t xml:space="preserve"> results underscore the importance of tailored design elements in gamified learning to enhance motivation, performance, and learning experience.  </w:t>
      </w:r>
    </w:p>
    <w:p w:rsidR="001864E7" w:rsidRDefault="00E24830" w:rsidP="00896AD9">
      <w:pPr>
        <w:pStyle w:val="ListParagraph"/>
        <w:jc w:val="left"/>
      </w:pPr>
      <w:r>
        <w:lastRenderedPageBreak/>
        <w:br/>
      </w:r>
      <w:r w:rsidRPr="001864E7">
        <w:rPr>
          <w:b/>
        </w:rPr>
        <w:t>Reference</w:t>
      </w:r>
    </w:p>
    <w:p w:rsidR="001864E7" w:rsidRPr="008847E8" w:rsidRDefault="00C92AFC" w:rsidP="001864E7">
      <w:pPr>
        <w:pStyle w:val="ListParagraph"/>
        <w:jc w:val="left"/>
      </w:pPr>
      <w:hyperlink r:id="rId39" w:history="1">
        <w:r w:rsidR="001864E7" w:rsidRPr="008847E8">
          <w:rPr>
            <w:rStyle w:val="Hyperlink"/>
            <w:color w:val="auto"/>
            <w:u w:val="none"/>
          </w:rPr>
          <w:t xml:space="preserve">JO </w:t>
        </w:r>
        <w:proofErr w:type="spellStart"/>
        <w:r w:rsidR="001864E7" w:rsidRPr="008847E8">
          <w:rPr>
            <w:rStyle w:val="Hyperlink"/>
            <w:color w:val="auto"/>
            <w:u w:val="none"/>
          </w:rPr>
          <w:t>Torio</w:t>
        </w:r>
        <w:proofErr w:type="spellEnd"/>
        <w:r w:rsidR="001864E7" w:rsidRPr="008847E8">
          <w:rPr>
            <w:rStyle w:val="Hyperlink"/>
            <w:color w:val="auto"/>
            <w:u w:val="none"/>
          </w:rPr>
          <w:t xml:space="preserve">, RT </w:t>
        </w:r>
        <w:proofErr w:type="spellStart"/>
        <w:r w:rsidR="001864E7" w:rsidRPr="008847E8">
          <w:rPr>
            <w:rStyle w:val="Hyperlink"/>
            <w:color w:val="auto"/>
            <w:u w:val="none"/>
          </w:rPr>
          <w:t>Bigueras</w:t>
        </w:r>
        <w:proofErr w:type="spellEnd"/>
        <w:r w:rsidR="001864E7" w:rsidRPr="008847E8">
          <w:rPr>
            <w:rStyle w:val="Hyperlink"/>
            <w:color w:val="auto"/>
            <w:u w:val="none"/>
          </w:rPr>
          <w:t xml:space="preserve">, D E </w:t>
        </w:r>
        <w:proofErr w:type="spellStart"/>
        <w:r w:rsidR="001864E7" w:rsidRPr="008847E8">
          <w:rPr>
            <w:rStyle w:val="Hyperlink"/>
            <w:color w:val="auto"/>
            <w:u w:val="none"/>
          </w:rPr>
          <w:t>Maligat</w:t>
        </w:r>
        <w:proofErr w:type="spellEnd"/>
        <w:r w:rsidR="001864E7" w:rsidRPr="008847E8">
          <w:rPr>
            <w:rStyle w:val="Hyperlink"/>
            <w:color w:val="auto"/>
            <w:u w:val="none"/>
          </w:rPr>
          <w:t>, Jr</w:t>
        </w:r>
        <w:proofErr w:type="gramStart"/>
        <w:r w:rsidR="001864E7" w:rsidRPr="008847E8">
          <w:rPr>
            <w:rStyle w:val="Hyperlink"/>
            <w:color w:val="auto"/>
            <w:u w:val="none"/>
          </w:rPr>
          <w:t>. ,</w:t>
        </w:r>
        <w:proofErr w:type="gramEnd"/>
        <w:r w:rsidR="001864E7" w:rsidRPr="008847E8">
          <w:rPr>
            <w:rStyle w:val="Hyperlink"/>
            <w:color w:val="auto"/>
            <w:u w:val="none"/>
          </w:rPr>
          <w:t xml:space="preserve"> MA </w:t>
        </w:r>
        <w:proofErr w:type="spellStart"/>
        <w:r w:rsidR="001864E7" w:rsidRPr="008847E8">
          <w:rPr>
            <w:rStyle w:val="Hyperlink"/>
            <w:color w:val="auto"/>
            <w:u w:val="none"/>
          </w:rPr>
          <w:t>Arispe</w:t>
        </w:r>
        <w:proofErr w:type="spellEnd"/>
        <w:r w:rsidR="001864E7" w:rsidRPr="008847E8">
          <w:rPr>
            <w:rStyle w:val="Hyperlink"/>
            <w:color w:val="auto"/>
            <w:u w:val="none"/>
          </w:rPr>
          <w:t xml:space="preserve">, and JS </w:t>
        </w:r>
        <w:proofErr w:type="spellStart"/>
        <w:r w:rsidR="001864E7" w:rsidRPr="008847E8">
          <w:rPr>
            <w:rStyle w:val="Hyperlink"/>
            <w:color w:val="auto"/>
            <w:u w:val="none"/>
          </w:rPr>
          <w:t>Dela</w:t>
        </w:r>
        <w:proofErr w:type="spellEnd"/>
        <w:r w:rsidR="001864E7" w:rsidRPr="008847E8">
          <w:rPr>
            <w:rStyle w:val="Hyperlink"/>
            <w:color w:val="auto"/>
            <w:u w:val="none"/>
          </w:rPr>
          <w:t xml:space="preserve"> Cruz .2020. </w:t>
        </w:r>
        <w:proofErr w:type="spellStart"/>
        <w:r w:rsidR="001864E7" w:rsidRPr="008847E8">
          <w:rPr>
            <w:rStyle w:val="Hyperlink"/>
            <w:color w:val="auto"/>
            <w:u w:val="none"/>
          </w:rPr>
          <w:t>LogIO</w:t>
        </w:r>
        <w:proofErr w:type="spellEnd"/>
        <w:r w:rsidR="001864E7" w:rsidRPr="008847E8">
          <w:rPr>
            <w:rStyle w:val="Hyperlink"/>
            <w:color w:val="auto"/>
            <w:u w:val="none"/>
          </w:rPr>
          <w:t>: An Adaptive Gamification Learning Approach on Digital Logic Gates .2020.</w:t>
        </w:r>
      </w:hyperlink>
    </w:p>
    <w:p w:rsidR="00E24830" w:rsidRDefault="00E24830" w:rsidP="00896AD9">
      <w:pPr>
        <w:pStyle w:val="ListParagraph"/>
        <w:jc w:val="left"/>
        <w:rPr>
          <w:rStyle w:val="Hyperlink"/>
        </w:rPr>
      </w:pPr>
      <w:r>
        <w:t xml:space="preserve"> </w:t>
      </w:r>
      <w:hyperlink r:id="rId40" w:history="1">
        <w:r w:rsidRPr="003375BE">
          <w:rPr>
            <w:rStyle w:val="Hyperlink"/>
          </w:rPr>
          <w:t>https://iopscience.iop.org/article/10.1088/1757-899X/803/1/012008/pdf</w:t>
        </w:r>
      </w:hyperlink>
    </w:p>
    <w:p w:rsidR="00117D5B" w:rsidRDefault="00117D5B" w:rsidP="00896AD9">
      <w:pPr>
        <w:pStyle w:val="ListParagraph"/>
        <w:jc w:val="left"/>
      </w:pPr>
    </w:p>
    <w:p w:rsidR="00E24830" w:rsidRPr="00F83DC7" w:rsidRDefault="00E24830" w:rsidP="00E24830">
      <w:pPr>
        <w:pStyle w:val="ListParagraph"/>
        <w:numPr>
          <w:ilvl w:val="0"/>
          <w:numId w:val="7"/>
        </w:numPr>
        <w:jc w:val="left"/>
      </w:pPr>
      <w:r w:rsidRPr="00B857C2">
        <w:rPr>
          <w:b/>
        </w:rPr>
        <w:t>A Gamified Approach on Learning Logic Gates to Improve Student's Engagement</w:t>
      </w:r>
      <w:r>
        <w:t xml:space="preserve"> </w:t>
      </w:r>
      <w:r w:rsidRPr="00917191">
        <w:rPr>
          <w:b/>
        </w:rPr>
        <w:t>(2019)</w:t>
      </w:r>
    </w:p>
    <w:p w:rsidR="000F4E3B" w:rsidRDefault="000F4E3B" w:rsidP="000F4E3B">
      <w:pPr>
        <w:pStyle w:val="ListParagraph"/>
        <w:jc w:val="left"/>
      </w:pPr>
      <w:r>
        <w:t>This study aims to propose a framework for developing a gamified learning application for digital logic gates to enhance student engagement. It explores existing research and design principles to identify relevant parameters for measuring student engagement. The framework serves as a guide for game developers, aiming to standardize the development process of gamified learning in digital logic subjects, ultimately improving student engagement.</w:t>
      </w:r>
    </w:p>
    <w:p w:rsidR="00F83DC7" w:rsidRPr="006B0CBC" w:rsidRDefault="00F83DC7" w:rsidP="00F83DC7">
      <w:pPr>
        <w:pStyle w:val="ListParagraph"/>
        <w:jc w:val="left"/>
      </w:pPr>
    </w:p>
    <w:p w:rsidR="00BB08D5" w:rsidRDefault="00E24830" w:rsidP="00E24830">
      <w:pPr>
        <w:pStyle w:val="ListParagraph"/>
        <w:jc w:val="left"/>
      </w:pPr>
      <w:r w:rsidRPr="00F83DC7">
        <w:rPr>
          <w:b/>
        </w:rPr>
        <w:t>Reference</w:t>
      </w:r>
    </w:p>
    <w:p w:rsidR="00BB08D5" w:rsidRPr="00955D3C" w:rsidRDefault="00C92AFC" w:rsidP="007E3D6A">
      <w:pPr>
        <w:pStyle w:val="ListParagraph"/>
        <w:jc w:val="left"/>
      </w:pPr>
      <w:hyperlink r:id="rId41" w:history="1">
        <w:r w:rsidR="00BB08D5" w:rsidRPr="00955D3C">
          <w:rPr>
            <w:rStyle w:val="Hyperlink"/>
            <w:color w:val="auto"/>
          </w:rPr>
          <w:t xml:space="preserve">JO </w:t>
        </w:r>
        <w:proofErr w:type="spellStart"/>
        <w:r w:rsidR="00BB08D5" w:rsidRPr="00955D3C">
          <w:rPr>
            <w:rStyle w:val="Hyperlink"/>
            <w:color w:val="auto"/>
          </w:rPr>
          <w:t>Torio</w:t>
        </w:r>
        <w:proofErr w:type="spellEnd"/>
        <w:r w:rsidR="00BB08D5" w:rsidRPr="00955D3C">
          <w:rPr>
            <w:rStyle w:val="Hyperlink"/>
            <w:color w:val="auto"/>
          </w:rPr>
          <w:t xml:space="preserve">, RT </w:t>
        </w:r>
        <w:proofErr w:type="spellStart"/>
        <w:r w:rsidR="00BB08D5" w:rsidRPr="00955D3C">
          <w:rPr>
            <w:rStyle w:val="Hyperlink"/>
            <w:color w:val="auto"/>
          </w:rPr>
          <w:t>Bigueras</w:t>
        </w:r>
        <w:proofErr w:type="spellEnd"/>
        <w:r w:rsidR="00BB08D5" w:rsidRPr="00955D3C">
          <w:rPr>
            <w:rStyle w:val="Hyperlink"/>
            <w:color w:val="auto"/>
          </w:rPr>
          <w:t xml:space="preserve">, DE </w:t>
        </w:r>
        <w:proofErr w:type="spellStart"/>
        <w:r w:rsidR="00BB08D5" w:rsidRPr="00955D3C">
          <w:rPr>
            <w:rStyle w:val="Hyperlink"/>
            <w:color w:val="auto"/>
          </w:rPr>
          <w:t>Maligat</w:t>
        </w:r>
        <w:proofErr w:type="spellEnd"/>
        <w:r w:rsidR="00BB08D5" w:rsidRPr="00955D3C">
          <w:rPr>
            <w:rStyle w:val="Hyperlink"/>
            <w:color w:val="auto"/>
          </w:rPr>
          <w:t xml:space="preserve"> Jr. MA </w:t>
        </w:r>
        <w:proofErr w:type="spellStart"/>
        <w:r w:rsidR="00BB08D5" w:rsidRPr="00955D3C">
          <w:rPr>
            <w:rStyle w:val="Hyperlink"/>
            <w:color w:val="auto"/>
          </w:rPr>
          <w:t>Arispe</w:t>
        </w:r>
        <w:proofErr w:type="spellEnd"/>
        <w:r w:rsidR="00BB08D5" w:rsidRPr="00955D3C">
          <w:rPr>
            <w:rStyle w:val="Hyperlink"/>
            <w:color w:val="auto"/>
          </w:rPr>
          <w:t xml:space="preserve">, and JS </w:t>
        </w:r>
        <w:proofErr w:type="spellStart"/>
        <w:r w:rsidR="00BB08D5" w:rsidRPr="00955D3C">
          <w:rPr>
            <w:rStyle w:val="Hyperlink"/>
            <w:color w:val="auto"/>
          </w:rPr>
          <w:t>Dela</w:t>
        </w:r>
        <w:proofErr w:type="spellEnd"/>
        <w:r w:rsidR="00BB08D5" w:rsidRPr="00955D3C">
          <w:rPr>
            <w:rStyle w:val="Hyperlink"/>
            <w:color w:val="auto"/>
          </w:rPr>
          <w:t xml:space="preserve"> Cruz .2019.</w:t>
        </w:r>
        <w:r w:rsidR="00BB08D5" w:rsidRPr="00955D3C">
          <w:rPr>
            <w:rStyle w:val="Hyperlink"/>
            <w:b/>
            <w:color w:val="auto"/>
          </w:rPr>
          <w:t xml:space="preserve"> </w:t>
        </w:r>
        <w:r w:rsidR="00BB08D5" w:rsidRPr="00955D3C">
          <w:rPr>
            <w:rStyle w:val="Hyperlink"/>
            <w:color w:val="auto"/>
          </w:rPr>
          <w:t xml:space="preserve">A Gamified Approach on Learning Logic Gates to Improve Student's Engagement </w:t>
        </w:r>
        <w:r w:rsidR="00752AFD" w:rsidRPr="00955D3C">
          <w:rPr>
            <w:rStyle w:val="Hyperlink"/>
            <w:color w:val="auto"/>
          </w:rPr>
          <w:t>.2019</w:t>
        </w:r>
      </w:hyperlink>
      <w:r w:rsidR="00752AFD" w:rsidRPr="00955D3C">
        <w:t>.</w:t>
      </w:r>
    </w:p>
    <w:p w:rsidR="00E24830" w:rsidRPr="006B0CBC" w:rsidRDefault="00C92AFC" w:rsidP="00E24830">
      <w:pPr>
        <w:pStyle w:val="ListParagraph"/>
        <w:jc w:val="left"/>
      </w:pPr>
      <w:hyperlink r:id="rId42" w:history="1">
        <w:r w:rsidR="00E24830" w:rsidRPr="003375BE">
          <w:rPr>
            <w:rStyle w:val="Hyperlink"/>
          </w:rPr>
          <w:t>https://iopscience.iop.org/article/10.1088/1757-899X/803/1/012007/meta</w:t>
        </w:r>
      </w:hyperlink>
    </w:p>
    <w:p w:rsidR="00E24830" w:rsidRDefault="00E24830" w:rsidP="00E24830">
      <w:pPr>
        <w:jc w:val="left"/>
        <w:rPr>
          <w:rFonts w:eastAsiaTheme="majorEastAsia" w:cstheme="majorBidi"/>
          <w:b/>
          <w:sz w:val="24"/>
          <w:szCs w:val="26"/>
        </w:rPr>
      </w:pPr>
    </w:p>
    <w:p w:rsidR="00E24830" w:rsidRDefault="00E24830" w:rsidP="000D1129">
      <w:pPr>
        <w:pStyle w:val="Heading2"/>
      </w:pPr>
      <w:bookmarkStart w:id="19" w:name="_Toc161918217"/>
      <w:r>
        <w:t>Synthesis</w:t>
      </w:r>
      <w:bookmarkEnd w:id="19"/>
    </w:p>
    <w:p w:rsidR="00E24830" w:rsidRPr="009F45C5" w:rsidRDefault="00E24830" w:rsidP="00E24830">
      <w:pPr>
        <w:rPr>
          <w:b/>
        </w:rPr>
      </w:pPr>
      <w:r>
        <w:t>Table 2: Synthesis</w:t>
      </w:r>
      <w:r w:rsidR="009F45C5">
        <w:t xml:space="preserve"> (</w:t>
      </w:r>
      <w:r w:rsidR="009F45C5" w:rsidRPr="009F45C5">
        <w:t>Foreign Literature Studies</w:t>
      </w:r>
      <w:r w:rsidR="009F45C5">
        <w:t>)</w:t>
      </w:r>
    </w:p>
    <w:p w:rsidR="00E24830" w:rsidRPr="00207E97" w:rsidRDefault="00E24830" w:rsidP="00E24830">
      <w:pPr>
        <w:rPr>
          <w:b/>
        </w:rPr>
      </w:pPr>
      <w:r w:rsidRPr="00675741">
        <w:rPr>
          <w:b/>
        </w:rPr>
        <w:t xml:space="preserve">Foreign Literature Studies </w:t>
      </w:r>
    </w:p>
    <w:tbl>
      <w:tblPr>
        <w:tblStyle w:val="TableGrid"/>
        <w:tblpPr w:leftFromText="180" w:rightFromText="180" w:vertAnchor="text" w:horzAnchor="margin" w:tblpXSpec="center" w:tblpY="74"/>
        <w:tblW w:w="9805" w:type="dxa"/>
        <w:tblLook w:val="04A0" w:firstRow="1" w:lastRow="0" w:firstColumn="1" w:lastColumn="0" w:noHBand="0" w:noVBand="1"/>
      </w:tblPr>
      <w:tblGrid>
        <w:gridCol w:w="2007"/>
        <w:gridCol w:w="661"/>
        <w:gridCol w:w="661"/>
        <w:gridCol w:w="661"/>
        <w:gridCol w:w="661"/>
        <w:gridCol w:w="661"/>
        <w:gridCol w:w="661"/>
        <w:gridCol w:w="661"/>
        <w:gridCol w:w="661"/>
        <w:gridCol w:w="661"/>
        <w:gridCol w:w="773"/>
        <w:gridCol w:w="1076"/>
      </w:tblGrid>
      <w:tr w:rsidR="00E24830" w:rsidTr="00355B91">
        <w:tc>
          <w:tcPr>
            <w:tcW w:w="2007" w:type="dxa"/>
            <w:shd w:val="clear" w:color="auto" w:fill="D0CECE" w:themeFill="background2" w:themeFillShade="E6"/>
            <w:vAlign w:val="center"/>
          </w:tcPr>
          <w:p w:rsidR="00E24830" w:rsidRPr="00E10D76" w:rsidRDefault="00E24830" w:rsidP="00355B91">
            <w:pPr>
              <w:spacing w:before="160" w:after="160" w:line="240" w:lineRule="auto"/>
              <w:jc w:val="center"/>
              <w:rPr>
                <w:b/>
                <w:bCs/>
                <w:sz w:val="16"/>
              </w:rPr>
            </w:pPr>
            <w:r w:rsidRPr="0016116F">
              <w:rPr>
                <w:b/>
                <w:bCs/>
                <w:sz w:val="20"/>
              </w:rPr>
              <w:t>Feature</w:t>
            </w:r>
          </w:p>
        </w:tc>
        <w:tc>
          <w:tcPr>
            <w:tcW w:w="661" w:type="dxa"/>
            <w:shd w:val="clear" w:color="auto" w:fill="D0CECE" w:themeFill="background2" w:themeFillShade="E6"/>
            <w:vAlign w:val="center"/>
          </w:tcPr>
          <w:p w:rsidR="00E24830" w:rsidRPr="0094680F" w:rsidRDefault="00E24830" w:rsidP="00355B91">
            <w:pPr>
              <w:spacing w:before="160" w:after="160" w:line="240" w:lineRule="auto"/>
              <w:jc w:val="center"/>
              <w:rPr>
                <w:b/>
                <w:bCs/>
                <w:sz w:val="16"/>
              </w:rPr>
            </w:pPr>
            <w:r w:rsidRPr="0094680F">
              <w:rPr>
                <w:b/>
                <w:bCs/>
                <w:sz w:val="16"/>
              </w:rPr>
              <w:t>Study 1</w:t>
            </w:r>
          </w:p>
        </w:tc>
        <w:tc>
          <w:tcPr>
            <w:tcW w:w="661" w:type="dxa"/>
            <w:shd w:val="clear" w:color="auto" w:fill="D0CECE" w:themeFill="background2" w:themeFillShade="E6"/>
            <w:vAlign w:val="center"/>
          </w:tcPr>
          <w:p w:rsidR="00E24830" w:rsidRPr="0094680F" w:rsidRDefault="00E24830" w:rsidP="00355B91">
            <w:pPr>
              <w:spacing w:before="160" w:after="160" w:line="240" w:lineRule="auto"/>
              <w:jc w:val="center"/>
              <w:rPr>
                <w:b/>
                <w:bCs/>
                <w:sz w:val="16"/>
              </w:rPr>
            </w:pPr>
            <w:r w:rsidRPr="0094680F">
              <w:rPr>
                <w:b/>
                <w:bCs/>
                <w:sz w:val="16"/>
              </w:rPr>
              <w:t>Study 2</w:t>
            </w:r>
          </w:p>
        </w:tc>
        <w:tc>
          <w:tcPr>
            <w:tcW w:w="661" w:type="dxa"/>
            <w:shd w:val="clear" w:color="auto" w:fill="D0CECE" w:themeFill="background2" w:themeFillShade="E6"/>
            <w:vAlign w:val="center"/>
          </w:tcPr>
          <w:p w:rsidR="00E24830" w:rsidRPr="0094680F" w:rsidRDefault="00E24830" w:rsidP="00355B91">
            <w:pPr>
              <w:spacing w:before="160" w:after="160" w:line="240" w:lineRule="auto"/>
              <w:jc w:val="center"/>
              <w:rPr>
                <w:b/>
                <w:bCs/>
                <w:sz w:val="16"/>
              </w:rPr>
            </w:pPr>
            <w:r w:rsidRPr="0094680F">
              <w:rPr>
                <w:b/>
                <w:bCs/>
                <w:sz w:val="16"/>
              </w:rPr>
              <w:t>Study 3</w:t>
            </w:r>
          </w:p>
        </w:tc>
        <w:tc>
          <w:tcPr>
            <w:tcW w:w="661" w:type="dxa"/>
            <w:shd w:val="clear" w:color="auto" w:fill="D0CECE" w:themeFill="background2" w:themeFillShade="E6"/>
            <w:vAlign w:val="center"/>
          </w:tcPr>
          <w:p w:rsidR="00E24830" w:rsidRPr="0094680F" w:rsidRDefault="00E24830" w:rsidP="00355B91">
            <w:pPr>
              <w:spacing w:before="160" w:after="160" w:line="240" w:lineRule="auto"/>
              <w:jc w:val="center"/>
              <w:rPr>
                <w:b/>
                <w:bCs/>
                <w:sz w:val="16"/>
              </w:rPr>
            </w:pPr>
            <w:r w:rsidRPr="0094680F">
              <w:rPr>
                <w:b/>
                <w:bCs/>
                <w:sz w:val="16"/>
              </w:rPr>
              <w:t>Study 4</w:t>
            </w:r>
          </w:p>
        </w:tc>
        <w:tc>
          <w:tcPr>
            <w:tcW w:w="661" w:type="dxa"/>
            <w:shd w:val="clear" w:color="auto" w:fill="D0CECE" w:themeFill="background2" w:themeFillShade="E6"/>
            <w:vAlign w:val="center"/>
          </w:tcPr>
          <w:p w:rsidR="00E24830" w:rsidRPr="0094680F" w:rsidRDefault="00E24830" w:rsidP="00355B91">
            <w:pPr>
              <w:spacing w:before="160" w:after="160" w:line="240" w:lineRule="auto"/>
              <w:jc w:val="center"/>
              <w:rPr>
                <w:b/>
                <w:bCs/>
                <w:sz w:val="16"/>
              </w:rPr>
            </w:pPr>
            <w:r w:rsidRPr="0094680F">
              <w:rPr>
                <w:b/>
                <w:bCs/>
                <w:sz w:val="16"/>
              </w:rPr>
              <w:t>Study 5</w:t>
            </w:r>
          </w:p>
        </w:tc>
        <w:tc>
          <w:tcPr>
            <w:tcW w:w="661" w:type="dxa"/>
            <w:shd w:val="clear" w:color="auto" w:fill="D0CECE" w:themeFill="background2" w:themeFillShade="E6"/>
            <w:vAlign w:val="center"/>
          </w:tcPr>
          <w:p w:rsidR="00E24830" w:rsidRPr="0094680F" w:rsidRDefault="00E24830" w:rsidP="00355B91">
            <w:pPr>
              <w:spacing w:before="160" w:after="160" w:line="240" w:lineRule="auto"/>
              <w:jc w:val="center"/>
              <w:rPr>
                <w:b/>
                <w:bCs/>
                <w:sz w:val="16"/>
              </w:rPr>
            </w:pPr>
            <w:r w:rsidRPr="0094680F">
              <w:rPr>
                <w:b/>
                <w:bCs/>
                <w:sz w:val="16"/>
              </w:rPr>
              <w:t>Study 6</w:t>
            </w:r>
          </w:p>
        </w:tc>
        <w:tc>
          <w:tcPr>
            <w:tcW w:w="661" w:type="dxa"/>
            <w:shd w:val="clear" w:color="auto" w:fill="D0CECE" w:themeFill="background2" w:themeFillShade="E6"/>
            <w:vAlign w:val="center"/>
          </w:tcPr>
          <w:p w:rsidR="00E24830" w:rsidRPr="0094680F" w:rsidRDefault="00E24830" w:rsidP="00355B91">
            <w:pPr>
              <w:spacing w:before="160" w:after="160" w:line="240" w:lineRule="auto"/>
              <w:jc w:val="center"/>
              <w:rPr>
                <w:b/>
                <w:bCs/>
                <w:sz w:val="16"/>
              </w:rPr>
            </w:pPr>
            <w:r w:rsidRPr="0094680F">
              <w:rPr>
                <w:b/>
                <w:bCs/>
                <w:sz w:val="16"/>
              </w:rPr>
              <w:t>Study 7</w:t>
            </w:r>
          </w:p>
        </w:tc>
        <w:tc>
          <w:tcPr>
            <w:tcW w:w="661" w:type="dxa"/>
            <w:shd w:val="clear" w:color="auto" w:fill="D0CECE" w:themeFill="background2" w:themeFillShade="E6"/>
            <w:vAlign w:val="center"/>
          </w:tcPr>
          <w:p w:rsidR="00E24830" w:rsidRPr="0094680F" w:rsidRDefault="00E24830" w:rsidP="00355B91">
            <w:pPr>
              <w:spacing w:before="160" w:after="160" w:line="240" w:lineRule="auto"/>
              <w:jc w:val="center"/>
              <w:rPr>
                <w:b/>
                <w:bCs/>
                <w:sz w:val="16"/>
              </w:rPr>
            </w:pPr>
            <w:r w:rsidRPr="0094680F">
              <w:rPr>
                <w:b/>
                <w:bCs/>
                <w:sz w:val="16"/>
              </w:rPr>
              <w:t>Study 8</w:t>
            </w:r>
          </w:p>
        </w:tc>
        <w:tc>
          <w:tcPr>
            <w:tcW w:w="661" w:type="dxa"/>
            <w:shd w:val="clear" w:color="auto" w:fill="D0CECE" w:themeFill="background2" w:themeFillShade="E6"/>
            <w:vAlign w:val="center"/>
          </w:tcPr>
          <w:p w:rsidR="00E24830" w:rsidRPr="0094680F" w:rsidRDefault="00E24830" w:rsidP="00355B91">
            <w:pPr>
              <w:spacing w:before="160" w:after="160" w:line="240" w:lineRule="auto"/>
              <w:jc w:val="center"/>
              <w:rPr>
                <w:b/>
                <w:bCs/>
                <w:sz w:val="16"/>
              </w:rPr>
            </w:pPr>
            <w:r w:rsidRPr="0094680F">
              <w:rPr>
                <w:b/>
                <w:bCs/>
                <w:sz w:val="16"/>
              </w:rPr>
              <w:t>Study 9</w:t>
            </w:r>
          </w:p>
        </w:tc>
        <w:tc>
          <w:tcPr>
            <w:tcW w:w="773" w:type="dxa"/>
            <w:shd w:val="clear" w:color="auto" w:fill="D0CECE" w:themeFill="background2" w:themeFillShade="E6"/>
            <w:vAlign w:val="center"/>
          </w:tcPr>
          <w:p w:rsidR="00E24830" w:rsidRPr="0094680F" w:rsidRDefault="00E24830" w:rsidP="00355B91">
            <w:pPr>
              <w:spacing w:before="160" w:after="160" w:line="240" w:lineRule="auto"/>
              <w:jc w:val="center"/>
              <w:rPr>
                <w:b/>
                <w:bCs/>
                <w:sz w:val="16"/>
              </w:rPr>
            </w:pPr>
            <w:r w:rsidRPr="0094680F">
              <w:rPr>
                <w:b/>
                <w:bCs/>
                <w:sz w:val="16"/>
              </w:rPr>
              <w:t>Study 10</w:t>
            </w:r>
          </w:p>
        </w:tc>
        <w:tc>
          <w:tcPr>
            <w:tcW w:w="1076" w:type="dxa"/>
            <w:shd w:val="clear" w:color="auto" w:fill="D0CECE" w:themeFill="background2" w:themeFillShade="E6"/>
            <w:vAlign w:val="center"/>
          </w:tcPr>
          <w:p w:rsidR="00E24830" w:rsidRPr="00E10D76" w:rsidRDefault="00E24830" w:rsidP="00355B91">
            <w:pPr>
              <w:spacing w:before="160" w:after="160" w:line="240" w:lineRule="auto"/>
              <w:jc w:val="center"/>
              <w:rPr>
                <w:b/>
                <w:bCs/>
                <w:sz w:val="16"/>
              </w:rPr>
            </w:pPr>
            <w:r w:rsidRPr="00E10D76">
              <w:rPr>
                <w:b/>
                <w:bCs/>
                <w:sz w:val="16"/>
              </w:rPr>
              <w:t>Proposed Study</w:t>
            </w:r>
          </w:p>
        </w:tc>
      </w:tr>
      <w:tr w:rsidR="00E24830" w:rsidTr="00355B91">
        <w:tc>
          <w:tcPr>
            <w:tcW w:w="2007" w:type="dxa"/>
            <w:vAlign w:val="center"/>
          </w:tcPr>
          <w:p w:rsidR="00E24830" w:rsidRPr="000B1CFA" w:rsidRDefault="00E24830" w:rsidP="00E24830">
            <w:pPr>
              <w:pStyle w:val="ListParagraph"/>
              <w:numPr>
                <w:ilvl w:val="0"/>
                <w:numId w:val="3"/>
              </w:numPr>
              <w:spacing w:before="160" w:after="160" w:line="240" w:lineRule="auto"/>
              <w:jc w:val="left"/>
            </w:pPr>
            <w:r>
              <w:t>Mobile App</w:t>
            </w:r>
          </w:p>
        </w:tc>
        <w:tc>
          <w:tcPr>
            <w:tcW w:w="661" w:type="dxa"/>
          </w:tcPr>
          <w:p w:rsidR="00E24830" w:rsidRDefault="00E24830" w:rsidP="00355B91">
            <w:pPr>
              <w:jc w:val="center"/>
            </w:pPr>
            <w:r>
              <w:rPr>
                <w:b/>
                <w:bCs/>
              </w:rPr>
              <w:sym w:font="Wingdings 2" w:char="F050"/>
            </w:r>
          </w:p>
        </w:tc>
        <w:tc>
          <w:tcPr>
            <w:tcW w:w="661" w:type="dxa"/>
          </w:tcPr>
          <w:p w:rsidR="00E24830" w:rsidRDefault="00E24830" w:rsidP="00355B91">
            <w:pPr>
              <w:jc w:val="center"/>
            </w:pPr>
            <w:r>
              <w:rPr>
                <w:b/>
                <w:bCs/>
              </w:rPr>
              <w:sym w:font="Wingdings 2" w:char="F050"/>
            </w:r>
          </w:p>
        </w:tc>
        <w:tc>
          <w:tcPr>
            <w:tcW w:w="661" w:type="dxa"/>
          </w:tcPr>
          <w:p w:rsidR="00E24830" w:rsidRDefault="00E24830" w:rsidP="00355B91">
            <w:pPr>
              <w:jc w:val="center"/>
            </w:pPr>
          </w:p>
        </w:tc>
        <w:tc>
          <w:tcPr>
            <w:tcW w:w="661" w:type="dxa"/>
          </w:tcPr>
          <w:p w:rsidR="00E24830" w:rsidRDefault="00E24830" w:rsidP="00355B91">
            <w:pPr>
              <w:jc w:val="center"/>
            </w:pPr>
            <w:r>
              <w:rPr>
                <w:b/>
                <w:bCs/>
              </w:rPr>
              <w:sym w:font="Wingdings 2" w:char="F050"/>
            </w: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rPr>
                <w:b/>
                <w:bCs/>
              </w:rPr>
            </w:pPr>
            <w:r>
              <w:rPr>
                <w:b/>
                <w:bCs/>
              </w:rPr>
              <w:sym w:font="Wingdings 2" w:char="F050"/>
            </w:r>
          </w:p>
        </w:tc>
        <w:tc>
          <w:tcPr>
            <w:tcW w:w="661" w:type="dxa"/>
          </w:tcPr>
          <w:p w:rsidR="00E24830" w:rsidRDefault="00E24830" w:rsidP="00355B91">
            <w:pPr>
              <w:jc w:val="center"/>
              <w:rPr>
                <w:b/>
                <w:bCs/>
              </w:rPr>
            </w:pPr>
          </w:p>
        </w:tc>
        <w:tc>
          <w:tcPr>
            <w:tcW w:w="661" w:type="dxa"/>
          </w:tcPr>
          <w:p w:rsidR="00E24830" w:rsidRDefault="00E24830" w:rsidP="00355B91">
            <w:pPr>
              <w:jc w:val="center"/>
              <w:rPr>
                <w:b/>
                <w:bCs/>
              </w:rPr>
            </w:pPr>
          </w:p>
        </w:tc>
        <w:tc>
          <w:tcPr>
            <w:tcW w:w="773" w:type="dxa"/>
          </w:tcPr>
          <w:p w:rsidR="00E24830" w:rsidRDefault="00E24830" w:rsidP="00355B91">
            <w:pPr>
              <w:jc w:val="center"/>
              <w:rPr>
                <w:b/>
                <w:bCs/>
              </w:rPr>
            </w:pPr>
          </w:p>
        </w:tc>
        <w:tc>
          <w:tcPr>
            <w:tcW w:w="1076" w:type="dxa"/>
          </w:tcPr>
          <w:p w:rsidR="00E24830" w:rsidRDefault="00E24830" w:rsidP="00355B91">
            <w:pPr>
              <w:jc w:val="center"/>
            </w:pPr>
            <w:r>
              <w:rPr>
                <w:b/>
                <w:bCs/>
              </w:rPr>
              <w:sym w:font="Wingdings 2" w:char="F050"/>
            </w:r>
          </w:p>
        </w:tc>
      </w:tr>
      <w:tr w:rsidR="00E24830" w:rsidTr="00355B91">
        <w:tc>
          <w:tcPr>
            <w:tcW w:w="2007" w:type="dxa"/>
            <w:vAlign w:val="center"/>
          </w:tcPr>
          <w:p w:rsidR="00E24830" w:rsidRPr="000B1CFA" w:rsidRDefault="00E24830" w:rsidP="00E24830">
            <w:pPr>
              <w:pStyle w:val="ListParagraph"/>
              <w:numPr>
                <w:ilvl w:val="0"/>
                <w:numId w:val="3"/>
              </w:numPr>
              <w:spacing w:before="160" w:after="160" w:line="240" w:lineRule="auto"/>
              <w:jc w:val="left"/>
            </w:pPr>
            <w:r>
              <w:t>Learning Modules</w:t>
            </w:r>
          </w:p>
        </w:tc>
        <w:tc>
          <w:tcPr>
            <w:tcW w:w="661" w:type="dxa"/>
          </w:tcPr>
          <w:p w:rsidR="00E24830" w:rsidRDefault="00E24830" w:rsidP="00355B91">
            <w:pPr>
              <w:jc w:val="center"/>
            </w:pPr>
            <w:r>
              <w:rPr>
                <w:b/>
                <w:bCs/>
              </w:rPr>
              <w:sym w:font="Wingdings 2" w:char="F050"/>
            </w:r>
          </w:p>
        </w:tc>
        <w:tc>
          <w:tcPr>
            <w:tcW w:w="661" w:type="dxa"/>
          </w:tcPr>
          <w:p w:rsidR="00E24830" w:rsidRDefault="00E24830" w:rsidP="00355B91">
            <w:pPr>
              <w:jc w:val="center"/>
            </w:pPr>
            <w:r>
              <w:rPr>
                <w:b/>
                <w:bCs/>
              </w:rPr>
              <w:sym w:font="Wingdings 2" w:char="F050"/>
            </w:r>
          </w:p>
        </w:tc>
        <w:tc>
          <w:tcPr>
            <w:tcW w:w="661" w:type="dxa"/>
          </w:tcPr>
          <w:p w:rsidR="00E24830" w:rsidRDefault="00E24830" w:rsidP="00355B91">
            <w:pPr>
              <w:jc w:val="center"/>
            </w:pPr>
            <w:r>
              <w:rPr>
                <w:b/>
                <w:bCs/>
              </w:rPr>
              <w:sym w:font="Wingdings 2" w:char="F050"/>
            </w:r>
          </w:p>
        </w:tc>
        <w:tc>
          <w:tcPr>
            <w:tcW w:w="661" w:type="dxa"/>
          </w:tcPr>
          <w:p w:rsidR="00E24830" w:rsidRDefault="00E24830" w:rsidP="00355B91">
            <w:pPr>
              <w:jc w:val="center"/>
            </w:pPr>
            <w:r>
              <w:rPr>
                <w:b/>
                <w:bCs/>
              </w:rPr>
              <w:sym w:font="Wingdings 2" w:char="F050"/>
            </w:r>
          </w:p>
        </w:tc>
        <w:tc>
          <w:tcPr>
            <w:tcW w:w="661" w:type="dxa"/>
          </w:tcPr>
          <w:p w:rsidR="00E24830" w:rsidRDefault="00E24830" w:rsidP="00355B91">
            <w:pPr>
              <w:jc w:val="center"/>
            </w:pPr>
            <w:r>
              <w:rPr>
                <w:b/>
                <w:bCs/>
              </w:rPr>
              <w:sym w:font="Wingdings 2" w:char="F050"/>
            </w:r>
          </w:p>
        </w:tc>
        <w:tc>
          <w:tcPr>
            <w:tcW w:w="661" w:type="dxa"/>
          </w:tcPr>
          <w:p w:rsidR="00E24830" w:rsidRDefault="00E24830" w:rsidP="00355B91">
            <w:pPr>
              <w:jc w:val="center"/>
            </w:pPr>
            <w:r>
              <w:rPr>
                <w:b/>
                <w:bCs/>
              </w:rPr>
              <w:sym w:font="Wingdings 2" w:char="F050"/>
            </w:r>
          </w:p>
        </w:tc>
        <w:tc>
          <w:tcPr>
            <w:tcW w:w="661" w:type="dxa"/>
          </w:tcPr>
          <w:p w:rsidR="00E24830" w:rsidRDefault="00E24830" w:rsidP="00355B91">
            <w:pPr>
              <w:jc w:val="center"/>
              <w:rPr>
                <w:b/>
                <w:bCs/>
              </w:rPr>
            </w:pPr>
          </w:p>
        </w:tc>
        <w:tc>
          <w:tcPr>
            <w:tcW w:w="661" w:type="dxa"/>
          </w:tcPr>
          <w:p w:rsidR="00E24830" w:rsidRDefault="00E24830" w:rsidP="00355B91">
            <w:pPr>
              <w:jc w:val="center"/>
              <w:rPr>
                <w:b/>
                <w:bCs/>
              </w:rPr>
            </w:pPr>
            <w:r>
              <w:rPr>
                <w:b/>
                <w:bCs/>
              </w:rPr>
              <w:sym w:font="Wingdings 2" w:char="F050"/>
            </w:r>
          </w:p>
        </w:tc>
        <w:tc>
          <w:tcPr>
            <w:tcW w:w="661" w:type="dxa"/>
          </w:tcPr>
          <w:p w:rsidR="00E24830" w:rsidRDefault="00E24830" w:rsidP="00355B91">
            <w:pPr>
              <w:jc w:val="center"/>
              <w:rPr>
                <w:b/>
                <w:bCs/>
              </w:rPr>
            </w:pPr>
            <w:r>
              <w:rPr>
                <w:b/>
                <w:bCs/>
              </w:rPr>
              <w:sym w:font="Wingdings 2" w:char="F050"/>
            </w:r>
          </w:p>
        </w:tc>
        <w:tc>
          <w:tcPr>
            <w:tcW w:w="773" w:type="dxa"/>
          </w:tcPr>
          <w:p w:rsidR="00E24830" w:rsidRDefault="00E24830" w:rsidP="00355B91">
            <w:pPr>
              <w:jc w:val="center"/>
              <w:rPr>
                <w:b/>
                <w:bCs/>
              </w:rPr>
            </w:pPr>
            <w:r>
              <w:rPr>
                <w:b/>
                <w:bCs/>
              </w:rPr>
              <w:sym w:font="Wingdings 2" w:char="F050"/>
            </w:r>
          </w:p>
        </w:tc>
        <w:tc>
          <w:tcPr>
            <w:tcW w:w="1076" w:type="dxa"/>
          </w:tcPr>
          <w:p w:rsidR="00E24830" w:rsidRDefault="00E24830" w:rsidP="00355B91">
            <w:pPr>
              <w:jc w:val="center"/>
            </w:pPr>
            <w:r>
              <w:rPr>
                <w:b/>
                <w:bCs/>
              </w:rPr>
              <w:sym w:font="Wingdings 2" w:char="F050"/>
            </w:r>
          </w:p>
        </w:tc>
      </w:tr>
      <w:tr w:rsidR="00E24830" w:rsidTr="00355B91">
        <w:tc>
          <w:tcPr>
            <w:tcW w:w="2007" w:type="dxa"/>
            <w:vAlign w:val="center"/>
          </w:tcPr>
          <w:p w:rsidR="00E24830" w:rsidRDefault="00E24830" w:rsidP="00E24830">
            <w:pPr>
              <w:pStyle w:val="ListParagraph"/>
              <w:numPr>
                <w:ilvl w:val="0"/>
                <w:numId w:val="3"/>
              </w:numPr>
              <w:spacing w:before="160" w:after="160" w:line="240" w:lineRule="auto"/>
              <w:jc w:val="left"/>
            </w:pPr>
            <w:r>
              <w:t>Real-time challenges</w:t>
            </w:r>
          </w:p>
        </w:tc>
        <w:tc>
          <w:tcPr>
            <w:tcW w:w="661" w:type="dxa"/>
          </w:tcPr>
          <w:p w:rsidR="00E24830" w:rsidRDefault="00E24830" w:rsidP="00355B91">
            <w:pPr>
              <w:jc w:val="center"/>
            </w:pPr>
          </w:p>
        </w:tc>
        <w:tc>
          <w:tcPr>
            <w:tcW w:w="661" w:type="dxa"/>
          </w:tcPr>
          <w:p w:rsidR="00E24830" w:rsidRDefault="00E24830" w:rsidP="00355B91">
            <w:pPr>
              <w:jc w:val="center"/>
              <w:rPr>
                <w:b/>
                <w:bCs/>
              </w:rPr>
            </w:pPr>
            <w:r>
              <w:rPr>
                <w:b/>
                <w:bCs/>
              </w:rPr>
              <w:sym w:font="Wingdings 2" w:char="F050"/>
            </w:r>
          </w:p>
        </w:tc>
        <w:tc>
          <w:tcPr>
            <w:tcW w:w="661" w:type="dxa"/>
          </w:tcPr>
          <w:p w:rsidR="00E24830" w:rsidRDefault="00E24830" w:rsidP="00355B91">
            <w:pPr>
              <w:jc w:val="center"/>
              <w:rPr>
                <w:b/>
                <w:bCs/>
              </w:rPr>
            </w:pPr>
            <w:r>
              <w:rPr>
                <w:b/>
                <w:bCs/>
              </w:rPr>
              <w:sym w:font="Wingdings 2" w:char="F050"/>
            </w:r>
          </w:p>
        </w:tc>
        <w:tc>
          <w:tcPr>
            <w:tcW w:w="661" w:type="dxa"/>
          </w:tcPr>
          <w:p w:rsidR="00E24830" w:rsidRDefault="00E24830" w:rsidP="00355B91">
            <w:pPr>
              <w:jc w:val="center"/>
              <w:rPr>
                <w:b/>
                <w:bCs/>
              </w:rPr>
            </w:pPr>
          </w:p>
        </w:tc>
        <w:tc>
          <w:tcPr>
            <w:tcW w:w="661" w:type="dxa"/>
          </w:tcPr>
          <w:p w:rsidR="00E24830" w:rsidRDefault="00E24830" w:rsidP="00355B91">
            <w:pPr>
              <w:jc w:val="center"/>
            </w:pPr>
            <w:r>
              <w:rPr>
                <w:b/>
                <w:bCs/>
              </w:rPr>
              <w:sym w:font="Wingdings 2" w:char="F050"/>
            </w:r>
          </w:p>
        </w:tc>
        <w:tc>
          <w:tcPr>
            <w:tcW w:w="661" w:type="dxa"/>
          </w:tcPr>
          <w:p w:rsidR="00E24830" w:rsidRDefault="00E24830" w:rsidP="00355B91">
            <w:pPr>
              <w:jc w:val="center"/>
              <w:rPr>
                <w:b/>
                <w:bCs/>
              </w:rPr>
            </w:pPr>
            <w:r>
              <w:rPr>
                <w:b/>
                <w:bCs/>
              </w:rPr>
              <w:sym w:font="Wingdings 2" w:char="F050"/>
            </w:r>
          </w:p>
        </w:tc>
        <w:tc>
          <w:tcPr>
            <w:tcW w:w="661" w:type="dxa"/>
          </w:tcPr>
          <w:p w:rsidR="00E24830" w:rsidRDefault="00E24830" w:rsidP="00355B91">
            <w:pPr>
              <w:jc w:val="center"/>
              <w:rPr>
                <w:b/>
                <w:bCs/>
              </w:rPr>
            </w:pPr>
            <w:r>
              <w:rPr>
                <w:b/>
                <w:bCs/>
              </w:rPr>
              <w:sym w:font="Wingdings 2" w:char="F050"/>
            </w:r>
          </w:p>
        </w:tc>
        <w:tc>
          <w:tcPr>
            <w:tcW w:w="661" w:type="dxa"/>
          </w:tcPr>
          <w:p w:rsidR="00E24830" w:rsidRDefault="00E24830" w:rsidP="00355B91">
            <w:pPr>
              <w:jc w:val="center"/>
              <w:rPr>
                <w:b/>
                <w:bCs/>
              </w:rPr>
            </w:pPr>
            <w:r>
              <w:rPr>
                <w:b/>
                <w:bCs/>
              </w:rPr>
              <w:sym w:font="Wingdings 2" w:char="F050"/>
            </w:r>
          </w:p>
        </w:tc>
        <w:tc>
          <w:tcPr>
            <w:tcW w:w="661" w:type="dxa"/>
          </w:tcPr>
          <w:p w:rsidR="00E24830" w:rsidRDefault="00E24830" w:rsidP="00355B91">
            <w:pPr>
              <w:jc w:val="center"/>
              <w:rPr>
                <w:b/>
                <w:bCs/>
              </w:rPr>
            </w:pPr>
            <w:r>
              <w:rPr>
                <w:b/>
                <w:bCs/>
              </w:rPr>
              <w:sym w:font="Wingdings 2" w:char="F050"/>
            </w:r>
          </w:p>
        </w:tc>
        <w:tc>
          <w:tcPr>
            <w:tcW w:w="773" w:type="dxa"/>
          </w:tcPr>
          <w:p w:rsidR="00E24830" w:rsidRDefault="00E24830" w:rsidP="00355B91">
            <w:pPr>
              <w:jc w:val="center"/>
              <w:rPr>
                <w:b/>
                <w:bCs/>
              </w:rPr>
            </w:pPr>
            <w:r>
              <w:rPr>
                <w:b/>
                <w:bCs/>
              </w:rPr>
              <w:sym w:font="Wingdings 2" w:char="F050"/>
            </w:r>
          </w:p>
        </w:tc>
        <w:tc>
          <w:tcPr>
            <w:tcW w:w="1076" w:type="dxa"/>
          </w:tcPr>
          <w:p w:rsidR="00E24830" w:rsidRDefault="00E24830" w:rsidP="00355B91">
            <w:pPr>
              <w:jc w:val="center"/>
              <w:rPr>
                <w:b/>
                <w:bCs/>
              </w:rPr>
            </w:pPr>
            <w:r>
              <w:rPr>
                <w:b/>
                <w:bCs/>
              </w:rPr>
              <w:sym w:font="Wingdings 2" w:char="F050"/>
            </w:r>
          </w:p>
        </w:tc>
      </w:tr>
      <w:tr w:rsidR="00E24830" w:rsidTr="00355B91">
        <w:tc>
          <w:tcPr>
            <w:tcW w:w="2007" w:type="dxa"/>
            <w:vAlign w:val="center"/>
          </w:tcPr>
          <w:p w:rsidR="00E24830" w:rsidRDefault="00E24830" w:rsidP="00E24830">
            <w:pPr>
              <w:pStyle w:val="ListParagraph"/>
              <w:numPr>
                <w:ilvl w:val="0"/>
                <w:numId w:val="3"/>
              </w:numPr>
              <w:spacing w:before="160" w:after="160" w:line="240" w:lineRule="auto"/>
              <w:jc w:val="left"/>
            </w:pPr>
            <w:r>
              <w:t>Visualization</w:t>
            </w:r>
          </w:p>
        </w:tc>
        <w:tc>
          <w:tcPr>
            <w:tcW w:w="661" w:type="dxa"/>
          </w:tcPr>
          <w:p w:rsidR="00E24830" w:rsidRDefault="00E24830" w:rsidP="00355B91">
            <w:pPr>
              <w:jc w:val="center"/>
            </w:pPr>
            <w:r>
              <w:rPr>
                <w:b/>
                <w:bCs/>
              </w:rPr>
              <w:sym w:font="Wingdings 2" w:char="F050"/>
            </w:r>
          </w:p>
        </w:tc>
        <w:tc>
          <w:tcPr>
            <w:tcW w:w="661" w:type="dxa"/>
          </w:tcPr>
          <w:p w:rsidR="00E24830" w:rsidRDefault="00E24830" w:rsidP="00355B91">
            <w:pPr>
              <w:jc w:val="center"/>
              <w:rPr>
                <w:b/>
                <w:bCs/>
              </w:rPr>
            </w:pPr>
            <w:r>
              <w:rPr>
                <w:b/>
                <w:bCs/>
              </w:rPr>
              <w:sym w:font="Wingdings 2" w:char="F050"/>
            </w:r>
          </w:p>
        </w:tc>
        <w:tc>
          <w:tcPr>
            <w:tcW w:w="661" w:type="dxa"/>
          </w:tcPr>
          <w:p w:rsidR="00E24830" w:rsidRDefault="00E24830" w:rsidP="00355B91">
            <w:pPr>
              <w:jc w:val="center"/>
              <w:rPr>
                <w:b/>
                <w:bCs/>
              </w:rPr>
            </w:pPr>
            <w:r>
              <w:rPr>
                <w:b/>
                <w:bCs/>
              </w:rPr>
              <w:sym w:font="Wingdings 2" w:char="F050"/>
            </w:r>
          </w:p>
        </w:tc>
        <w:tc>
          <w:tcPr>
            <w:tcW w:w="661" w:type="dxa"/>
          </w:tcPr>
          <w:p w:rsidR="00E24830" w:rsidRDefault="00E24830" w:rsidP="00355B91">
            <w:pPr>
              <w:jc w:val="center"/>
              <w:rPr>
                <w:b/>
                <w:bCs/>
              </w:rPr>
            </w:pPr>
            <w:r>
              <w:rPr>
                <w:b/>
                <w:bCs/>
              </w:rPr>
              <w:sym w:font="Wingdings 2" w:char="F050"/>
            </w:r>
          </w:p>
        </w:tc>
        <w:tc>
          <w:tcPr>
            <w:tcW w:w="661" w:type="dxa"/>
          </w:tcPr>
          <w:p w:rsidR="00E24830" w:rsidRDefault="00E24830" w:rsidP="00355B91">
            <w:pPr>
              <w:jc w:val="center"/>
              <w:rPr>
                <w:b/>
                <w:bCs/>
              </w:rPr>
            </w:pPr>
            <w:r>
              <w:rPr>
                <w:b/>
                <w:bCs/>
              </w:rPr>
              <w:sym w:font="Wingdings 2" w:char="F050"/>
            </w:r>
          </w:p>
        </w:tc>
        <w:tc>
          <w:tcPr>
            <w:tcW w:w="661" w:type="dxa"/>
          </w:tcPr>
          <w:p w:rsidR="00E24830" w:rsidRDefault="00E24830" w:rsidP="00355B91">
            <w:pPr>
              <w:jc w:val="center"/>
              <w:rPr>
                <w:b/>
                <w:bCs/>
              </w:rPr>
            </w:pPr>
            <w:r>
              <w:rPr>
                <w:b/>
                <w:bCs/>
              </w:rPr>
              <w:sym w:font="Wingdings 2" w:char="F050"/>
            </w:r>
          </w:p>
        </w:tc>
        <w:tc>
          <w:tcPr>
            <w:tcW w:w="661" w:type="dxa"/>
          </w:tcPr>
          <w:p w:rsidR="00E24830" w:rsidRDefault="00E24830" w:rsidP="00355B91">
            <w:pPr>
              <w:jc w:val="center"/>
              <w:rPr>
                <w:b/>
                <w:bCs/>
              </w:rPr>
            </w:pPr>
            <w:r>
              <w:rPr>
                <w:b/>
                <w:bCs/>
              </w:rPr>
              <w:sym w:font="Wingdings 2" w:char="F050"/>
            </w:r>
          </w:p>
        </w:tc>
        <w:tc>
          <w:tcPr>
            <w:tcW w:w="661" w:type="dxa"/>
          </w:tcPr>
          <w:p w:rsidR="00E24830" w:rsidRDefault="00E24830" w:rsidP="00355B91">
            <w:pPr>
              <w:jc w:val="center"/>
              <w:rPr>
                <w:b/>
                <w:bCs/>
              </w:rPr>
            </w:pPr>
            <w:r>
              <w:rPr>
                <w:b/>
                <w:bCs/>
              </w:rPr>
              <w:sym w:font="Wingdings 2" w:char="F050"/>
            </w:r>
          </w:p>
        </w:tc>
        <w:tc>
          <w:tcPr>
            <w:tcW w:w="661" w:type="dxa"/>
          </w:tcPr>
          <w:p w:rsidR="00E24830" w:rsidRDefault="00E24830" w:rsidP="00355B91">
            <w:pPr>
              <w:jc w:val="center"/>
              <w:rPr>
                <w:b/>
                <w:bCs/>
              </w:rPr>
            </w:pPr>
            <w:r>
              <w:rPr>
                <w:b/>
                <w:bCs/>
              </w:rPr>
              <w:sym w:font="Wingdings 2" w:char="F050"/>
            </w:r>
          </w:p>
        </w:tc>
        <w:tc>
          <w:tcPr>
            <w:tcW w:w="773" w:type="dxa"/>
          </w:tcPr>
          <w:p w:rsidR="00E24830" w:rsidRDefault="00E24830" w:rsidP="00355B91">
            <w:pPr>
              <w:jc w:val="center"/>
              <w:rPr>
                <w:b/>
                <w:bCs/>
              </w:rPr>
            </w:pPr>
            <w:r>
              <w:rPr>
                <w:b/>
                <w:bCs/>
              </w:rPr>
              <w:sym w:font="Wingdings 2" w:char="F050"/>
            </w:r>
          </w:p>
        </w:tc>
        <w:tc>
          <w:tcPr>
            <w:tcW w:w="1076" w:type="dxa"/>
          </w:tcPr>
          <w:p w:rsidR="00E24830" w:rsidRDefault="00E24830" w:rsidP="00355B91">
            <w:pPr>
              <w:jc w:val="center"/>
              <w:rPr>
                <w:b/>
                <w:bCs/>
              </w:rPr>
            </w:pPr>
            <w:r>
              <w:rPr>
                <w:b/>
                <w:bCs/>
              </w:rPr>
              <w:sym w:font="Wingdings 2" w:char="F050"/>
            </w:r>
          </w:p>
        </w:tc>
      </w:tr>
      <w:tr w:rsidR="00E24830" w:rsidTr="00355B91">
        <w:tc>
          <w:tcPr>
            <w:tcW w:w="2007" w:type="dxa"/>
            <w:vAlign w:val="center"/>
          </w:tcPr>
          <w:p w:rsidR="00E24830" w:rsidRPr="000B1CFA" w:rsidRDefault="00E24830" w:rsidP="00E24830">
            <w:pPr>
              <w:pStyle w:val="ListParagraph"/>
              <w:numPr>
                <w:ilvl w:val="0"/>
                <w:numId w:val="3"/>
              </w:numPr>
              <w:spacing w:before="160" w:after="160" w:line="240" w:lineRule="auto"/>
              <w:jc w:val="left"/>
            </w:pPr>
            <w:r>
              <w:t>Collaborative Learning</w:t>
            </w:r>
          </w:p>
        </w:tc>
        <w:tc>
          <w:tcPr>
            <w:tcW w:w="661" w:type="dxa"/>
          </w:tcPr>
          <w:p w:rsidR="00E24830" w:rsidRDefault="00E24830" w:rsidP="00355B91">
            <w:pPr>
              <w:jc w:val="center"/>
            </w:pPr>
          </w:p>
        </w:tc>
        <w:tc>
          <w:tcPr>
            <w:tcW w:w="661" w:type="dxa"/>
          </w:tcPr>
          <w:p w:rsidR="00E24830" w:rsidRDefault="00E24830" w:rsidP="00355B91">
            <w:pPr>
              <w:jc w:val="center"/>
            </w:pPr>
            <w:r>
              <w:rPr>
                <w:b/>
                <w:bCs/>
              </w:rPr>
              <w:sym w:font="Wingdings 2" w:char="F050"/>
            </w:r>
          </w:p>
        </w:tc>
        <w:tc>
          <w:tcPr>
            <w:tcW w:w="661" w:type="dxa"/>
          </w:tcPr>
          <w:p w:rsidR="00E24830" w:rsidRDefault="00E24830" w:rsidP="00355B91">
            <w:pPr>
              <w:jc w:val="center"/>
            </w:pPr>
            <w:r>
              <w:rPr>
                <w:b/>
                <w:bCs/>
              </w:rPr>
              <w:sym w:font="Wingdings 2" w:char="F050"/>
            </w: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pPr>
            <w:r>
              <w:rPr>
                <w:b/>
                <w:bCs/>
              </w:rPr>
              <w:sym w:font="Wingdings 2" w:char="F050"/>
            </w:r>
          </w:p>
        </w:tc>
        <w:tc>
          <w:tcPr>
            <w:tcW w:w="661" w:type="dxa"/>
          </w:tcPr>
          <w:p w:rsidR="00E24830" w:rsidRDefault="00E24830" w:rsidP="00355B91">
            <w:pPr>
              <w:jc w:val="center"/>
              <w:rPr>
                <w:b/>
                <w:bCs/>
              </w:rPr>
            </w:pPr>
          </w:p>
        </w:tc>
        <w:tc>
          <w:tcPr>
            <w:tcW w:w="661" w:type="dxa"/>
          </w:tcPr>
          <w:p w:rsidR="00E24830" w:rsidRDefault="00E24830" w:rsidP="00355B91">
            <w:pPr>
              <w:jc w:val="center"/>
              <w:rPr>
                <w:b/>
                <w:bCs/>
              </w:rPr>
            </w:pPr>
          </w:p>
        </w:tc>
        <w:tc>
          <w:tcPr>
            <w:tcW w:w="661" w:type="dxa"/>
          </w:tcPr>
          <w:p w:rsidR="00E24830" w:rsidRDefault="00E24830" w:rsidP="00355B91">
            <w:pPr>
              <w:jc w:val="center"/>
              <w:rPr>
                <w:b/>
                <w:bCs/>
              </w:rPr>
            </w:pPr>
          </w:p>
        </w:tc>
        <w:tc>
          <w:tcPr>
            <w:tcW w:w="773" w:type="dxa"/>
          </w:tcPr>
          <w:p w:rsidR="00E24830" w:rsidRDefault="00E24830" w:rsidP="00355B91">
            <w:pPr>
              <w:jc w:val="center"/>
              <w:rPr>
                <w:b/>
                <w:bCs/>
              </w:rPr>
            </w:pPr>
            <w:r>
              <w:rPr>
                <w:b/>
                <w:bCs/>
              </w:rPr>
              <w:sym w:font="Wingdings 2" w:char="F050"/>
            </w:r>
          </w:p>
        </w:tc>
        <w:tc>
          <w:tcPr>
            <w:tcW w:w="1076" w:type="dxa"/>
          </w:tcPr>
          <w:p w:rsidR="00E24830" w:rsidRDefault="00E24830" w:rsidP="00355B91">
            <w:pPr>
              <w:jc w:val="center"/>
            </w:pPr>
            <w:r>
              <w:rPr>
                <w:b/>
                <w:bCs/>
              </w:rPr>
              <w:sym w:font="Wingdings 2" w:char="F050"/>
            </w:r>
          </w:p>
        </w:tc>
      </w:tr>
      <w:tr w:rsidR="00E24830" w:rsidTr="00355B91">
        <w:tc>
          <w:tcPr>
            <w:tcW w:w="2007" w:type="dxa"/>
            <w:vAlign w:val="center"/>
          </w:tcPr>
          <w:p w:rsidR="00E24830" w:rsidRPr="000B1CFA" w:rsidRDefault="00E24830" w:rsidP="00E24830">
            <w:pPr>
              <w:pStyle w:val="ListParagraph"/>
              <w:numPr>
                <w:ilvl w:val="0"/>
                <w:numId w:val="3"/>
              </w:numPr>
              <w:spacing w:before="160" w:after="160" w:line="240" w:lineRule="auto"/>
              <w:jc w:val="left"/>
            </w:pPr>
            <w:r>
              <w:t xml:space="preserve">Customizable Matches </w:t>
            </w: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rPr>
                <w:b/>
                <w:bCs/>
              </w:rPr>
            </w:pPr>
          </w:p>
        </w:tc>
        <w:tc>
          <w:tcPr>
            <w:tcW w:w="661" w:type="dxa"/>
          </w:tcPr>
          <w:p w:rsidR="00E24830" w:rsidRDefault="00E24830" w:rsidP="00355B91">
            <w:pPr>
              <w:jc w:val="center"/>
              <w:rPr>
                <w:b/>
                <w:bCs/>
              </w:rPr>
            </w:pPr>
          </w:p>
        </w:tc>
        <w:tc>
          <w:tcPr>
            <w:tcW w:w="661" w:type="dxa"/>
          </w:tcPr>
          <w:p w:rsidR="00E24830" w:rsidRDefault="00E24830" w:rsidP="00355B91">
            <w:pPr>
              <w:jc w:val="center"/>
              <w:rPr>
                <w:b/>
                <w:bCs/>
              </w:rPr>
            </w:pPr>
          </w:p>
        </w:tc>
        <w:tc>
          <w:tcPr>
            <w:tcW w:w="773" w:type="dxa"/>
          </w:tcPr>
          <w:p w:rsidR="00E24830" w:rsidRDefault="00E24830" w:rsidP="00355B91">
            <w:pPr>
              <w:jc w:val="center"/>
              <w:rPr>
                <w:b/>
                <w:bCs/>
              </w:rPr>
            </w:pPr>
          </w:p>
        </w:tc>
        <w:tc>
          <w:tcPr>
            <w:tcW w:w="1076" w:type="dxa"/>
          </w:tcPr>
          <w:p w:rsidR="00E24830" w:rsidRDefault="00E24830" w:rsidP="00355B91">
            <w:pPr>
              <w:jc w:val="center"/>
            </w:pPr>
            <w:r>
              <w:rPr>
                <w:b/>
                <w:bCs/>
              </w:rPr>
              <w:sym w:font="Wingdings 2" w:char="F050"/>
            </w:r>
          </w:p>
        </w:tc>
      </w:tr>
      <w:tr w:rsidR="00E24830" w:rsidTr="00355B91">
        <w:tc>
          <w:tcPr>
            <w:tcW w:w="2007" w:type="dxa"/>
            <w:vAlign w:val="center"/>
          </w:tcPr>
          <w:p w:rsidR="00E24830" w:rsidRPr="000B1CFA" w:rsidRDefault="00E24830" w:rsidP="00E24830">
            <w:pPr>
              <w:pStyle w:val="ListParagraph"/>
              <w:numPr>
                <w:ilvl w:val="0"/>
                <w:numId w:val="3"/>
              </w:numPr>
              <w:spacing w:before="160" w:after="160" w:line="240" w:lineRule="auto"/>
              <w:jc w:val="left"/>
            </w:pPr>
            <w:r>
              <w:lastRenderedPageBreak/>
              <w:t>Educator Resource</w:t>
            </w: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rPr>
                <w:b/>
                <w:bCs/>
              </w:rPr>
            </w:pPr>
          </w:p>
        </w:tc>
        <w:tc>
          <w:tcPr>
            <w:tcW w:w="661" w:type="dxa"/>
          </w:tcPr>
          <w:p w:rsidR="00E24830" w:rsidRDefault="00E24830" w:rsidP="00355B91">
            <w:pPr>
              <w:jc w:val="center"/>
              <w:rPr>
                <w:b/>
                <w:bCs/>
              </w:rPr>
            </w:pPr>
          </w:p>
        </w:tc>
        <w:tc>
          <w:tcPr>
            <w:tcW w:w="661" w:type="dxa"/>
          </w:tcPr>
          <w:p w:rsidR="00E24830" w:rsidRDefault="00E24830" w:rsidP="00355B91">
            <w:pPr>
              <w:jc w:val="center"/>
              <w:rPr>
                <w:b/>
                <w:bCs/>
              </w:rPr>
            </w:pPr>
          </w:p>
        </w:tc>
        <w:tc>
          <w:tcPr>
            <w:tcW w:w="773" w:type="dxa"/>
          </w:tcPr>
          <w:p w:rsidR="00E24830" w:rsidRDefault="00E24830" w:rsidP="00355B91">
            <w:pPr>
              <w:jc w:val="center"/>
              <w:rPr>
                <w:b/>
                <w:bCs/>
              </w:rPr>
            </w:pPr>
          </w:p>
        </w:tc>
        <w:tc>
          <w:tcPr>
            <w:tcW w:w="1076" w:type="dxa"/>
          </w:tcPr>
          <w:p w:rsidR="00E24830" w:rsidRDefault="00E24830" w:rsidP="00355B91">
            <w:pPr>
              <w:jc w:val="center"/>
            </w:pPr>
            <w:r>
              <w:rPr>
                <w:b/>
                <w:bCs/>
              </w:rPr>
              <w:sym w:font="Wingdings 2" w:char="F050"/>
            </w:r>
          </w:p>
        </w:tc>
      </w:tr>
      <w:tr w:rsidR="00E24830" w:rsidTr="00355B91">
        <w:tc>
          <w:tcPr>
            <w:tcW w:w="2007" w:type="dxa"/>
            <w:vAlign w:val="center"/>
          </w:tcPr>
          <w:p w:rsidR="00E24830" w:rsidRPr="000B1CFA" w:rsidRDefault="00E24830" w:rsidP="00E24830">
            <w:pPr>
              <w:pStyle w:val="ListParagraph"/>
              <w:numPr>
                <w:ilvl w:val="0"/>
                <w:numId w:val="3"/>
              </w:numPr>
              <w:spacing w:before="160" w:after="160" w:line="240" w:lineRule="auto"/>
              <w:jc w:val="left"/>
            </w:pPr>
            <w:r>
              <w:t xml:space="preserve">Customization Options </w:t>
            </w: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rPr>
                <w:b/>
                <w:bCs/>
              </w:rPr>
            </w:pPr>
          </w:p>
        </w:tc>
        <w:tc>
          <w:tcPr>
            <w:tcW w:w="661" w:type="dxa"/>
          </w:tcPr>
          <w:p w:rsidR="00E24830" w:rsidRDefault="00E24830" w:rsidP="00355B91">
            <w:pPr>
              <w:jc w:val="center"/>
              <w:rPr>
                <w:b/>
                <w:bCs/>
              </w:rPr>
            </w:pPr>
          </w:p>
        </w:tc>
        <w:tc>
          <w:tcPr>
            <w:tcW w:w="661" w:type="dxa"/>
          </w:tcPr>
          <w:p w:rsidR="00E24830" w:rsidRDefault="00E24830" w:rsidP="00355B91">
            <w:pPr>
              <w:jc w:val="center"/>
              <w:rPr>
                <w:b/>
                <w:bCs/>
              </w:rPr>
            </w:pPr>
          </w:p>
        </w:tc>
        <w:tc>
          <w:tcPr>
            <w:tcW w:w="773" w:type="dxa"/>
          </w:tcPr>
          <w:p w:rsidR="00E24830" w:rsidRDefault="00E24830" w:rsidP="00355B91">
            <w:pPr>
              <w:jc w:val="center"/>
              <w:rPr>
                <w:b/>
                <w:bCs/>
              </w:rPr>
            </w:pPr>
          </w:p>
        </w:tc>
        <w:tc>
          <w:tcPr>
            <w:tcW w:w="1076" w:type="dxa"/>
          </w:tcPr>
          <w:p w:rsidR="00E24830" w:rsidRDefault="00E24830" w:rsidP="00355B91">
            <w:pPr>
              <w:jc w:val="center"/>
            </w:pPr>
            <w:r>
              <w:rPr>
                <w:b/>
                <w:bCs/>
              </w:rPr>
              <w:sym w:font="Wingdings 2" w:char="F050"/>
            </w:r>
          </w:p>
        </w:tc>
      </w:tr>
      <w:tr w:rsidR="00E24830" w:rsidTr="00355B91">
        <w:tc>
          <w:tcPr>
            <w:tcW w:w="2007" w:type="dxa"/>
            <w:vAlign w:val="center"/>
          </w:tcPr>
          <w:p w:rsidR="00E24830" w:rsidRDefault="00E24830" w:rsidP="00E24830">
            <w:pPr>
              <w:pStyle w:val="ListParagraph"/>
              <w:numPr>
                <w:ilvl w:val="0"/>
                <w:numId w:val="3"/>
              </w:numPr>
              <w:spacing w:before="160" w:after="160" w:line="240" w:lineRule="auto"/>
              <w:jc w:val="left"/>
            </w:pPr>
            <w:r>
              <w:t xml:space="preserve">Progressive Difficulty Levels </w:t>
            </w:r>
          </w:p>
        </w:tc>
        <w:tc>
          <w:tcPr>
            <w:tcW w:w="661" w:type="dxa"/>
          </w:tcPr>
          <w:p w:rsidR="00E24830" w:rsidRDefault="00E24830" w:rsidP="00355B91">
            <w:pPr>
              <w:jc w:val="center"/>
            </w:pPr>
          </w:p>
        </w:tc>
        <w:tc>
          <w:tcPr>
            <w:tcW w:w="661" w:type="dxa"/>
          </w:tcPr>
          <w:p w:rsidR="00E24830" w:rsidRDefault="00E24830" w:rsidP="00355B91">
            <w:pPr>
              <w:jc w:val="center"/>
            </w:pPr>
            <w:r>
              <w:rPr>
                <w:b/>
                <w:bCs/>
              </w:rPr>
              <w:sym w:font="Wingdings 2" w:char="F050"/>
            </w:r>
          </w:p>
        </w:tc>
        <w:tc>
          <w:tcPr>
            <w:tcW w:w="661" w:type="dxa"/>
          </w:tcPr>
          <w:p w:rsidR="00E24830" w:rsidRDefault="00E24830" w:rsidP="00355B91">
            <w:pPr>
              <w:jc w:val="center"/>
            </w:pPr>
            <w:r>
              <w:rPr>
                <w:b/>
                <w:bCs/>
              </w:rPr>
              <w:sym w:font="Wingdings 2" w:char="F050"/>
            </w: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pPr>
            <w:r>
              <w:rPr>
                <w:b/>
                <w:bCs/>
              </w:rPr>
              <w:sym w:font="Wingdings 2" w:char="F050"/>
            </w:r>
          </w:p>
        </w:tc>
        <w:tc>
          <w:tcPr>
            <w:tcW w:w="661" w:type="dxa"/>
          </w:tcPr>
          <w:p w:rsidR="00E24830" w:rsidRDefault="00E24830" w:rsidP="00355B91">
            <w:pPr>
              <w:jc w:val="center"/>
              <w:rPr>
                <w:b/>
                <w:bCs/>
              </w:rPr>
            </w:pPr>
            <w:r>
              <w:rPr>
                <w:b/>
                <w:bCs/>
              </w:rPr>
              <w:sym w:font="Wingdings 2" w:char="F050"/>
            </w:r>
          </w:p>
        </w:tc>
        <w:tc>
          <w:tcPr>
            <w:tcW w:w="661" w:type="dxa"/>
          </w:tcPr>
          <w:p w:rsidR="00E24830" w:rsidRDefault="00E24830" w:rsidP="00355B91">
            <w:pPr>
              <w:jc w:val="center"/>
              <w:rPr>
                <w:b/>
                <w:bCs/>
              </w:rPr>
            </w:pPr>
            <w:r>
              <w:rPr>
                <w:b/>
                <w:bCs/>
              </w:rPr>
              <w:sym w:font="Wingdings 2" w:char="F050"/>
            </w:r>
          </w:p>
        </w:tc>
        <w:tc>
          <w:tcPr>
            <w:tcW w:w="661" w:type="dxa"/>
          </w:tcPr>
          <w:p w:rsidR="00E24830" w:rsidRDefault="00E24830" w:rsidP="00355B91">
            <w:pPr>
              <w:jc w:val="center"/>
              <w:rPr>
                <w:b/>
                <w:bCs/>
              </w:rPr>
            </w:pPr>
          </w:p>
        </w:tc>
        <w:tc>
          <w:tcPr>
            <w:tcW w:w="773" w:type="dxa"/>
          </w:tcPr>
          <w:p w:rsidR="00E24830" w:rsidRDefault="00E24830" w:rsidP="00355B91">
            <w:pPr>
              <w:jc w:val="center"/>
              <w:rPr>
                <w:b/>
                <w:bCs/>
              </w:rPr>
            </w:pPr>
          </w:p>
        </w:tc>
        <w:tc>
          <w:tcPr>
            <w:tcW w:w="1076" w:type="dxa"/>
          </w:tcPr>
          <w:p w:rsidR="00E24830" w:rsidRDefault="00E24830" w:rsidP="00355B91">
            <w:pPr>
              <w:jc w:val="center"/>
            </w:pPr>
            <w:r>
              <w:rPr>
                <w:b/>
                <w:bCs/>
              </w:rPr>
              <w:sym w:font="Wingdings 2" w:char="F050"/>
            </w:r>
          </w:p>
        </w:tc>
      </w:tr>
      <w:tr w:rsidR="00E24830" w:rsidTr="00355B91">
        <w:tc>
          <w:tcPr>
            <w:tcW w:w="2007" w:type="dxa"/>
            <w:vAlign w:val="center"/>
          </w:tcPr>
          <w:p w:rsidR="00E24830" w:rsidRDefault="00E24830" w:rsidP="00E24830">
            <w:pPr>
              <w:pStyle w:val="ListParagraph"/>
              <w:numPr>
                <w:ilvl w:val="0"/>
                <w:numId w:val="3"/>
              </w:numPr>
              <w:spacing w:before="160" w:after="160" w:line="240" w:lineRule="auto"/>
              <w:jc w:val="left"/>
            </w:pPr>
            <w:r>
              <w:t xml:space="preserve">Assessment Tools </w:t>
            </w: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pPr>
            <w:r>
              <w:rPr>
                <w:b/>
                <w:bCs/>
              </w:rPr>
              <w:sym w:font="Wingdings 2" w:char="F050"/>
            </w: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pPr>
            <w:r>
              <w:rPr>
                <w:b/>
                <w:bCs/>
              </w:rPr>
              <w:sym w:font="Wingdings 2" w:char="F050"/>
            </w:r>
          </w:p>
        </w:tc>
        <w:tc>
          <w:tcPr>
            <w:tcW w:w="661" w:type="dxa"/>
          </w:tcPr>
          <w:p w:rsidR="00E24830" w:rsidRDefault="00E24830" w:rsidP="00355B91">
            <w:pPr>
              <w:jc w:val="center"/>
              <w:rPr>
                <w:b/>
                <w:bCs/>
              </w:rPr>
            </w:pPr>
            <w:r>
              <w:rPr>
                <w:b/>
                <w:bCs/>
              </w:rPr>
              <w:sym w:font="Wingdings 2" w:char="F050"/>
            </w:r>
          </w:p>
        </w:tc>
        <w:tc>
          <w:tcPr>
            <w:tcW w:w="661" w:type="dxa"/>
          </w:tcPr>
          <w:p w:rsidR="00E24830" w:rsidRDefault="00E24830" w:rsidP="00355B91">
            <w:pPr>
              <w:jc w:val="center"/>
              <w:rPr>
                <w:b/>
                <w:bCs/>
              </w:rPr>
            </w:pPr>
            <w:r>
              <w:rPr>
                <w:b/>
                <w:bCs/>
              </w:rPr>
              <w:sym w:font="Wingdings 2" w:char="F050"/>
            </w:r>
          </w:p>
        </w:tc>
        <w:tc>
          <w:tcPr>
            <w:tcW w:w="661" w:type="dxa"/>
          </w:tcPr>
          <w:p w:rsidR="00E24830" w:rsidRDefault="00E24830" w:rsidP="00355B91">
            <w:pPr>
              <w:jc w:val="center"/>
              <w:rPr>
                <w:b/>
                <w:bCs/>
              </w:rPr>
            </w:pPr>
            <w:r>
              <w:rPr>
                <w:b/>
                <w:bCs/>
              </w:rPr>
              <w:sym w:font="Wingdings 2" w:char="F050"/>
            </w:r>
          </w:p>
        </w:tc>
        <w:tc>
          <w:tcPr>
            <w:tcW w:w="773" w:type="dxa"/>
          </w:tcPr>
          <w:p w:rsidR="00E24830" w:rsidRDefault="00E24830" w:rsidP="00355B91">
            <w:pPr>
              <w:jc w:val="center"/>
              <w:rPr>
                <w:b/>
                <w:bCs/>
              </w:rPr>
            </w:pPr>
          </w:p>
        </w:tc>
        <w:tc>
          <w:tcPr>
            <w:tcW w:w="1076" w:type="dxa"/>
          </w:tcPr>
          <w:p w:rsidR="00E24830" w:rsidRDefault="00E24830" w:rsidP="00355B91">
            <w:pPr>
              <w:jc w:val="center"/>
            </w:pPr>
            <w:r>
              <w:rPr>
                <w:b/>
                <w:bCs/>
              </w:rPr>
              <w:sym w:font="Wingdings 2" w:char="F050"/>
            </w:r>
          </w:p>
        </w:tc>
      </w:tr>
      <w:tr w:rsidR="00E24830" w:rsidTr="00355B91">
        <w:tc>
          <w:tcPr>
            <w:tcW w:w="2007" w:type="dxa"/>
            <w:vAlign w:val="center"/>
          </w:tcPr>
          <w:p w:rsidR="00E24830" w:rsidRDefault="00E24830" w:rsidP="00E24830">
            <w:pPr>
              <w:pStyle w:val="ListParagraph"/>
              <w:numPr>
                <w:ilvl w:val="0"/>
                <w:numId w:val="3"/>
              </w:numPr>
              <w:spacing w:before="160" w:after="160" w:line="240" w:lineRule="auto"/>
              <w:jc w:val="left"/>
            </w:pPr>
            <w:r>
              <w:t>Saving Progress</w:t>
            </w: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pPr>
            <w:r>
              <w:rPr>
                <w:b/>
                <w:bCs/>
              </w:rPr>
              <w:sym w:font="Wingdings 2" w:char="F050"/>
            </w:r>
          </w:p>
        </w:tc>
        <w:tc>
          <w:tcPr>
            <w:tcW w:w="661" w:type="dxa"/>
          </w:tcPr>
          <w:p w:rsidR="00E24830" w:rsidRDefault="00E24830" w:rsidP="00355B91">
            <w:pPr>
              <w:jc w:val="center"/>
              <w:rPr>
                <w:b/>
                <w:bCs/>
              </w:rPr>
            </w:pPr>
            <w:r>
              <w:rPr>
                <w:b/>
                <w:bCs/>
              </w:rPr>
              <w:sym w:font="Wingdings 2" w:char="F050"/>
            </w:r>
          </w:p>
        </w:tc>
        <w:tc>
          <w:tcPr>
            <w:tcW w:w="661" w:type="dxa"/>
          </w:tcPr>
          <w:p w:rsidR="00E24830" w:rsidRDefault="00E24830" w:rsidP="00355B91">
            <w:pPr>
              <w:jc w:val="center"/>
              <w:rPr>
                <w:b/>
                <w:bCs/>
              </w:rPr>
            </w:pPr>
            <w:r>
              <w:rPr>
                <w:b/>
                <w:bCs/>
              </w:rPr>
              <w:sym w:font="Wingdings 2" w:char="F050"/>
            </w:r>
          </w:p>
        </w:tc>
        <w:tc>
          <w:tcPr>
            <w:tcW w:w="661" w:type="dxa"/>
          </w:tcPr>
          <w:p w:rsidR="00E24830" w:rsidRDefault="00E24830" w:rsidP="00355B91">
            <w:pPr>
              <w:jc w:val="center"/>
              <w:rPr>
                <w:b/>
                <w:bCs/>
              </w:rPr>
            </w:pPr>
            <w:r>
              <w:rPr>
                <w:b/>
                <w:bCs/>
              </w:rPr>
              <w:sym w:font="Wingdings 2" w:char="F050"/>
            </w:r>
          </w:p>
        </w:tc>
        <w:tc>
          <w:tcPr>
            <w:tcW w:w="773" w:type="dxa"/>
          </w:tcPr>
          <w:p w:rsidR="00E24830" w:rsidRDefault="00E24830" w:rsidP="00355B91">
            <w:pPr>
              <w:jc w:val="center"/>
              <w:rPr>
                <w:b/>
                <w:bCs/>
              </w:rPr>
            </w:pPr>
            <w:r>
              <w:rPr>
                <w:b/>
                <w:bCs/>
              </w:rPr>
              <w:sym w:font="Wingdings 2" w:char="F050"/>
            </w:r>
          </w:p>
        </w:tc>
        <w:tc>
          <w:tcPr>
            <w:tcW w:w="1076" w:type="dxa"/>
          </w:tcPr>
          <w:p w:rsidR="00E24830" w:rsidRDefault="00E24830" w:rsidP="00355B91">
            <w:pPr>
              <w:jc w:val="center"/>
            </w:pPr>
            <w:r>
              <w:rPr>
                <w:b/>
                <w:bCs/>
              </w:rPr>
              <w:sym w:font="Wingdings 2" w:char="F050"/>
            </w:r>
          </w:p>
        </w:tc>
      </w:tr>
      <w:tr w:rsidR="00E24830" w:rsidTr="00355B91">
        <w:tc>
          <w:tcPr>
            <w:tcW w:w="2007" w:type="dxa"/>
            <w:vAlign w:val="center"/>
          </w:tcPr>
          <w:p w:rsidR="00E24830" w:rsidRDefault="00E24830" w:rsidP="00E24830">
            <w:pPr>
              <w:pStyle w:val="ListParagraph"/>
              <w:numPr>
                <w:ilvl w:val="0"/>
                <w:numId w:val="3"/>
              </w:numPr>
              <w:spacing w:before="160" w:after="160" w:line="240" w:lineRule="auto"/>
              <w:jc w:val="left"/>
            </w:pPr>
            <w:r>
              <w:t xml:space="preserve"> Time Constraints </w:t>
            </w: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pPr>
            <w:r>
              <w:rPr>
                <w:b/>
                <w:bCs/>
              </w:rPr>
              <w:sym w:font="Wingdings 2" w:char="F050"/>
            </w: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rPr>
                <w:b/>
                <w:bCs/>
              </w:rPr>
            </w:pPr>
            <w:r>
              <w:rPr>
                <w:b/>
                <w:bCs/>
              </w:rPr>
              <w:sym w:font="Wingdings 2" w:char="F050"/>
            </w:r>
          </w:p>
        </w:tc>
        <w:tc>
          <w:tcPr>
            <w:tcW w:w="661" w:type="dxa"/>
          </w:tcPr>
          <w:p w:rsidR="00E24830" w:rsidRDefault="00E24830" w:rsidP="00355B91">
            <w:pPr>
              <w:jc w:val="center"/>
              <w:rPr>
                <w:b/>
                <w:bCs/>
              </w:rPr>
            </w:pPr>
          </w:p>
        </w:tc>
        <w:tc>
          <w:tcPr>
            <w:tcW w:w="661" w:type="dxa"/>
          </w:tcPr>
          <w:p w:rsidR="00E24830" w:rsidRDefault="00E24830" w:rsidP="00355B91">
            <w:pPr>
              <w:jc w:val="center"/>
              <w:rPr>
                <w:b/>
                <w:bCs/>
              </w:rPr>
            </w:pPr>
          </w:p>
        </w:tc>
        <w:tc>
          <w:tcPr>
            <w:tcW w:w="773" w:type="dxa"/>
          </w:tcPr>
          <w:p w:rsidR="00E24830" w:rsidRDefault="00E24830" w:rsidP="00355B91">
            <w:pPr>
              <w:jc w:val="center"/>
              <w:rPr>
                <w:b/>
                <w:bCs/>
              </w:rPr>
            </w:pPr>
          </w:p>
        </w:tc>
        <w:tc>
          <w:tcPr>
            <w:tcW w:w="1076" w:type="dxa"/>
          </w:tcPr>
          <w:p w:rsidR="00E24830" w:rsidRDefault="00E24830" w:rsidP="00355B91">
            <w:pPr>
              <w:jc w:val="center"/>
            </w:pPr>
            <w:r>
              <w:rPr>
                <w:b/>
                <w:bCs/>
              </w:rPr>
              <w:sym w:font="Wingdings 2" w:char="F050"/>
            </w:r>
          </w:p>
        </w:tc>
      </w:tr>
      <w:tr w:rsidR="00E24830" w:rsidTr="00355B91">
        <w:tc>
          <w:tcPr>
            <w:tcW w:w="2007" w:type="dxa"/>
            <w:vAlign w:val="center"/>
          </w:tcPr>
          <w:p w:rsidR="00E24830" w:rsidRDefault="00E24830" w:rsidP="00E24830">
            <w:pPr>
              <w:pStyle w:val="ListParagraph"/>
              <w:numPr>
                <w:ilvl w:val="0"/>
                <w:numId w:val="3"/>
              </w:numPr>
              <w:spacing w:before="160" w:after="160" w:line="240" w:lineRule="auto"/>
              <w:jc w:val="left"/>
            </w:pPr>
            <w:r>
              <w:t xml:space="preserve"> Rules and Instructions </w:t>
            </w:r>
          </w:p>
        </w:tc>
        <w:tc>
          <w:tcPr>
            <w:tcW w:w="661" w:type="dxa"/>
          </w:tcPr>
          <w:p w:rsidR="00E24830" w:rsidRDefault="00E24830" w:rsidP="00355B91">
            <w:pPr>
              <w:jc w:val="center"/>
            </w:pPr>
            <w:r>
              <w:rPr>
                <w:b/>
                <w:bCs/>
              </w:rPr>
              <w:sym w:font="Wingdings 2" w:char="F050"/>
            </w:r>
          </w:p>
        </w:tc>
        <w:tc>
          <w:tcPr>
            <w:tcW w:w="661" w:type="dxa"/>
          </w:tcPr>
          <w:p w:rsidR="00E24830" w:rsidRDefault="00E24830" w:rsidP="00355B91">
            <w:pPr>
              <w:jc w:val="center"/>
            </w:pPr>
          </w:p>
        </w:tc>
        <w:tc>
          <w:tcPr>
            <w:tcW w:w="661" w:type="dxa"/>
          </w:tcPr>
          <w:p w:rsidR="00E24830" w:rsidRDefault="00E24830" w:rsidP="00355B91">
            <w:pPr>
              <w:jc w:val="center"/>
            </w:pPr>
            <w:r>
              <w:rPr>
                <w:b/>
                <w:bCs/>
              </w:rPr>
              <w:sym w:font="Wingdings 2" w:char="F050"/>
            </w:r>
          </w:p>
        </w:tc>
        <w:tc>
          <w:tcPr>
            <w:tcW w:w="661" w:type="dxa"/>
          </w:tcPr>
          <w:p w:rsidR="00E24830" w:rsidRDefault="00E24830" w:rsidP="00355B91">
            <w:pPr>
              <w:jc w:val="center"/>
            </w:pPr>
            <w:r>
              <w:rPr>
                <w:b/>
                <w:bCs/>
              </w:rPr>
              <w:sym w:font="Wingdings 2" w:char="F050"/>
            </w:r>
          </w:p>
        </w:tc>
        <w:tc>
          <w:tcPr>
            <w:tcW w:w="661" w:type="dxa"/>
          </w:tcPr>
          <w:p w:rsidR="00E24830" w:rsidRDefault="00E24830" w:rsidP="00355B91">
            <w:pPr>
              <w:jc w:val="center"/>
            </w:pPr>
            <w:r>
              <w:rPr>
                <w:b/>
                <w:bCs/>
              </w:rPr>
              <w:sym w:font="Wingdings 2" w:char="F050"/>
            </w:r>
          </w:p>
        </w:tc>
        <w:tc>
          <w:tcPr>
            <w:tcW w:w="661" w:type="dxa"/>
          </w:tcPr>
          <w:p w:rsidR="00E24830" w:rsidRDefault="00E24830" w:rsidP="00355B91">
            <w:pPr>
              <w:jc w:val="center"/>
            </w:pPr>
            <w:r>
              <w:rPr>
                <w:b/>
                <w:bCs/>
              </w:rPr>
              <w:sym w:font="Wingdings 2" w:char="F050"/>
            </w:r>
          </w:p>
        </w:tc>
        <w:tc>
          <w:tcPr>
            <w:tcW w:w="661" w:type="dxa"/>
          </w:tcPr>
          <w:p w:rsidR="00E24830" w:rsidRDefault="00E24830" w:rsidP="00355B91">
            <w:pPr>
              <w:jc w:val="center"/>
              <w:rPr>
                <w:b/>
                <w:bCs/>
              </w:rPr>
            </w:pPr>
            <w:r>
              <w:rPr>
                <w:b/>
                <w:bCs/>
              </w:rPr>
              <w:sym w:font="Wingdings 2" w:char="F050"/>
            </w:r>
          </w:p>
        </w:tc>
        <w:tc>
          <w:tcPr>
            <w:tcW w:w="661" w:type="dxa"/>
          </w:tcPr>
          <w:p w:rsidR="00E24830" w:rsidRDefault="00E24830" w:rsidP="00355B91">
            <w:pPr>
              <w:jc w:val="center"/>
              <w:rPr>
                <w:b/>
                <w:bCs/>
              </w:rPr>
            </w:pPr>
            <w:r>
              <w:rPr>
                <w:b/>
                <w:bCs/>
              </w:rPr>
              <w:sym w:font="Wingdings 2" w:char="F050"/>
            </w:r>
          </w:p>
        </w:tc>
        <w:tc>
          <w:tcPr>
            <w:tcW w:w="661" w:type="dxa"/>
          </w:tcPr>
          <w:p w:rsidR="00E24830" w:rsidRDefault="00E24830" w:rsidP="00355B91">
            <w:pPr>
              <w:jc w:val="center"/>
              <w:rPr>
                <w:b/>
                <w:bCs/>
              </w:rPr>
            </w:pPr>
            <w:r>
              <w:rPr>
                <w:b/>
                <w:bCs/>
              </w:rPr>
              <w:sym w:font="Wingdings 2" w:char="F050"/>
            </w:r>
          </w:p>
        </w:tc>
        <w:tc>
          <w:tcPr>
            <w:tcW w:w="773" w:type="dxa"/>
          </w:tcPr>
          <w:p w:rsidR="00E24830" w:rsidRDefault="00E24830" w:rsidP="00355B91">
            <w:pPr>
              <w:jc w:val="center"/>
              <w:rPr>
                <w:b/>
                <w:bCs/>
              </w:rPr>
            </w:pPr>
          </w:p>
        </w:tc>
        <w:tc>
          <w:tcPr>
            <w:tcW w:w="1076" w:type="dxa"/>
          </w:tcPr>
          <w:p w:rsidR="00E24830" w:rsidRDefault="00E24830" w:rsidP="00355B91">
            <w:pPr>
              <w:jc w:val="center"/>
            </w:pPr>
            <w:r>
              <w:rPr>
                <w:b/>
                <w:bCs/>
              </w:rPr>
              <w:sym w:font="Wingdings 2" w:char="F050"/>
            </w:r>
          </w:p>
        </w:tc>
      </w:tr>
      <w:tr w:rsidR="00E24830" w:rsidTr="00355B91">
        <w:tc>
          <w:tcPr>
            <w:tcW w:w="2007" w:type="dxa"/>
            <w:vAlign w:val="center"/>
          </w:tcPr>
          <w:p w:rsidR="00E24830" w:rsidRPr="000B1CFA" w:rsidRDefault="00E24830" w:rsidP="00E24830">
            <w:pPr>
              <w:pStyle w:val="ListParagraph"/>
              <w:numPr>
                <w:ilvl w:val="0"/>
                <w:numId w:val="3"/>
              </w:numPr>
              <w:spacing w:before="160" w:after="160" w:line="240" w:lineRule="auto"/>
              <w:jc w:val="left"/>
            </w:pPr>
            <w:r>
              <w:t>Proactive Feedback</w:t>
            </w: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pPr>
            <w:r>
              <w:rPr>
                <w:b/>
                <w:bCs/>
              </w:rPr>
              <w:sym w:font="Wingdings 2" w:char="F050"/>
            </w: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pPr>
          </w:p>
        </w:tc>
        <w:tc>
          <w:tcPr>
            <w:tcW w:w="773" w:type="dxa"/>
          </w:tcPr>
          <w:p w:rsidR="00E24830" w:rsidRDefault="00E24830" w:rsidP="00355B91">
            <w:pPr>
              <w:jc w:val="center"/>
            </w:pPr>
          </w:p>
        </w:tc>
        <w:tc>
          <w:tcPr>
            <w:tcW w:w="1076" w:type="dxa"/>
          </w:tcPr>
          <w:p w:rsidR="00E24830" w:rsidRDefault="00E24830" w:rsidP="00355B91">
            <w:pPr>
              <w:jc w:val="center"/>
            </w:pPr>
          </w:p>
        </w:tc>
      </w:tr>
      <w:tr w:rsidR="00E24830" w:rsidTr="00355B91">
        <w:tc>
          <w:tcPr>
            <w:tcW w:w="2007" w:type="dxa"/>
            <w:vAlign w:val="center"/>
          </w:tcPr>
          <w:p w:rsidR="00E24830" w:rsidRPr="000B1CFA" w:rsidRDefault="00E24830" w:rsidP="00E24830">
            <w:pPr>
              <w:pStyle w:val="ListParagraph"/>
              <w:numPr>
                <w:ilvl w:val="0"/>
                <w:numId w:val="3"/>
              </w:numPr>
              <w:spacing w:before="160" w:after="160" w:line="240" w:lineRule="auto"/>
              <w:jc w:val="left"/>
            </w:pPr>
            <w:r>
              <w:t>Story board</w:t>
            </w: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pPr>
            <w:r>
              <w:rPr>
                <w:b/>
                <w:bCs/>
              </w:rPr>
              <w:sym w:font="Wingdings 2" w:char="F050"/>
            </w: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rPr>
                <w:b/>
                <w:bCs/>
              </w:rPr>
            </w:pPr>
          </w:p>
        </w:tc>
        <w:tc>
          <w:tcPr>
            <w:tcW w:w="661" w:type="dxa"/>
          </w:tcPr>
          <w:p w:rsidR="00E24830" w:rsidRDefault="00E24830" w:rsidP="00355B91">
            <w:pPr>
              <w:jc w:val="center"/>
              <w:rPr>
                <w:b/>
                <w:bCs/>
              </w:rPr>
            </w:pPr>
            <w:r>
              <w:rPr>
                <w:b/>
                <w:bCs/>
              </w:rPr>
              <w:sym w:font="Wingdings 2" w:char="F050"/>
            </w:r>
          </w:p>
        </w:tc>
        <w:tc>
          <w:tcPr>
            <w:tcW w:w="661" w:type="dxa"/>
          </w:tcPr>
          <w:p w:rsidR="00E24830" w:rsidRDefault="00E24830" w:rsidP="00355B91">
            <w:pPr>
              <w:jc w:val="center"/>
              <w:rPr>
                <w:b/>
                <w:bCs/>
              </w:rPr>
            </w:pPr>
          </w:p>
        </w:tc>
        <w:tc>
          <w:tcPr>
            <w:tcW w:w="773" w:type="dxa"/>
          </w:tcPr>
          <w:p w:rsidR="00E24830" w:rsidRDefault="00E24830" w:rsidP="00355B91">
            <w:pPr>
              <w:jc w:val="center"/>
              <w:rPr>
                <w:b/>
                <w:bCs/>
              </w:rPr>
            </w:pPr>
          </w:p>
        </w:tc>
        <w:tc>
          <w:tcPr>
            <w:tcW w:w="1076" w:type="dxa"/>
          </w:tcPr>
          <w:p w:rsidR="00E24830" w:rsidRDefault="00E24830" w:rsidP="00355B91">
            <w:pPr>
              <w:jc w:val="center"/>
            </w:pPr>
            <w:r>
              <w:rPr>
                <w:b/>
                <w:bCs/>
              </w:rPr>
              <w:sym w:font="Wingdings 2" w:char="F050"/>
            </w:r>
          </w:p>
        </w:tc>
      </w:tr>
      <w:tr w:rsidR="00E24830" w:rsidTr="00355B91">
        <w:tc>
          <w:tcPr>
            <w:tcW w:w="2007" w:type="dxa"/>
            <w:vAlign w:val="center"/>
          </w:tcPr>
          <w:p w:rsidR="00E24830" w:rsidRDefault="00E24830" w:rsidP="00E24830">
            <w:pPr>
              <w:pStyle w:val="ListParagraph"/>
              <w:numPr>
                <w:ilvl w:val="0"/>
                <w:numId w:val="3"/>
              </w:numPr>
              <w:spacing w:before="160" w:after="160" w:line="240" w:lineRule="auto"/>
              <w:jc w:val="left"/>
            </w:pPr>
            <w:r>
              <w:t xml:space="preserve">Tutorial with Video Demonstration </w:t>
            </w: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rPr>
                <w:b/>
                <w:bCs/>
              </w:rPr>
            </w:pP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rPr>
                <w:b/>
                <w:bCs/>
              </w:rPr>
            </w:pPr>
          </w:p>
        </w:tc>
        <w:tc>
          <w:tcPr>
            <w:tcW w:w="661" w:type="dxa"/>
          </w:tcPr>
          <w:p w:rsidR="00E24830" w:rsidRDefault="00E24830" w:rsidP="00355B91">
            <w:pPr>
              <w:jc w:val="center"/>
              <w:rPr>
                <w:b/>
                <w:bCs/>
              </w:rPr>
            </w:pPr>
          </w:p>
        </w:tc>
        <w:tc>
          <w:tcPr>
            <w:tcW w:w="661" w:type="dxa"/>
          </w:tcPr>
          <w:p w:rsidR="00E24830" w:rsidRDefault="00E24830" w:rsidP="00355B91">
            <w:pPr>
              <w:jc w:val="center"/>
              <w:rPr>
                <w:b/>
                <w:bCs/>
              </w:rPr>
            </w:pPr>
          </w:p>
        </w:tc>
        <w:tc>
          <w:tcPr>
            <w:tcW w:w="773" w:type="dxa"/>
          </w:tcPr>
          <w:p w:rsidR="00E24830" w:rsidRDefault="00E24830" w:rsidP="00355B91">
            <w:pPr>
              <w:jc w:val="center"/>
              <w:rPr>
                <w:b/>
                <w:bCs/>
              </w:rPr>
            </w:pPr>
          </w:p>
        </w:tc>
        <w:tc>
          <w:tcPr>
            <w:tcW w:w="1076" w:type="dxa"/>
          </w:tcPr>
          <w:p w:rsidR="00E24830" w:rsidRDefault="00E24830" w:rsidP="00355B91">
            <w:pPr>
              <w:jc w:val="center"/>
            </w:pPr>
            <w:r>
              <w:rPr>
                <w:b/>
                <w:bCs/>
              </w:rPr>
              <w:sym w:font="Wingdings 2" w:char="F050"/>
            </w:r>
          </w:p>
        </w:tc>
      </w:tr>
    </w:tbl>
    <w:p w:rsidR="00E24830" w:rsidRDefault="00E24830" w:rsidP="00E24830">
      <w:pPr>
        <w:rPr>
          <w:b/>
        </w:rPr>
      </w:pPr>
    </w:p>
    <w:p w:rsidR="00411D5C" w:rsidRPr="009F45C5" w:rsidRDefault="00411D5C" w:rsidP="00E24830">
      <w:pPr>
        <w:rPr>
          <w:b/>
        </w:rPr>
      </w:pPr>
      <w:r>
        <w:t>Ta</w:t>
      </w:r>
      <w:r w:rsidR="009F45C5">
        <w:t>ble 3: Table 2: Synthesis (Local</w:t>
      </w:r>
      <w:r w:rsidR="009F45C5" w:rsidRPr="009F45C5">
        <w:t xml:space="preserve"> Literature Studies</w:t>
      </w:r>
      <w:r w:rsidR="009F45C5">
        <w:t>)</w:t>
      </w:r>
    </w:p>
    <w:p w:rsidR="00E24830" w:rsidRPr="00354316" w:rsidRDefault="00E24830" w:rsidP="00E24830">
      <w:pPr>
        <w:rPr>
          <w:b/>
          <w:u w:val="single"/>
        </w:rPr>
      </w:pPr>
      <w:r w:rsidRPr="00354316">
        <w:rPr>
          <w:b/>
          <w:u w:val="single"/>
        </w:rPr>
        <w:t>Local Literature Studies</w:t>
      </w:r>
      <w:r w:rsidR="00411D5C">
        <w:rPr>
          <w:b/>
          <w:u w:val="single"/>
        </w:rPr>
        <w:t xml:space="preserve"> </w:t>
      </w:r>
    </w:p>
    <w:tbl>
      <w:tblPr>
        <w:tblStyle w:val="TableGrid"/>
        <w:tblpPr w:leftFromText="180" w:rightFromText="180" w:vertAnchor="text" w:horzAnchor="margin" w:tblpXSpec="center" w:tblpY="101"/>
        <w:tblW w:w="9805" w:type="dxa"/>
        <w:tblLook w:val="04A0" w:firstRow="1" w:lastRow="0" w:firstColumn="1" w:lastColumn="0" w:noHBand="0" w:noVBand="1"/>
      </w:tblPr>
      <w:tblGrid>
        <w:gridCol w:w="2368"/>
        <w:gridCol w:w="621"/>
        <w:gridCol w:w="620"/>
        <w:gridCol w:w="620"/>
        <w:gridCol w:w="620"/>
        <w:gridCol w:w="620"/>
        <w:gridCol w:w="610"/>
        <w:gridCol w:w="605"/>
        <w:gridCol w:w="605"/>
        <w:gridCol w:w="605"/>
        <w:gridCol w:w="605"/>
        <w:gridCol w:w="1306"/>
      </w:tblGrid>
      <w:tr w:rsidR="00E24830" w:rsidTr="00355B91">
        <w:tc>
          <w:tcPr>
            <w:tcW w:w="2368" w:type="dxa"/>
            <w:shd w:val="clear" w:color="auto" w:fill="D0CECE" w:themeFill="background2" w:themeFillShade="E6"/>
            <w:vAlign w:val="center"/>
          </w:tcPr>
          <w:p w:rsidR="00E24830" w:rsidRPr="00E10D76" w:rsidRDefault="00E24830" w:rsidP="00355B91">
            <w:pPr>
              <w:spacing w:before="160" w:after="160" w:line="240" w:lineRule="auto"/>
              <w:jc w:val="center"/>
              <w:rPr>
                <w:b/>
                <w:bCs/>
                <w:sz w:val="16"/>
              </w:rPr>
            </w:pPr>
            <w:r w:rsidRPr="0016116F">
              <w:rPr>
                <w:b/>
                <w:bCs/>
                <w:sz w:val="20"/>
              </w:rPr>
              <w:t>Feature</w:t>
            </w:r>
          </w:p>
        </w:tc>
        <w:tc>
          <w:tcPr>
            <w:tcW w:w="621" w:type="dxa"/>
            <w:shd w:val="clear" w:color="auto" w:fill="D0CECE" w:themeFill="background2" w:themeFillShade="E6"/>
            <w:vAlign w:val="center"/>
          </w:tcPr>
          <w:p w:rsidR="00E24830" w:rsidRPr="00E10D76" w:rsidRDefault="00E24830" w:rsidP="00355B91">
            <w:pPr>
              <w:spacing w:before="160" w:after="160" w:line="240" w:lineRule="auto"/>
              <w:jc w:val="center"/>
              <w:rPr>
                <w:b/>
                <w:bCs/>
                <w:sz w:val="14"/>
              </w:rPr>
            </w:pPr>
            <w:r w:rsidRPr="00E10D76">
              <w:rPr>
                <w:b/>
                <w:bCs/>
                <w:sz w:val="14"/>
              </w:rPr>
              <w:t>Study 1</w:t>
            </w:r>
          </w:p>
        </w:tc>
        <w:tc>
          <w:tcPr>
            <w:tcW w:w="620" w:type="dxa"/>
            <w:shd w:val="clear" w:color="auto" w:fill="D0CECE" w:themeFill="background2" w:themeFillShade="E6"/>
            <w:vAlign w:val="center"/>
          </w:tcPr>
          <w:p w:rsidR="00E24830" w:rsidRPr="00E10D76" w:rsidRDefault="00E24830" w:rsidP="00355B91">
            <w:pPr>
              <w:spacing w:before="160" w:after="160" w:line="240" w:lineRule="auto"/>
              <w:jc w:val="center"/>
              <w:rPr>
                <w:b/>
                <w:bCs/>
                <w:sz w:val="14"/>
              </w:rPr>
            </w:pPr>
            <w:r w:rsidRPr="00E10D76">
              <w:rPr>
                <w:b/>
                <w:bCs/>
                <w:sz w:val="14"/>
              </w:rPr>
              <w:t>Study 2</w:t>
            </w:r>
          </w:p>
        </w:tc>
        <w:tc>
          <w:tcPr>
            <w:tcW w:w="620" w:type="dxa"/>
            <w:shd w:val="clear" w:color="auto" w:fill="D0CECE" w:themeFill="background2" w:themeFillShade="E6"/>
            <w:vAlign w:val="center"/>
          </w:tcPr>
          <w:p w:rsidR="00E24830" w:rsidRPr="00E10D76" w:rsidRDefault="00E24830" w:rsidP="00355B91">
            <w:pPr>
              <w:spacing w:before="160" w:after="160" w:line="240" w:lineRule="auto"/>
              <w:jc w:val="center"/>
              <w:rPr>
                <w:b/>
                <w:bCs/>
                <w:sz w:val="14"/>
              </w:rPr>
            </w:pPr>
            <w:r w:rsidRPr="00E10D76">
              <w:rPr>
                <w:b/>
                <w:bCs/>
                <w:sz w:val="14"/>
              </w:rPr>
              <w:t>Study 3</w:t>
            </w:r>
          </w:p>
        </w:tc>
        <w:tc>
          <w:tcPr>
            <w:tcW w:w="620" w:type="dxa"/>
            <w:shd w:val="clear" w:color="auto" w:fill="D0CECE" w:themeFill="background2" w:themeFillShade="E6"/>
            <w:vAlign w:val="center"/>
          </w:tcPr>
          <w:p w:rsidR="00E24830" w:rsidRPr="00E10D76" w:rsidRDefault="00E24830" w:rsidP="00355B91">
            <w:pPr>
              <w:spacing w:before="160" w:after="160" w:line="240" w:lineRule="auto"/>
              <w:jc w:val="center"/>
              <w:rPr>
                <w:b/>
                <w:bCs/>
                <w:sz w:val="14"/>
              </w:rPr>
            </w:pPr>
            <w:r w:rsidRPr="00E10D76">
              <w:rPr>
                <w:b/>
                <w:bCs/>
                <w:sz w:val="14"/>
              </w:rPr>
              <w:t>Study 4</w:t>
            </w:r>
          </w:p>
        </w:tc>
        <w:tc>
          <w:tcPr>
            <w:tcW w:w="620" w:type="dxa"/>
            <w:shd w:val="clear" w:color="auto" w:fill="D0CECE" w:themeFill="background2" w:themeFillShade="E6"/>
            <w:vAlign w:val="center"/>
          </w:tcPr>
          <w:p w:rsidR="00E24830" w:rsidRPr="00E10D76" w:rsidRDefault="00E24830" w:rsidP="00355B91">
            <w:pPr>
              <w:spacing w:before="160" w:after="160" w:line="240" w:lineRule="auto"/>
              <w:jc w:val="center"/>
              <w:rPr>
                <w:b/>
                <w:bCs/>
                <w:sz w:val="14"/>
              </w:rPr>
            </w:pPr>
            <w:r w:rsidRPr="00E10D76">
              <w:rPr>
                <w:b/>
                <w:bCs/>
                <w:sz w:val="14"/>
              </w:rPr>
              <w:t>Study 5</w:t>
            </w:r>
          </w:p>
        </w:tc>
        <w:tc>
          <w:tcPr>
            <w:tcW w:w="610" w:type="dxa"/>
            <w:shd w:val="clear" w:color="auto" w:fill="D0CECE" w:themeFill="background2" w:themeFillShade="E6"/>
            <w:vAlign w:val="center"/>
          </w:tcPr>
          <w:p w:rsidR="00E24830" w:rsidRPr="00E10D76" w:rsidRDefault="00E24830" w:rsidP="00355B91">
            <w:pPr>
              <w:spacing w:before="160" w:after="160" w:line="240" w:lineRule="auto"/>
              <w:jc w:val="center"/>
              <w:rPr>
                <w:b/>
                <w:bCs/>
                <w:sz w:val="14"/>
              </w:rPr>
            </w:pPr>
            <w:r>
              <w:rPr>
                <w:b/>
                <w:bCs/>
                <w:sz w:val="14"/>
              </w:rPr>
              <w:t>Study 6</w:t>
            </w:r>
          </w:p>
        </w:tc>
        <w:tc>
          <w:tcPr>
            <w:tcW w:w="605" w:type="dxa"/>
            <w:shd w:val="clear" w:color="auto" w:fill="D0CECE" w:themeFill="background2" w:themeFillShade="E6"/>
            <w:vAlign w:val="center"/>
          </w:tcPr>
          <w:p w:rsidR="00E24830" w:rsidRPr="00E10D76" w:rsidRDefault="00E24830" w:rsidP="00355B91">
            <w:pPr>
              <w:spacing w:before="160" w:after="160" w:line="240" w:lineRule="auto"/>
              <w:jc w:val="center"/>
              <w:rPr>
                <w:b/>
                <w:bCs/>
                <w:sz w:val="14"/>
              </w:rPr>
            </w:pPr>
            <w:r>
              <w:rPr>
                <w:b/>
                <w:bCs/>
                <w:sz w:val="14"/>
              </w:rPr>
              <w:t>Study 7</w:t>
            </w:r>
          </w:p>
        </w:tc>
        <w:tc>
          <w:tcPr>
            <w:tcW w:w="605" w:type="dxa"/>
            <w:shd w:val="clear" w:color="auto" w:fill="D0CECE" w:themeFill="background2" w:themeFillShade="E6"/>
            <w:vAlign w:val="center"/>
          </w:tcPr>
          <w:p w:rsidR="00E24830" w:rsidRPr="00E10D76" w:rsidRDefault="00E24830" w:rsidP="00355B91">
            <w:pPr>
              <w:spacing w:before="160" w:after="160" w:line="240" w:lineRule="auto"/>
              <w:jc w:val="center"/>
              <w:rPr>
                <w:b/>
                <w:bCs/>
                <w:sz w:val="14"/>
              </w:rPr>
            </w:pPr>
            <w:r>
              <w:rPr>
                <w:b/>
                <w:bCs/>
                <w:sz w:val="14"/>
              </w:rPr>
              <w:t>Study 8</w:t>
            </w:r>
          </w:p>
        </w:tc>
        <w:tc>
          <w:tcPr>
            <w:tcW w:w="605" w:type="dxa"/>
            <w:shd w:val="clear" w:color="auto" w:fill="D0CECE" w:themeFill="background2" w:themeFillShade="E6"/>
            <w:vAlign w:val="center"/>
          </w:tcPr>
          <w:p w:rsidR="00E24830" w:rsidRPr="00E10D76" w:rsidRDefault="00E24830" w:rsidP="00355B91">
            <w:pPr>
              <w:spacing w:before="160" w:after="160" w:line="240" w:lineRule="auto"/>
              <w:jc w:val="center"/>
              <w:rPr>
                <w:b/>
                <w:bCs/>
                <w:sz w:val="14"/>
              </w:rPr>
            </w:pPr>
            <w:r>
              <w:rPr>
                <w:b/>
                <w:bCs/>
                <w:sz w:val="14"/>
              </w:rPr>
              <w:t>Study 9</w:t>
            </w:r>
          </w:p>
        </w:tc>
        <w:tc>
          <w:tcPr>
            <w:tcW w:w="605" w:type="dxa"/>
            <w:shd w:val="clear" w:color="auto" w:fill="D0CECE" w:themeFill="background2" w:themeFillShade="E6"/>
            <w:vAlign w:val="center"/>
          </w:tcPr>
          <w:p w:rsidR="00E24830" w:rsidRPr="00E10D76" w:rsidRDefault="00E24830" w:rsidP="00355B91">
            <w:pPr>
              <w:spacing w:before="160" w:after="160" w:line="240" w:lineRule="auto"/>
              <w:jc w:val="center"/>
              <w:rPr>
                <w:b/>
                <w:bCs/>
                <w:sz w:val="14"/>
              </w:rPr>
            </w:pPr>
            <w:r>
              <w:rPr>
                <w:b/>
                <w:bCs/>
                <w:sz w:val="14"/>
              </w:rPr>
              <w:t>Study 10</w:t>
            </w:r>
          </w:p>
        </w:tc>
        <w:tc>
          <w:tcPr>
            <w:tcW w:w="1306" w:type="dxa"/>
            <w:shd w:val="clear" w:color="auto" w:fill="D0CECE" w:themeFill="background2" w:themeFillShade="E6"/>
            <w:vAlign w:val="center"/>
          </w:tcPr>
          <w:p w:rsidR="00E24830" w:rsidRPr="00E10D76" w:rsidRDefault="00E24830" w:rsidP="00355B91">
            <w:pPr>
              <w:spacing w:before="160" w:after="160" w:line="240" w:lineRule="auto"/>
              <w:jc w:val="center"/>
              <w:rPr>
                <w:b/>
                <w:bCs/>
                <w:sz w:val="16"/>
              </w:rPr>
            </w:pPr>
            <w:r w:rsidRPr="00E10D76">
              <w:rPr>
                <w:b/>
                <w:bCs/>
                <w:sz w:val="16"/>
              </w:rPr>
              <w:t>Proposed Study</w:t>
            </w:r>
          </w:p>
        </w:tc>
      </w:tr>
      <w:tr w:rsidR="00E24830" w:rsidTr="00355B91">
        <w:tc>
          <w:tcPr>
            <w:tcW w:w="2368" w:type="dxa"/>
            <w:vAlign w:val="center"/>
          </w:tcPr>
          <w:p w:rsidR="00E24830" w:rsidRPr="000B1CFA" w:rsidRDefault="00E24830" w:rsidP="00E24830">
            <w:pPr>
              <w:pStyle w:val="ListParagraph"/>
              <w:numPr>
                <w:ilvl w:val="0"/>
                <w:numId w:val="6"/>
              </w:numPr>
              <w:spacing w:before="160" w:after="160" w:line="240" w:lineRule="auto"/>
              <w:jc w:val="left"/>
            </w:pPr>
            <w:r>
              <w:t>Mobile App</w:t>
            </w:r>
          </w:p>
        </w:tc>
        <w:tc>
          <w:tcPr>
            <w:tcW w:w="621" w:type="dxa"/>
          </w:tcPr>
          <w:p w:rsidR="00E24830" w:rsidRDefault="00E24830" w:rsidP="00355B91">
            <w:pPr>
              <w:jc w:val="center"/>
            </w:pPr>
            <w:r>
              <w:rPr>
                <w:b/>
                <w:bCs/>
              </w:rPr>
              <w:sym w:font="Wingdings 2" w:char="F050"/>
            </w:r>
          </w:p>
        </w:tc>
        <w:tc>
          <w:tcPr>
            <w:tcW w:w="620" w:type="dxa"/>
          </w:tcPr>
          <w:p w:rsidR="00E24830" w:rsidRDefault="00E24830" w:rsidP="00355B91">
            <w:pPr>
              <w:jc w:val="center"/>
            </w:pPr>
          </w:p>
        </w:tc>
        <w:tc>
          <w:tcPr>
            <w:tcW w:w="620" w:type="dxa"/>
          </w:tcPr>
          <w:p w:rsidR="00E24830" w:rsidRDefault="00E24830" w:rsidP="00355B91">
            <w:pPr>
              <w:jc w:val="center"/>
            </w:pPr>
          </w:p>
        </w:tc>
        <w:tc>
          <w:tcPr>
            <w:tcW w:w="620" w:type="dxa"/>
          </w:tcPr>
          <w:p w:rsidR="00E24830" w:rsidRDefault="00E24830" w:rsidP="00355B91">
            <w:pPr>
              <w:jc w:val="center"/>
            </w:pPr>
          </w:p>
        </w:tc>
        <w:tc>
          <w:tcPr>
            <w:tcW w:w="620" w:type="dxa"/>
          </w:tcPr>
          <w:p w:rsidR="00E24830" w:rsidRDefault="00E24830" w:rsidP="00355B91">
            <w:pPr>
              <w:jc w:val="center"/>
            </w:pPr>
          </w:p>
        </w:tc>
        <w:tc>
          <w:tcPr>
            <w:tcW w:w="610" w:type="dxa"/>
          </w:tcPr>
          <w:p w:rsidR="00E24830" w:rsidRDefault="00E24830" w:rsidP="00355B91">
            <w:pPr>
              <w:jc w:val="cente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1306" w:type="dxa"/>
          </w:tcPr>
          <w:p w:rsidR="00E24830" w:rsidRDefault="00222B72" w:rsidP="00355B91">
            <w:pPr>
              <w:jc w:val="center"/>
            </w:pPr>
            <w:r>
              <w:rPr>
                <w:b/>
                <w:bCs/>
              </w:rPr>
              <w:sym w:font="Wingdings 2" w:char="F050"/>
            </w:r>
          </w:p>
        </w:tc>
      </w:tr>
      <w:tr w:rsidR="00E24830" w:rsidTr="00355B91">
        <w:tc>
          <w:tcPr>
            <w:tcW w:w="2368" w:type="dxa"/>
            <w:vAlign w:val="center"/>
          </w:tcPr>
          <w:p w:rsidR="00E24830" w:rsidRPr="000B1CFA" w:rsidRDefault="00E24830" w:rsidP="00E24830">
            <w:pPr>
              <w:pStyle w:val="ListParagraph"/>
              <w:numPr>
                <w:ilvl w:val="0"/>
                <w:numId w:val="6"/>
              </w:numPr>
              <w:spacing w:before="160" w:after="160" w:line="240" w:lineRule="auto"/>
              <w:jc w:val="left"/>
            </w:pPr>
            <w:r>
              <w:t>Learning Modules</w:t>
            </w:r>
          </w:p>
        </w:tc>
        <w:tc>
          <w:tcPr>
            <w:tcW w:w="621" w:type="dxa"/>
          </w:tcPr>
          <w:p w:rsidR="00E24830" w:rsidRDefault="00E24830" w:rsidP="00355B91">
            <w:pPr>
              <w:jc w:val="center"/>
            </w:pPr>
            <w:r>
              <w:rPr>
                <w:b/>
                <w:bCs/>
              </w:rPr>
              <w:sym w:font="Wingdings 2" w:char="F050"/>
            </w:r>
          </w:p>
        </w:tc>
        <w:tc>
          <w:tcPr>
            <w:tcW w:w="620" w:type="dxa"/>
          </w:tcPr>
          <w:p w:rsidR="00E24830" w:rsidRDefault="00E24830" w:rsidP="00355B91">
            <w:r>
              <w:rPr>
                <w:b/>
                <w:bCs/>
              </w:rPr>
              <w:sym w:font="Wingdings 2" w:char="F050"/>
            </w:r>
          </w:p>
        </w:tc>
        <w:tc>
          <w:tcPr>
            <w:tcW w:w="620" w:type="dxa"/>
          </w:tcPr>
          <w:p w:rsidR="00E24830" w:rsidRDefault="00E24830" w:rsidP="00355B91">
            <w:pPr>
              <w:jc w:val="center"/>
            </w:pPr>
          </w:p>
        </w:tc>
        <w:tc>
          <w:tcPr>
            <w:tcW w:w="620" w:type="dxa"/>
          </w:tcPr>
          <w:p w:rsidR="00E24830" w:rsidRDefault="00E24830" w:rsidP="00355B91">
            <w:pPr>
              <w:jc w:val="center"/>
            </w:pPr>
          </w:p>
        </w:tc>
        <w:tc>
          <w:tcPr>
            <w:tcW w:w="620" w:type="dxa"/>
          </w:tcPr>
          <w:p w:rsidR="00E24830" w:rsidRDefault="00E24830" w:rsidP="00355B91"/>
        </w:tc>
        <w:tc>
          <w:tcPr>
            <w:tcW w:w="610" w:type="dxa"/>
          </w:tcPr>
          <w:p w:rsidR="00E24830" w:rsidRDefault="00E24830" w:rsidP="00355B91">
            <w:pPr>
              <w:jc w:val="cente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1306" w:type="dxa"/>
          </w:tcPr>
          <w:p w:rsidR="00E24830" w:rsidRDefault="00222B72" w:rsidP="00355B91">
            <w:pPr>
              <w:jc w:val="center"/>
            </w:pPr>
            <w:r>
              <w:rPr>
                <w:b/>
                <w:bCs/>
              </w:rPr>
              <w:sym w:font="Wingdings 2" w:char="F050"/>
            </w:r>
          </w:p>
        </w:tc>
      </w:tr>
      <w:tr w:rsidR="00E24830" w:rsidTr="00355B91">
        <w:tc>
          <w:tcPr>
            <w:tcW w:w="2368" w:type="dxa"/>
            <w:vAlign w:val="center"/>
          </w:tcPr>
          <w:p w:rsidR="00E24830" w:rsidRDefault="00E24830" w:rsidP="00E24830">
            <w:pPr>
              <w:pStyle w:val="ListParagraph"/>
              <w:numPr>
                <w:ilvl w:val="0"/>
                <w:numId w:val="6"/>
              </w:numPr>
              <w:spacing w:before="160" w:after="160" w:line="240" w:lineRule="auto"/>
              <w:jc w:val="left"/>
            </w:pPr>
            <w:r>
              <w:t>Real-time challenges</w:t>
            </w:r>
          </w:p>
        </w:tc>
        <w:tc>
          <w:tcPr>
            <w:tcW w:w="621" w:type="dxa"/>
          </w:tcPr>
          <w:p w:rsidR="00E24830" w:rsidRDefault="00E24830" w:rsidP="00355B91">
            <w:pPr>
              <w:jc w:val="center"/>
            </w:pPr>
            <w:r>
              <w:rPr>
                <w:b/>
                <w:bCs/>
              </w:rPr>
              <w:sym w:font="Wingdings 2" w:char="F050"/>
            </w:r>
          </w:p>
        </w:tc>
        <w:tc>
          <w:tcPr>
            <w:tcW w:w="620" w:type="dxa"/>
          </w:tcPr>
          <w:p w:rsidR="00E24830" w:rsidRDefault="00E24830" w:rsidP="00355B91">
            <w:pPr>
              <w:jc w:val="center"/>
              <w:rPr>
                <w:b/>
                <w:bCs/>
              </w:rPr>
            </w:pPr>
            <w:r>
              <w:rPr>
                <w:b/>
                <w:bCs/>
              </w:rPr>
              <w:sym w:font="Wingdings 2" w:char="F050"/>
            </w:r>
          </w:p>
        </w:tc>
        <w:tc>
          <w:tcPr>
            <w:tcW w:w="620" w:type="dxa"/>
          </w:tcPr>
          <w:p w:rsidR="00E24830" w:rsidRDefault="00E24830" w:rsidP="00355B91">
            <w:pPr>
              <w:jc w:val="center"/>
              <w:rPr>
                <w:b/>
                <w:bCs/>
              </w:rPr>
            </w:pPr>
          </w:p>
        </w:tc>
        <w:tc>
          <w:tcPr>
            <w:tcW w:w="620" w:type="dxa"/>
          </w:tcPr>
          <w:p w:rsidR="00E24830" w:rsidRDefault="00E24830" w:rsidP="00355B91">
            <w:pPr>
              <w:jc w:val="center"/>
              <w:rPr>
                <w:b/>
                <w:bCs/>
              </w:rPr>
            </w:pPr>
          </w:p>
        </w:tc>
        <w:tc>
          <w:tcPr>
            <w:tcW w:w="620" w:type="dxa"/>
          </w:tcPr>
          <w:p w:rsidR="00E24830" w:rsidRDefault="00E24830" w:rsidP="00355B91">
            <w:pPr>
              <w:jc w:val="center"/>
            </w:pPr>
          </w:p>
        </w:tc>
        <w:tc>
          <w:tcPr>
            <w:tcW w:w="610" w:type="dxa"/>
          </w:tcPr>
          <w:p w:rsidR="00E24830" w:rsidRDefault="00E24830" w:rsidP="00355B91">
            <w:pPr>
              <w:jc w:val="center"/>
              <w:rPr>
                <w:b/>
                <w:bCs/>
              </w:rP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1306" w:type="dxa"/>
          </w:tcPr>
          <w:p w:rsidR="00E24830" w:rsidRDefault="00222B72" w:rsidP="00355B91">
            <w:pPr>
              <w:jc w:val="center"/>
              <w:rPr>
                <w:b/>
                <w:bCs/>
              </w:rPr>
            </w:pPr>
            <w:r>
              <w:rPr>
                <w:b/>
                <w:bCs/>
              </w:rPr>
              <w:sym w:font="Wingdings 2" w:char="F050"/>
            </w:r>
          </w:p>
        </w:tc>
      </w:tr>
      <w:tr w:rsidR="00E24830" w:rsidTr="00355B91">
        <w:tc>
          <w:tcPr>
            <w:tcW w:w="2368" w:type="dxa"/>
            <w:vAlign w:val="center"/>
          </w:tcPr>
          <w:p w:rsidR="00E24830" w:rsidRPr="000B1CFA" w:rsidRDefault="00E24830" w:rsidP="00E24830">
            <w:pPr>
              <w:pStyle w:val="ListParagraph"/>
              <w:numPr>
                <w:ilvl w:val="0"/>
                <w:numId w:val="6"/>
              </w:numPr>
              <w:spacing w:before="160" w:after="160" w:line="240" w:lineRule="auto"/>
              <w:jc w:val="left"/>
            </w:pPr>
            <w:r>
              <w:t>Collaborative Learning</w:t>
            </w:r>
          </w:p>
        </w:tc>
        <w:tc>
          <w:tcPr>
            <w:tcW w:w="621" w:type="dxa"/>
          </w:tcPr>
          <w:p w:rsidR="00E24830" w:rsidRDefault="00E24830" w:rsidP="00355B91">
            <w:pPr>
              <w:jc w:val="center"/>
            </w:pPr>
          </w:p>
        </w:tc>
        <w:tc>
          <w:tcPr>
            <w:tcW w:w="620" w:type="dxa"/>
          </w:tcPr>
          <w:p w:rsidR="00E24830" w:rsidRDefault="00E24830" w:rsidP="00355B91">
            <w:pPr>
              <w:jc w:val="center"/>
            </w:pPr>
            <w:r>
              <w:rPr>
                <w:b/>
                <w:bCs/>
              </w:rPr>
              <w:sym w:font="Wingdings 2" w:char="F050"/>
            </w:r>
          </w:p>
        </w:tc>
        <w:tc>
          <w:tcPr>
            <w:tcW w:w="620" w:type="dxa"/>
          </w:tcPr>
          <w:p w:rsidR="00E24830" w:rsidRDefault="00E24830" w:rsidP="00355B91">
            <w:pPr>
              <w:jc w:val="center"/>
            </w:pPr>
          </w:p>
        </w:tc>
        <w:tc>
          <w:tcPr>
            <w:tcW w:w="620" w:type="dxa"/>
          </w:tcPr>
          <w:p w:rsidR="00E24830" w:rsidRDefault="00E24830" w:rsidP="00355B91">
            <w:pPr>
              <w:jc w:val="center"/>
            </w:pPr>
          </w:p>
        </w:tc>
        <w:tc>
          <w:tcPr>
            <w:tcW w:w="620" w:type="dxa"/>
          </w:tcPr>
          <w:p w:rsidR="00E24830" w:rsidRDefault="00E24830" w:rsidP="00355B91">
            <w:pPr>
              <w:jc w:val="center"/>
            </w:pPr>
          </w:p>
        </w:tc>
        <w:tc>
          <w:tcPr>
            <w:tcW w:w="610" w:type="dxa"/>
          </w:tcPr>
          <w:p w:rsidR="00E24830" w:rsidRDefault="00E24830" w:rsidP="00355B91">
            <w:pPr>
              <w:jc w:val="cente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1306" w:type="dxa"/>
          </w:tcPr>
          <w:p w:rsidR="00E24830" w:rsidRDefault="00222B72" w:rsidP="00355B91">
            <w:pPr>
              <w:jc w:val="center"/>
            </w:pPr>
            <w:r>
              <w:rPr>
                <w:b/>
                <w:bCs/>
              </w:rPr>
              <w:sym w:font="Wingdings 2" w:char="F050"/>
            </w:r>
          </w:p>
        </w:tc>
      </w:tr>
      <w:tr w:rsidR="00E24830" w:rsidTr="00355B91">
        <w:tc>
          <w:tcPr>
            <w:tcW w:w="2368" w:type="dxa"/>
            <w:vAlign w:val="center"/>
          </w:tcPr>
          <w:p w:rsidR="00E24830" w:rsidRPr="000B1CFA" w:rsidRDefault="00E24830" w:rsidP="00E24830">
            <w:pPr>
              <w:pStyle w:val="ListParagraph"/>
              <w:numPr>
                <w:ilvl w:val="0"/>
                <w:numId w:val="6"/>
              </w:numPr>
              <w:spacing w:before="160" w:after="160" w:line="240" w:lineRule="auto"/>
              <w:jc w:val="left"/>
            </w:pPr>
            <w:r>
              <w:t xml:space="preserve">Customizable Matches </w:t>
            </w:r>
          </w:p>
        </w:tc>
        <w:tc>
          <w:tcPr>
            <w:tcW w:w="621" w:type="dxa"/>
          </w:tcPr>
          <w:p w:rsidR="00E24830" w:rsidRDefault="00E24830" w:rsidP="00355B91">
            <w:pPr>
              <w:jc w:val="center"/>
            </w:pPr>
          </w:p>
        </w:tc>
        <w:tc>
          <w:tcPr>
            <w:tcW w:w="620" w:type="dxa"/>
          </w:tcPr>
          <w:p w:rsidR="00E24830" w:rsidRDefault="00E24830" w:rsidP="00355B91">
            <w:pPr>
              <w:jc w:val="center"/>
            </w:pPr>
          </w:p>
        </w:tc>
        <w:tc>
          <w:tcPr>
            <w:tcW w:w="620" w:type="dxa"/>
          </w:tcPr>
          <w:p w:rsidR="00E24830" w:rsidRDefault="00E24830" w:rsidP="00355B91">
            <w:pPr>
              <w:jc w:val="center"/>
            </w:pPr>
          </w:p>
        </w:tc>
        <w:tc>
          <w:tcPr>
            <w:tcW w:w="620" w:type="dxa"/>
          </w:tcPr>
          <w:p w:rsidR="00E24830" w:rsidRDefault="00E24830" w:rsidP="00355B91">
            <w:pPr>
              <w:jc w:val="center"/>
            </w:pPr>
          </w:p>
        </w:tc>
        <w:tc>
          <w:tcPr>
            <w:tcW w:w="620" w:type="dxa"/>
          </w:tcPr>
          <w:p w:rsidR="00E24830" w:rsidRDefault="00E24830" w:rsidP="00355B91">
            <w:pPr>
              <w:jc w:val="center"/>
            </w:pPr>
          </w:p>
        </w:tc>
        <w:tc>
          <w:tcPr>
            <w:tcW w:w="610" w:type="dxa"/>
          </w:tcPr>
          <w:p w:rsidR="00E24830" w:rsidRDefault="00E24830" w:rsidP="00355B91">
            <w:pPr>
              <w:jc w:val="cente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1306" w:type="dxa"/>
          </w:tcPr>
          <w:p w:rsidR="00E24830" w:rsidRDefault="00222B72" w:rsidP="00355B91">
            <w:pPr>
              <w:jc w:val="center"/>
            </w:pPr>
            <w:r>
              <w:rPr>
                <w:b/>
                <w:bCs/>
              </w:rPr>
              <w:sym w:font="Wingdings 2" w:char="F050"/>
            </w:r>
          </w:p>
        </w:tc>
      </w:tr>
      <w:tr w:rsidR="00E24830" w:rsidTr="00355B91">
        <w:tc>
          <w:tcPr>
            <w:tcW w:w="2368" w:type="dxa"/>
            <w:vAlign w:val="center"/>
          </w:tcPr>
          <w:p w:rsidR="00E24830" w:rsidRPr="000B1CFA" w:rsidRDefault="00E24830" w:rsidP="00E24830">
            <w:pPr>
              <w:pStyle w:val="ListParagraph"/>
              <w:numPr>
                <w:ilvl w:val="0"/>
                <w:numId w:val="6"/>
              </w:numPr>
              <w:spacing w:before="160" w:after="160" w:line="240" w:lineRule="auto"/>
              <w:jc w:val="left"/>
            </w:pPr>
            <w:r>
              <w:t>Educator Resource</w:t>
            </w:r>
          </w:p>
        </w:tc>
        <w:tc>
          <w:tcPr>
            <w:tcW w:w="621" w:type="dxa"/>
          </w:tcPr>
          <w:p w:rsidR="00E24830" w:rsidRDefault="00E24830" w:rsidP="00355B91">
            <w:pPr>
              <w:jc w:val="center"/>
            </w:pPr>
          </w:p>
        </w:tc>
        <w:tc>
          <w:tcPr>
            <w:tcW w:w="620" w:type="dxa"/>
          </w:tcPr>
          <w:p w:rsidR="00E24830" w:rsidRDefault="00E24830" w:rsidP="00355B91">
            <w:pPr>
              <w:jc w:val="center"/>
            </w:pPr>
          </w:p>
        </w:tc>
        <w:tc>
          <w:tcPr>
            <w:tcW w:w="620" w:type="dxa"/>
          </w:tcPr>
          <w:p w:rsidR="00E24830" w:rsidRDefault="00E24830" w:rsidP="00355B91">
            <w:pPr>
              <w:jc w:val="center"/>
            </w:pPr>
          </w:p>
        </w:tc>
        <w:tc>
          <w:tcPr>
            <w:tcW w:w="620" w:type="dxa"/>
          </w:tcPr>
          <w:p w:rsidR="00E24830" w:rsidRDefault="00E24830" w:rsidP="00355B91">
            <w:pPr>
              <w:jc w:val="center"/>
            </w:pPr>
          </w:p>
        </w:tc>
        <w:tc>
          <w:tcPr>
            <w:tcW w:w="620" w:type="dxa"/>
          </w:tcPr>
          <w:p w:rsidR="00E24830" w:rsidRDefault="00E24830" w:rsidP="00355B91">
            <w:pPr>
              <w:jc w:val="center"/>
            </w:pPr>
          </w:p>
        </w:tc>
        <w:tc>
          <w:tcPr>
            <w:tcW w:w="610" w:type="dxa"/>
          </w:tcPr>
          <w:p w:rsidR="00E24830" w:rsidRDefault="00E24830" w:rsidP="00355B91">
            <w:pPr>
              <w:jc w:val="cente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1306" w:type="dxa"/>
          </w:tcPr>
          <w:p w:rsidR="00E24830" w:rsidRDefault="00222B72" w:rsidP="00355B91">
            <w:r>
              <w:t xml:space="preserve">       </w:t>
            </w:r>
            <w:r>
              <w:rPr>
                <w:b/>
                <w:bCs/>
              </w:rPr>
              <w:sym w:font="Wingdings 2" w:char="F050"/>
            </w:r>
          </w:p>
        </w:tc>
      </w:tr>
      <w:tr w:rsidR="00E24830" w:rsidTr="00355B91">
        <w:tc>
          <w:tcPr>
            <w:tcW w:w="2368" w:type="dxa"/>
            <w:vAlign w:val="center"/>
          </w:tcPr>
          <w:p w:rsidR="00E24830" w:rsidRPr="000B1CFA" w:rsidRDefault="00E24830" w:rsidP="00E24830">
            <w:pPr>
              <w:pStyle w:val="ListParagraph"/>
              <w:numPr>
                <w:ilvl w:val="0"/>
                <w:numId w:val="6"/>
              </w:numPr>
              <w:spacing w:before="160" w:after="160" w:line="240" w:lineRule="auto"/>
              <w:jc w:val="left"/>
            </w:pPr>
            <w:r>
              <w:t xml:space="preserve">Customization Options </w:t>
            </w:r>
          </w:p>
        </w:tc>
        <w:tc>
          <w:tcPr>
            <w:tcW w:w="621" w:type="dxa"/>
          </w:tcPr>
          <w:p w:rsidR="00E24830" w:rsidRDefault="00E24830" w:rsidP="00355B91">
            <w:pPr>
              <w:jc w:val="center"/>
            </w:pPr>
          </w:p>
        </w:tc>
        <w:tc>
          <w:tcPr>
            <w:tcW w:w="620" w:type="dxa"/>
          </w:tcPr>
          <w:p w:rsidR="00E24830" w:rsidRDefault="00E24830" w:rsidP="00355B91">
            <w:pPr>
              <w:jc w:val="center"/>
            </w:pPr>
          </w:p>
        </w:tc>
        <w:tc>
          <w:tcPr>
            <w:tcW w:w="620" w:type="dxa"/>
          </w:tcPr>
          <w:p w:rsidR="00E24830" w:rsidRDefault="00E24830" w:rsidP="00355B91">
            <w:pPr>
              <w:jc w:val="center"/>
            </w:pPr>
          </w:p>
        </w:tc>
        <w:tc>
          <w:tcPr>
            <w:tcW w:w="620" w:type="dxa"/>
          </w:tcPr>
          <w:p w:rsidR="00E24830" w:rsidRDefault="00E24830" w:rsidP="00355B91">
            <w:pPr>
              <w:jc w:val="center"/>
            </w:pPr>
          </w:p>
        </w:tc>
        <w:tc>
          <w:tcPr>
            <w:tcW w:w="620" w:type="dxa"/>
          </w:tcPr>
          <w:p w:rsidR="00E24830" w:rsidRDefault="00E24830" w:rsidP="00355B91">
            <w:pPr>
              <w:jc w:val="center"/>
            </w:pPr>
          </w:p>
        </w:tc>
        <w:tc>
          <w:tcPr>
            <w:tcW w:w="610" w:type="dxa"/>
          </w:tcPr>
          <w:p w:rsidR="00E24830" w:rsidRDefault="00E24830" w:rsidP="00355B91">
            <w:pPr>
              <w:jc w:val="cente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1306" w:type="dxa"/>
          </w:tcPr>
          <w:p w:rsidR="00E24830" w:rsidRDefault="00222B72" w:rsidP="00355B91">
            <w:pPr>
              <w:jc w:val="center"/>
            </w:pPr>
            <w:r>
              <w:rPr>
                <w:b/>
                <w:bCs/>
              </w:rPr>
              <w:sym w:font="Wingdings 2" w:char="F050"/>
            </w:r>
          </w:p>
        </w:tc>
      </w:tr>
      <w:tr w:rsidR="00E24830" w:rsidTr="00355B91">
        <w:tc>
          <w:tcPr>
            <w:tcW w:w="2368" w:type="dxa"/>
            <w:vAlign w:val="center"/>
          </w:tcPr>
          <w:p w:rsidR="00E24830" w:rsidRDefault="00E24830" w:rsidP="00E24830">
            <w:pPr>
              <w:pStyle w:val="ListParagraph"/>
              <w:numPr>
                <w:ilvl w:val="0"/>
                <w:numId w:val="6"/>
              </w:numPr>
              <w:spacing w:before="160" w:after="160" w:line="240" w:lineRule="auto"/>
              <w:jc w:val="left"/>
            </w:pPr>
            <w:r>
              <w:lastRenderedPageBreak/>
              <w:t xml:space="preserve">Progressive Difficulty Levels </w:t>
            </w:r>
          </w:p>
        </w:tc>
        <w:tc>
          <w:tcPr>
            <w:tcW w:w="621" w:type="dxa"/>
          </w:tcPr>
          <w:p w:rsidR="00E24830" w:rsidRDefault="00E24830" w:rsidP="00355B91">
            <w:pPr>
              <w:jc w:val="center"/>
            </w:pPr>
            <w:r>
              <w:rPr>
                <w:b/>
                <w:bCs/>
              </w:rPr>
              <w:sym w:font="Wingdings 2" w:char="F050"/>
            </w:r>
          </w:p>
        </w:tc>
        <w:tc>
          <w:tcPr>
            <w:tcW w:w="620" w:type="dxa"/>
          </w:tcPr>
          <w:p w:rsidR="00E24830" w:rsidRDefault="00E24830" w:rsidP="00355B91">
            <w:pPr>
              <w:jc w:val="center"/>
            </w:pPr>
            <w:r>
              <w:rPr>
                <w:b/>
                <w:bCs/>
              </w:rPr>
              <w:sym w:font="Wingdings 2" w:char="F050"/>
            </w:r>
          </w:p>
        </w:tc>
        <w:tc>
          <w:tcPr>
            <w:tcW w:w="620" w:type="dxa"/>
          </w:tcPr>
          <w:p w:rsidR="00E24830" w:rsidRDefault="00E24830" w:rsidP="00355B91">
            <w:pPr>
              <w:jc w:val="center"/>
            </w:pPr>
          </w:p>
        </w:tc>
        <w:tc>
          <w:tcPr>
            <w:tcW w:w="620" w:type="dxa"/>
          </w:tcPr>
          <w:p w:rsidR="00E24830" w:rsidRDefault="00E24830" w:rsidP="00355B91">
            <w:pPr>
              <w:jc w:val="center"/>
            </w:pPr>
          </w:p>
        </w:tc>
        <w:tc>
          <w:tcPr>
            <w:tcW w:w="620" w:type="dxa"/>
          </w:tcPr>
          <w:p w:rsidR="00E24830" w:rsidRDefault="00E24830" w:rsidP="00355B91">
            <w:pPr>
              <w:jc w:val="center"/>
            </w:pPr>
          </w:p>
        </w:tc>
        <w:tc>
          <w:tcPr>
            <w:tcW w:w="610" w:type="dxa"/>
          </w:tcPr>
          <w:p w:rsidR="00E24830" w:rsidRDefault="00E24830" w:rsidP="00355B91">
            <w:pPr>
              <w:jc w:val="cente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1306" w:type="dxa"/>
          </w:tcPr>
          <w:p w:rsidR="00E24830" w:rsidRDefault="00222B72" w:rsidP="00355B91">
            <w:pPr>
              <w:jc w:val="center"/>
            </w:pPr>
            <w:r>
              <w:rPr>
                <w:b/>
                <w:bCs/>
              </w:rPr>
              <w:sym w:font="Wingdings 2" w:char="F050"/>
            </w:r>
          </w:p>
        </w:tc>
      </w:tr>
      <w:tr w:rsidR="00E24830" w:rsidTr="00355B91">
        <w:tc>
          <w:tcPr>
            <w:tcW w:w="2368" w:type="dxa"/>
            <w:vAlign w:val="center"/>
          </w:tcPr>
          <w:p w:rsidR="00E24830" w:rsidRDefault="00E24830" w:rsidP="00E24830">
            <w:pPr>
              <w:pStyle w:val="ListParagraph"/>
              <w:numPr>
                <w:ilvl w:val="0"/>
                <w:numId w:val="6"/>
              </w:numPr>
              <w:spacing w:before="160" w:after="160" w:line="240" w:lineRule="auto"/>
              <w:jc w:val="left"/>
            </w:pPr>
            <w:r>
              <w:t xml:space="preserve">Assessment Tools </w:t>
            </w:r>
          </w:p>
        </w:tc>
        <w:tc>
          <w:tcPr>
            <w:tcW w:w="621" w:type="dxa"/>
          </w:tcPr>
          <w:p w:rsidR="00E24830" w:rsidRDefault="00E24830" w:rsidP="00355B91">
            <w:pPr>
              <w:jc w:val="center"/>
            </w:pPr>
            <w:r>
              <w:rPr>
                <w:b/>
                <w:bCs/>
              </w:rPr>
              <w:sym w:font="Wingdings 2" w:char="F050"/>
            </w:r>
          </w:p>
        </w:tc>
        <w:tc>
          <w:tcPr>
            <w:tcW w:w="620" w:type="dxa"/>
          </w:tcPr>
          <w:p w:rsidR="00E24830" w:rsidRDefault="00E24830" w:rsidP="00355B91">
            <w:pPr>
              <w:jc w:val="center"/>
            </w:pPr>
          </w:p>
        </w:tc>
        <w:tc>
          <w:tcPr>
            <w:tcW w:w="620" w:type="dxa"/>
          </w:tcPr>
          <w:p w:rsidR="00E24830" w:rsidRDefault="00E24830" w:rsidP="00355B91">
            <w:pPr>
              <w:jc w:val="center"/>
            </w:pPr>
          </w:p>
        </w:tc>
        <w:tc>
          <w:tcPr>
            <w:tcW w:w="620" w:type="dxa"/>
          </w:tcPr>
          <w:p w:rsidR="00E24830" w:rsidRDefault="00E24830" w:rsidP="00355B91">
            <w:pPr>
              <w:jc w:val="center"/>
            </w:pPr>
          </w:p>
        </w:tc>
        <w:tc>
          <w:tcPr>
            <w:tcW w:w="620" w:type="dxa"/>
          </w:tcPr>
          <w:p w:rsidR="00E24830" w:rsidRDefault="00E24830" w:rsidP="00355B91">
            <w:pPr>
              <w:jc w:val="center"/>
            </w:pPr>
          </w:p>
        </w:tc>
        <w:tc>
          <w:tcPr>
            <w:tcW w:w="610" w:type="dxa"/>
          </w:tcPr>
          <w:p w:rsidR="00E24830" w:rsidRDefault="00E24830" w:rsidP="00355B91">
            <w:pPr>
              <w:jc w:val="cente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1306" w:type="dxa"/>
          </w:tcPr>
          <w:p w:rsidR="00E24830" w:rsidRDefault="00222B72" w:rsidP="00355B91">
            <w:pPr>
              <w:jc w:val="center"/>
            </w:pPr>
            <w:r>
              <w:rPr>
                <w:b/>
                <w:bCs/>
              </w:rPr>
              <w:sym w:font="Wingdings 2" w:char="F050"/>
            </w:r>
          </w:p>
        </w:tc>
      </w:tr>
      <w:tr w:rsidR="00E24830" w:rsidTr="00355B91">
        <w:tc>
          <w:tcPr>
            <w:tcW w:w="2368" w:type="dxa"/>
            <w:vAlign w:val="center"/>
          </w:tcPr>
          <w:p w:rsidR="00E24830" w:rsidRDefault="00E24830" w:rsidP="00E24830">
            <w:pPr>
              <w:pStyle w:val="ListParagraph"/>
              <w:numPr>
                <w:ilvl w:val="0"/>
                <w:numId w:val="6"/>
              </w:numPr>
              <w:spacing w:before="160" w:after="160" w:line="240" w:lineRule="auto"/>
              <w:jc w:val="left"/>
            </w:pPr>
            <w:r>
              <w:t>Saving Progress</w:t>
            </w:r>
          </w:p>
        </w:tc>
        <w:tc>
          <w:tcPr>
            <w:tcW w:w="621" w:type="dxa"/>
          </w:tcPr>
          <w:p w:rsidR="00E24830" w:rsidRDefault="00E24830" w:rsidP="00355B91">
            <w:pPr>
              <w:jc w:val="center"/>
            </w:pPr>
            <w:r>
              <w:rPr>
                <w:b/>
                <w:bCs/>
              </w:rPr>
              <w:sym w:font="Wingdings 2" w:char="F050"/>
            </w:r>
          </w:p>
        </w:tc>
        <w:tc>
          <w:tcPr>
            <w:tcW w:w="620" w:type="dxa"/>
          </w:tcPr>
          <w:p w:rsidR="00E24830" w:rsidRDefault="00E24830" w:rsidP="00355B91">
            <w:pPr>
              <w:jc w:val="center"/>
            </w:pPr>
            <w:r>
              <w:rPr>
                <w:b/>
                <w:bCs/>
              </w:rPr>
              <w:sym w:font="Wingdings 2" w:char="F050"/>
            </w:r>
          </w:p>
        </w:tc>
        <w:tc>
          <w:tcPr>
            <w:tcW w:w="620" w:type="dxa"/>
          </w:tcPr>
          <w:p w:rsidR="00E24830" w:rsidRDefault="00E24830" w:rsidP="00355B91">
            <w:pPr>
              <w:jc w:val="center"/>
            </w:pPr>
          </w:p>
        </w:tc>
        <w:tc>
          <w:tcPr>
            <w:tcW w:w="620" w:type="dxa"/>
          </w:tcPr>
          <w:p w:rsidR="00E24830" w:rsidRDefault="00E24830" w:rsidP="00355B91">
            <w:pPr>
              <w:jc w:val="center"/>
            </w:pPr>
          </w:p>
        </w:tc>
        <w:tc>
          <w:tcPr>
            <w:tcW w:w="620" w:type="dxa"/>
          </w:tcPr>
          <w:p w:rsidR="00E24830" w:rsidRDefault="00E24830" w:rsidP="00355B91">
            <w:pPr>
              <w:jc w:val="center"/>
            </w:pPr>
          </w:p>
        </w:tc>
        <w:tc>
          <w:tcPr>
            <w:tcW w:w="610" w:type="dxa"/>
          </w:tcPr>
          <w:p w:rsidR="00E24830" w:rsidRDefault="00E24830" w:rsidP="00355B91">
            <w:pPr>
              <w:jc w:val="cente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1306" w:type="dxa"/>
          </w:tcPr>
          <w:p w:rsidR="00E24830" w:rsidRDefault="00222B72" w:rsidP="00355B91">
            <w:pPr>
              <w:jc w:val="center"/>
            </w:pPr>
            <w:r>
              <w:rPr>
                <w:b/>
                <w:bCs/>
              </w:rPr>
              <w:sym w:font="Wingdings 2" w:char="F050"/>
            </w:r>
          </w:p>
        </w:tc>
      </w:tr>
      <w:tr w:rsidR="00E24830" w:rsidTr="00355B91">
        <w:tc>
          <w:tcPr>
            <w:tcW w:w="2368" w:type="dxa"/>
            <w:vAlign w:val="center"/>
          </w:tcPr>
          <w:p w:rsidR="00E24830" w:rsidRDefault="00E24830" w:rsidP="00E24830">
            <w:pPr>
              <w:pStyle w:val="ListParagraph"/>
              <w:numPr>
                <w:ilvl w:val="0"/>
                <w:numId w:val="6"/>
              </w:numPr>
              <w:spacing w:before="160" w:after="160" w:line="240" w:lineRule="auto"/>
              <w:jc w:val="left"/>
            </w:pPr>
            <w:r>
              <w:t xml:space="preserve"> Time Constraints </w:t>
            </w:r>
          </w:p>
        </w:tc>
        <w:tc>
          <w:tcPr>
            <w:tcW w:w="621" w:type="dxa"/>
          </w:tcPr>
          <w:p w:rsidR="00E24830" w:rsidRDefault="00E24830" w:rsidP="00355B91">
            <w:pPr>
              <w:jc w:val="center"/>
            </w:pPr>
            <w:r>
              <w:rPr>
                <w:b/>
                <w:bCs/>
              </w:rPr>
              <w:sym w:font="Wingdings 2" w:char="F050"/>
            </w:r>
          </w:p>
        </w:tc>
        <w:tc>
          <w:tcPr>
            <w:tcW w:w="620" w:type="dxa"/>
          </w:tcPr>
          <w:p w:rsidR="00E24830" w:rsidRDefault="00E24830" w:rsidP="00355B91">
            <w:pPr>
              <w:jc w:val="center"/>
            </w:pPr>
            <w:r>
              <w:rPr>
                <w:b/>
                <w:bCs/>
              </w:rPr>
              <w:sym w:font="Wingdings 2" w:char="F050"/>
            </w:r>
          </w:p>
        </w:tc>
        <w:tc>
          <w:tcPr>
            <w:tcW w:w="620" w:type="dxa"/>
          </w:tcPr>
          <w:p w:rsidR="00E24830" w:rsidRDefault="00E24830" w:rsidP="00355B91">
            <w:pPr>
              <w:jc w:val="center"/>
            </w:pPr>
          </w:p>
        </w:tc>
        <w:tc>
          <w:tcPr>
            <w:tcW w:w="620" w:type="dxa"/>
          </w:tcPr>
          <w:p w:rsidR="00E24830" w:rsidRDefault="00E24830" w:rsidP="00355B91">
            <w:pPr>
              <w:jc w:val="center"/>
            </w:pPr>
          </w:p>
        </w:tc>
        <w:tc>
          <w:tcPr>
            <w:tcW w:w="620" w:type="dxa"/>
          </w:tcPr>
          <w:p w:rsidR="00E24830" w:rsidRDefault="00E24830" w:rsidP="00355B91">
            <w:pPr>
              <w:jc w:val="center"/>
            </w:pPr>
          </w:p>
        </w:tc>
        <w:tc>
          <w:tcPr>
            <w:tcW w:w="610" w:type="dxa"/>
          </w:tcPr>
          <w:p w:rsidR="00E24830" w:rsidRDefault="00E24830" w:rsidP="00355B91">
            <w:pPr>
              <w:jc w:val="cente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1306" w:type="dxa"/>
          </w:tcPr>
          <w:p w:rsidR="00E24830" w:rsidRDefault="00222B72" w:rsidP="00355B91">
            <w:pPr>
              <w:jc w:val="center"/>
            </w:pPr>
            <w:r>
              <w:rPr>
                <w:b/>
                <w:bCs/>
              </w:rPr>
              <w:sym w:font="Wingdings 2" w:char="F050"/>
            </w:r>
          </w:p>
        </w:tc>
      </w:tr>
      <w:tr w:rsidR="00E24830" w:rsidTr="00355B91">
        <w:tc>
          <w:tcPr>
            <w:tcW w:w="2368" w:type="dxa"/>
            <w:vAlign w:val="center"/>
          </w:tcPr>
          <w:p w:rsidR="00E24830" w:rsidRDefault="00E24830" w:rsidP="00E24830">
            <w:pPr>
              <w:pStyle w:val="ListParagraph"/>
              <w:numPr>
                <w:ilvl w:val="0"/>
                <w:numId w:val="6"/>
              </w:numPr>
              <w:spacing w:before="160" w:after="160" w:line="240" w:lineRule="auto"/>
              <w:jc w:val="left"/>
            </w:pPr>
            <w:r>
              <w:t xml:space="preserve"> Rules and Instructions </w:t>
            </w:r>
          </w:p>
        </w:tc>
        <w:tc>
          <w:tcPr>
            <w:tcW w:w="621" w:type="dxa"/>
          </w:tcPr>
          <w:p w:rsidR="00E24830" w:rsidRDefault="00E24830" w:rsidP="00355B91">
            <w:pPr>
              <w:jc w:val="center"/>
            </w:pPr>
            <w:r>
              <w:rPr>
                <w:b/>
                <w:bCs/>
              </w:rPr>
              <w:sym w:font="Wingdings 2" w:char="F050"/>
            </w:r>
          </w:p>
        </w:tc>
        <w:tc>
          <w:tcPr>
            <w:tcW w:w="620" w:type="dxa"/>
          </w:tcPr>
          <w:p w:rsidR="00E24830" w:rsidRDefault="00E24830" w:rsidP="00355B91">
            <w:pPr>
              <w:jc w:val="center"/>
            </w:pPr>
            <w:r>
              <w:rPr>
                <w:b/>
                <w:bCs/>
              </w:rPr>
              <w:sym w:font="Wingdings 2" w:char="F050"/>
            </w:r>
          </w:p>
        </w:tc>
        <w:tc>
          <w:tcPr>
            <w:tcW w:w="620" w:type="dxa"/>
          </w:tcPr>
          <w:p w:rsidR="00E24830" w:rsidRDefault="00E24830" w:rsidP="00355B91">
            <w:pPr>
              <w:jc w:val="center"/>
            </w:pPr>
          </w:p>
        </w:tc>
        <w:tc>
          <w:tcPr>
            <w:tcW w:w="620" w:type="dxa"/>
          </w:tcPr>
          <w:p w:rsidR="00E24830" w:rsidRDefault="00E24830" w:rsidP="00355B91">
            <w:pPr>
              <w:jc w:val="center"/>
            </w:pPr>
          </w:p>
        </w:tc>
        <w:tc>
          <w:tcPr>
            <w:tcW w:w="620" w:type="dxa"/>
          </w:tcPr>
          <w:p w:rsidR="00E24830" w:rsidRDefault="00E24830" w:rsidP="00355B91">
            <w:pPr>
              <w:jc w:val="center"/>
            </w:pPr>
          </w:p>
        </w:tc>
        <w:tc>
          <w:tcPr>
            <w:tcW w:w="610" w:type="dxa"/>
          </w:tcPr>
          <w:p w:rsidR="00E24830" w:rsidRDefault="00E24830" w:rsidP="00355B91">
            <w:pPr>
              <w:jc w:val="cente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1306" w:type="dxa"/>
          </w:tcPr>
          <w:p w:rsidR="00E24830" w:rsidRDefault="00222B72" w:rsidP="00355B91">
            <w:pPr>
              <w:jc w:val="center"/>
            </w:pPr>
            <w:r>
              <w:rPr>
                <w:b/>
                <w:bCs/>
              </w:rPr>
              <w:sym w:font="Wingdings 2" w:char="F050"/>
            </w:r>
          </w:p>
        </w:tc>
      </w:tr>
      <w:tr w:rsidR="00E24830" w:rsidTr="00355B91">
        <w:tc>
          <w:tcPr>
            <w:tcW w:w="2368" w:type="dxa"/>
            <w:vAlign w:val="center"/>
          </w:tcPr>
          <w:p w:rsidR="00E24830" w:rsidRPr="000B1CFA" w:rsidRDefault="00E24830" w:rsidP="00E24830">
            <w:pPr>
              <w:pStyle w:val="ListParagraph"/>
              <w:numPr>
                <w:ilvl w:val="0"/>
                <w:numId w:val="6"/>
              </w:numPr>
              <w:spacing w:before="160" w:after="160" w:line="240" w:lineRule="auto"/>
              <w:jc w:val="left"/>
            </w:pPr>
            <w:r>
              <w:t>Proactive Feedback</w:t>
            </w:r>
          </w:p>
        </w:tc>
        <w:tc>
          <w:tcPr>
            <w:tcW w:w="621" w:type="dxa"/>
          </w:tcPr>
          <w:p w:rsidR="00E24830" w:rsidRDefault="00E24830" w:rsidP="00355B91">
            <w:pPr>
              <w:jc w:val="center"/>
            </w:pPr>
          </w:p>
        </w:tc>
        <w:tc>
          <w:tcPr>
            <w:tcW w:w="620" w:type="dxa"/>
          </w:tcPr>
          <w:p w:rsidR="00E24830" w:rsidRDefault="00E24830" w:rsidP="00355B91">
            <w:pPr>
              <w:jc w:val="center"/>
            </w:pPr>
          </w:p>
        </w:tc>
        <w:tc>
          <w:tcPr>
            <w:tcW w:w="620" w:type="dxa"/>
          </w:tcPr>
          <w:p w:rsidR="00E24830" w:rsidRDefault="00E24830" w:rsidP="00355B91">
            <w:pPr>
              <w:jc w:val="center"/>
            </w:pPr>
          </w:p>
        </w:tc>
        <w:tc>
          <w:tcPr>
            <w:tcW w:w="620" w:type="dxa"/>
          </w:tcPr>
          <w:p w:rsidR="00E24830" w:rsidRDefault="00E24830" w:rsidP="00355B91">
            <w:pPr>
              <w:jc w:val="center"/>
            </w:pPr>
          </w:p>
        </w:tc>
        <w:tc>
          <w:tcPr>
            <w:tcW w:w="620" w:type="dxa"/>
          </w:tcPr>
          <w:p w:rsidR="00E24830" w:rsidRDefault="00E24830" w:rsidP="00355B91">
            <w:pPr>
              <w:jc w:val="center"/>
            </w:pPr>
          </w:p>
        </w:tc>
        <w:tc>
          <w:tcPr>
            <w:tcW w:w="610" w:type="dxa"/>
          </w:tcPr>
          <w:p w:rsidR="00E24830" w:rsidRDefault="00E24830" w:rsidP="00355B91">
            <w:pPr>
              <w:jc w:val="center"/>
            </w:pPr>
          </w:p>
        </w:tc>
        <w:tc>
          <w:tcPr>
            <w:tcW w:w="605" w:type="dxa"/>
          </w:tcPr>
          <w:p w:rsidR="00E24830" w:rsidRDefault="00E24830" w:rsidP="00355B91">
            <w:pPr>
              <w:jc w:val="center"/>
            </w:pPr>
          </w:p>
        </w:tc>
        <w:tc>
          <w:tcPr>
            <w:tcW w:w="605" w:type="dxa"/>
          </w:tcPr>
          <w:p w:rsidR="00E24830" w:rsidRDefault="00E24830" w:rsidP="00355B91">
            <w:pPr>
              <w:jc w:val="center"/>
            </w:pPr>
          </w:p>
        </w:tc>
        <w:tc>
          <w:tcPr>
            <w:tcW w:w="605" w:type="dxa"/>
          </w:tcPr>
          <w:p w:rsidR="00E24830" w:rsidRDefault="00E24830" w:rsidP="00355B91">
            <w:pPr>
              <w:jc w:val="center"/>
            </w:pPr>
          </w:p>
        </w:tc>
        <w:tc>
          <w:tcPr>
            <w:tcW w:w="605" w:type="dxa"/>
          </w:tcPr>
          <w:p w:rsidR="00E24830" w:rsidRDefault="00E24830" w:rsidP="00355B91">
            <w:pPr>
              <w:jc w:val="center"/>
            </w:pPr>
          </w:p>
        </w:tc>
        <w:tc>
          <w:tcPr>
            <w:tcW w:w="1306" w:type="dxa"/>
          </w:tcPr>
          <w:p w:rsidR="00E24830" w:rsidRDefault="00DC5A0C" w:rsidP="00355B91">
            <w:pPr>
              <w:jc w:val="center"/>
            </w:pPr>
            <w:r>
              <w:rPr>
                <w:b/>
                <w:bCs/>
              </w:rPr>
              <w:sym w:font="Wingdings 2" w:char="F050"/>
            </w:r>
          </w:p>
        </w:tc>
      </w:tr>
      <w:tr w:rsidR="00E24830" w:rsidTr="00355B91">
        <w:tc>
          <w:tcPr>
            <w:tcW w:w="2368" w:type="dxa"/>
            <w:vAlign w:val="center"/>
          </w:tcPr>
          <w:p w:rsidR="00E24830" w:rsidRPr="000B1CFA" w:rsidRDefault="00E24830" w:rsidP="00E24830">
            <w:pPr>
              <w:pStyle w:val="ListParagraph"/>
              <w:numPr>
                <w:ilvl w:val="0"/>
                <w:numId w:val="6"/>
              </w:numPr>
              <w:spacing w:before="160" w:after="160" w:line="240" w:lineRule="auto"/>
              <w:jc w:val="left"/>
            </w:pPr>
            <w:r>
              <w:t>Story board</w:t>
            </w:r>
          </w:p>
        </w:tc>
        <w:tc>
          <w:tcPr>
            <w:tcW w:w="621" w:type="dxa"/>
          </w:tcPr>
          <w:p w:rsidR="00E24830" w:rsidRDefault="00E24830" w:rsidP="00355B91">
            <w:pPr>
              <w:jc w:val="center"/>
            </w:pPr>
            <w:r>
              <w:rPr>
                <w:b/>
                <w:bCs/>
              </w:rPr>
              <w:sym w:font="Wingdings 2" w:char="F050"/>
            </w:r>
          </w:p>
        </w:tc>
        <w:tc>
          <w:tcPr>
            <w:tcW w:w="620" w:type="dxa"/>
          </w:tcPr>
          <w:p w:rsidR="00E24830" w:rsidRDefault="00E24830" w:rsidP="00355B91">
            <w:pPr>
              <w:jc w:val="center"/>
            </w:pPr>
            <w:r>
              <w:rPr>
                <w:b/>
                <w:bCs/>
              </w:rPr>
              <w:sym w:font="Wingdings 2" w:char="F050"/>
            </w:r>
          </w:p>
        </w:tc>
        <w:tc>
          <w:tcPr>
            <w:tcW w:w="620" w:type="dxa"/>
          </w:tcPr>
          <w:p w:rsidR="00E24830" w:rsidRDefault="00E24830" w:rsidP="00355B91">
            <w:pPr>
              <w:jc w:val="center"/>
            </w:pPr>
          </w:p>
        </w:tc>
        <w:tc>
          <w:tcPr>
            <w:tcW w:w="620" w:type="dxa"/>
          </w:tcPr>
          <w:p w:rsidR="00E24830" w:rsidRDefault="00E24830" w:rsidP="00355B91">
            <w:pPr>
              <w:jc w:val="center"/>
            </w:pPr>
          </w:p>
        </w:tc>
        <w:tc>
          <w:tcPr>
            <w:tcW w:w="620" w:type="dxa"/>
          </w:tcPr>
          <w:p w:rsidR="00E24830" w:rsidRDefault="00E24830" w:rsidP="00355B91">
            <w:pPr>
              <w:jc w:val="center"/>
            </w:pPr>
          </w:p>
        </w:tc>
        <w:tc>
          <w:tcPr>
            <w:tcW w:w="610" w:type="dxa"/>
          </w:tcPr>
          <w:p w:rsidR="00E24830" w:rsidRDefault="00E24830" w:rsidP="00355B91">
            <w:pPr>
              <w:jc w:val="cente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1306" w:type="dxa"/>
          </w:tcPr>
          <w:p w:rsidR="00E24830" w:rsidRDefault="00DC5A0C" w:rsidP="00355B91">
            <w:pPr>
              <w:jc w:val="center"/>
            </w:pPr>
            <w:r>
              <w:rPr>
                <w:b/>
                <w:bCs/>
              </w:rPr>
              <w:sym w:font="Wingdings 2" w:char="F050"/>
            </w:r>
          </w:p>
        </w:tc>
      </w:tr>
      <w:tr w:rsidR="00E24830" w:rsidTr="00355B91">
        <w:tc>
          <w:tcPr>
            <w:tcW w:w="2368" w:type="dxa"/>
            <w:vAlign w:val="center"/>
          </w:tcPr>
          <w:p w:rsidR="00E24830" w:rsidRDefault="00E24830" w:rsidP="00E24830">
            <w:pPr>
              <w:pStyle w:val="ListParagraph"/>
              <w:numPr>
                <w:ilvl w:val="0"/>
                <w:numId w:val="6"/>
              </w:numPr>
              <w:spacing w:before="160" w:after="160" w:line="240" w:lineRule="auto"/>
              <w:jc w:val="left"/>
            </w:pPr>
            <w:r>
              <w:t xml:space="preserve">Tutorial with Video Demonstration </w:t>
            </w:r>
          </w:p>
        </w:tc>
        <w:tc>
          <w:tcPr>
            <w:tcW w:w="621" w:type="dxa"/>
          </w:tcPr>
          <w:p w:rsidR="00E24830" w:rsidRDefault="00E24830" w:rsidP="00355B91">
            <w:pPr>
              <w:jc w:val="center"/>
            </w:pPr>
          </w:p>
        </w:tc>
        <w:tc>
          <w:tcPr>
            <w:tcW w:w="620" w:type="dxa"/>
          </w:tcPr>
          <w:p w:rsidR="00E24830" w:rsidRDefault="00E24830" w:rsidP="00355B91">
            <w:pPr>
              <w:jc w:val="center"/>
            </w:pPr>
          </w:p>
        </w:tc>
        <w:tc>
          <w:tcPr>
            <w:tcW w:w="620" w:type="dxa"/>
          </w:tcPr>
          <w:p w:rsidR="00E24830" w:rsidRDefault="00E24830" w:rsidP="00355B91">
            <w:pPr>
              <w:jc w:val="center"/>
              <w:rPr>
                <w:b/>
                <w:bCs/>
              </w:rPr>
            </w:pPr>
          </w:p>
        </w:tc>
        <w:tc>
          <w:tcPr>
            <w:tcW w:w="620" w:type="dxa"/>
          </w:tcPr>
          <w:p w:rsidR="00E24830" w:rsidRDefault="00E24830" w:rsidP="00355B91">
            <w:pPr>
              <w:jc w:val="center"/>
            </w:pPr>
          </w:p>
        </w:tc>
        <w:tc>
          <w:tcPr>
            <w:tcW w:w="620" w:type="dxa"/>
          </w:tcPr>
          <w:p w:rsidR="00E24830" w:rsidRDefault="00E24830" w:rsidP="00355B91">
            <w:pPr>
              <w:jc w:val="center"/>
            </w:pPr>
          </w:p>
        </w:tc>
        <w:tc>
          <w:tcPr>
            <w:tcW w:w="610" w:type="dxa"/>
          </w:tcPr>
          <w:p w:rsidR="00E24830" w:rsidRDefault="00E24830" w:rsidP="00355B91">
            <w:pPr>
              <w:jc w:val="cente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1306" w:type="dxa"/>
          </w:tcPr>
          <w:p w:rsidR="00E24830" w:rsidRDefault="00DC5A0C" w:rsidP="00355B91">
            <w:pPr>
              <w:jc w:val="center"/>
            </w:pPr>
            <w:r>
              <w:rPr>
                <w:b/>
                <w:bCs/>
              </w:rPr>
              <w:sym w:font="Wingdings 2" w:char="F050"/>
            </w:r>
          </w:p>
        </w:tc>
      </w:tr>
    </w:tbl>
    <w:p w:rsidR="008D581B" w:rsidRDefault="008D581B" w:rsidP="00E24830"/>
    <w:p w:rsidR="008D581B" w:rsidRDefault="008D581B" w:rsidP="00646851">
      <w:pPr>
        <w:ind w:firstLine="720"/>
      </w:pPr>
      <w:r>
        <w:t>Therefore, All the related literature studies there some features are not available to improve the learner’s knowledge and interest to learn logic gates like Customizable Matches for the u</w:t>
      </w:r>
      <w:r w:rsidRPr="00840485">
        <w:t>sers can create personalized matches with specific objectives or rules to target particular concepts or skil</w:t>
      </w:r>
      <w:r>
        <w:t xml:space="preserve">ls, Assessment Tools </w:t>
      </w:r>
      <w:r w:rsidRPr="001A4151">
        <w:t>including pre-and post-test evaluations, will be incorporated into the game to assess students' comprehensio</w:t>
      </w:r>
      <w:r>
        <w:t>n and monitor their advancement, Educator Resources for t</w:t>
      </w:r>
      <w:r w:rsidRPr="00CE17AA">
        <w:t>he game will offer resources for educators, such as lesson plans and guides on effectively incorporating the game into their curriculum.</w:t>
      </w:r>
    </w:p>
    <w:p w:rsidR="008D581B" w:rsidRDefault="008F5885" w:rsidP="008F5885">
      <w:pPr>
        <w:tabs>
          <w:tab w:val="left" w:pos="3264"/>
        </w:tabs>
      </w:pPr>
      <w:r>
        <w:tab/>
      </w:r>
    </w:p>
    <w:p w:rsidR="008F5885" w:rsidRDefault="008F5885" w:rsidP="008F5885">
      <w:pPr>
        <w:tabs>
          <w:tab w:val="left" w:pos="3264"/>
        </w:tabs>
      </w:pPr>
    </w:p>
    <w:p w:rsidR="008F5885" w:rsidRDefault="008F5885" w:rsidP="008F5885">
      <w:pPr>
        <w:tabs>
          <w:tab w:val="left" w:pos="3264"/>
        </w:tabs>
      </w:pPr>
    </w:p>
    <w:p w:rsidR="008F5885" w:rsidRDefault="008F5885" w:rsidP="008F5885">
      <w:pPr>
        <w:tabs>
          <w:tab w:val="left" w:pos="3264"/>
        </w:tabs>
      </w:pPr>
    </w:p>
    <w:p w:rsidR="008F5885" w:rsidRDefault="008F5885" w:rsidP="008F5885">
      <w:pPr>
        <w:tabs>
          <w:tab w:val="left" w:pos="3264"/>
        </w:tabs>
      </w:pPr>
    </w:p>
    <w:p w:rsidR="008F5885" w:rsidRDefault="008F5885" w:rsidP="008F5885">
      <w:pPr>
        <w:tabs>
          <w:tab w:val="left" w:pos="3264"/>
        </w:tabs>
      </w:pPr>
    </w:p>
    <w:p w:rsidR="008F5885" w:rsidRDefault="008F5885" w:rsidP="008F5885">
      <w:pPr>
        <w:tabs>
          <w:tab w:val="left" w:pos="3264"/>
        </w:tabs>
      </w:pPr>
    </w:p>
    <w:p w:rsidR="008F5885" w:rsidRDefault="008F5885" w:rsidP="008F5885">
      <w:pPr>
        <w:tabs>
          <w:tab w:val="left" w:pos="3264"/>
        </w:tabs>
      </w:pPr>
    </w:p>
    <w:p w:rsidR="008F5885" w:rsidRDefault="008F5885" w:rsidP="008F5885">
      <w:pPr>
        <w:tabs>
          <w:tab w:val="left" w:pos="3264"/>
        </w:tabs>
      </w:pPr>
    </w:p>
    <w:p w:rsidR="008F5885" w:rsidRDefault="008F5885" w:rsidP="008F5885">
      <w:pPr>
        <w:tabs>
          <w:tab w:val="left" w:pos="3264"/>
        </w:tabs>
      </w:pPr>
    </w:p>
    <w:p w:rsidR="008F5885" w:rsidRDefault="008F5885" w:rsidP="008F5885">
      <w:pPr>
        <w:tabs>
          <w:tab w:val="left" w:pos="3264"/>
        </w:tabs>
      </w:pPr>
    </w:p>
    <w:p w:rsidR="00E24830" w:rsidRDefault="00E24830" w:rsidP="00E24830">
      <w:pPr>
        <w:pStyle w:val="Heading2"/>
      </w:pPr>
      <w:r>
        <w:lastRenderedPageBreak/>
        <w:t>Conceptual Framework</w:t>
      </w:r>
    </w:p>
    <w:p w:rsidR="00E24830" w:rsidRDefault="00D20197" w:rsidP="00E24830">
      <w:r>
        <w:rPr>
          <w:noProof/>
          <w:lang w:val="en-US"/>
        </w:rPr>
        <w:drawing>
          <wp:anchor distT="0" distB="0" distL="114300" distR="114300" simplePos="0" relativeHeight="251673600" behindDoc="1" locked="0" layoutInCell="1" allowOverlap="1">
            <wp:simplePos x="0" y="0"/>
            <wp:positionH relativeFrom="column">
              <wp:posOffset>0</wp:posOffset>
            </wp:positionH>
            <wp:positionV relativeFrom="paragraph">
              <wp:posOffset>-2540</wp:posOffset>
            </wp:positionV>
            <wp:extent cx="5943600" cy="47307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mple_3.drawio.png"/>
                    <pic:cNvPicPr/>
                  </pic:nvPicPr>
                  <pic:blipFill>
                    <a:blip r:embed="rId43">
                      <a:extLst>
                        <a:ext uri="{28A0092B-C50C-407E-A947-70E740481C1C}">
                          <a14:useLocalDpi xmlns:a14="http://schemas.microsoft.com/office/drawing/2010/main" val="0"/>
                        </a:ext>
                      </a:extLst>
                    </a:blip>
                    <a:stretch>
                      <a:fillRect/>
                    </a:stretch>
                  </pic:blipFill>
                  <pic:spPr>
                    <a:xfrm>
                      <a:off x="0" y="0"/>
                      <a:ext cx="5943600" cy="4730750"/>
                    </a:xfrm>
                    <a:prstGeom prst="rect">
                      <a:avLst/>
                    </a:prstGeom>
                  </pic:spPr>
                </pic:pic>
              </a:graphicData>
            </a:graphic>
            <wp14:sizeRelH relativeFrom="page">
              <wp14:pctWidth>0</wp14:pctWidth>
            </wp14:sizeRelH>
            <wp14:sizeRelV relativeFrom="page">
              <wp14:pctHeight>0</wp14:pctHeight>
            </wp14:sizeRelV>
          </wp:anchor>
        </w:drawing>
      </w:r>
    </w:p>
    <w:p w:rsidR="00E24830" w:rsidRDefault="00E24830" w:rsidP="00E24830"/>
    <w:p w:rsidR="00E24830" w:rsidRDefault="00E24830" w:rsidP="00E24830">
      <w:pPr>
        <w:tabs>
          <w:tab w:val="left" w:pos="7948"/>
        </w:tabs>
      </w:pPr>
    </w:p>
    <w:p w:rsidR="00E24830" w:rsidRDefault="00E24830" w:rsidP="00E24830">
      <w:pPr>
        <w:tabs>
          <w:tab w:val="left" w:pos="7948"/>
        </w:tabs>
      </w:pPr>
    </w:p>
    <w:p w:rsidR="00E24830" w:rsidRDefault="00E24830" w:rsidP="00E24830">
      <w:pPr>
        <w:tabs>
          <w:tab w:val="left" w:pos="7948"/>
        </w:tabs>
      </w:pPr>
    </w:p>
    <w:p w:rsidR="00E24830" w:rsidRDefault="00E24830" w:rsidP="00E24830">
      <w:pPr>
        <w:tabs>
          <w:tab w:val="left" w:pos="7948"/>
        </w:tabs>
      </w:pPr>
    </w:p>
    <w:p w:rsidR="00E24830" w:rsidRDefault="00E24830" w:rsidP="00E24830">
      <w:pPr>
        <w:tabs>
          <w:tab w:val="left" w:pos="7948"/>
        </w:tabs>
      </w:pPr>
    </w:p>
    <w:p w:rsidR="00E24830" w:rsidRDefault="00E24830" w:rsidP="00E24830">
      <w:pPr>
        <w:tabs>
          <w:tab w:val="left" w:pos="7948"/>
        </w:tabs>
      </w:pPr>
    </w:p>
    <w:p w:rsidR="00E24830" w:rsidRDefault="00E24830" w:rsidP="00E24830">
      <w:pPr>
        <w:tabs>
          <w:tab w:val="left" w:pos="7948"/>
        </w:tabs>
      </w:pPr>
    </w:p>
    <w:p w:rsidR="00E24830" w:rsidRDefault="00E24830" w:rsidP="00E24830">
      <w:pPr>
        <w:tabs>
          <w:tab w:val="left" w:pos="7948"/>
        </w:tabs>
      </w:pPr>
    </w:p>
    <w:p w:rsidR="00E24830" w:rsidRDefault="00E24830" w:rsidP="00E24830">
      <w:pPr>
        <w:tabs>
          <w:tab w:val="left" w:pos="7948"/>
        </w:tabs>
      </w:pPr>
    </w:p>
    <w:p w:rsidR="00CD1931" w:rsidRDefault="00CD1931" w:rsidP="00E24830">
      <w:pPr>
        <w:tabs>
          <w:tab w:val="left" w:pos="7948"/>
        </w:tabs>
      </w:pPr>
    </w:p>
    <w:p w:rsidR="00CD1931" w:rsidRDefault="00CD1931" w:rsidP="00E24830">
      <w:pPr>
        <w:tabs>
          <w:tab w:val="left" w:pos="7948"/>
        </w:tabs>
      </w:pPr>
    </w:p>
    <w:p w:rsidR="00CD1931" w:rsidRDefault="00CD1931" w:rsidP="00E24830">
      <w:pPr>
        <w:tabs>
          <w:tab w:val="left" w:pos="7948"/>
        </w:tabs>
      </w:pPr>
    </w:p>
    <w:p w:rsidR="00CD1931" w:rsidRDefault="00CD1931" w:rsidP="00E24830">
      <w:pPr>
        <w:tabs>
          <w:tab w:val="left" w:pos="7948"/>
        </w:tabs>
      </w:pPr>
    </w:p>
    <w:p w:rsidR="00E24830" w:rsidRDefault="00E24830" w:rsidP="00E24830">
      <w:pPr>
        <w:tabs>
          <w:tab w:val="left" w:pos="7948"/>
        </w:tabs>
      </w:pPr>
    </w:p>
    <w:p w:rsidR="00E24830" w:rsidRDefault="004A0896" w:rsidP="00CD1931">
      <w:pPr>
        <w:tabs>
          <w:tab w:val="left" w:pos="7948"/>
        </w:tabs>
        <w:jc w:val="center"/>
      </w:pPr>
      <w:r>
        <w:t xml:space="preserve">Figure1: Logic Gates Mobile Game Conceptual Framework </w:t>
      </w:r>
    </w:p>
    <w:p w:rsidR="00E24830" w:rsidRDefault="00E24830" w:rsidP="00E24830">
      <w:pPr>
        <w:tabs>
          <w:tab w:val="left" w:pos="7948"/>
        </w:tabs>
      </w:pPr>
    </w:p>
    <w:p w:rsidR="00E24830" w:rsidRPr="00D47AE2" w:rsidRDefault="0013287A" w:rsidP="00E24830">
      <w:pPr>
        <w:pStyle w:val="ListParagraph"/>
        <w:numPr>
          <w:ilvl w:val="0"/>
          <w:numId w:val="10"/>
        </w:numPr>
        <w:tabs>
          <w:tab w:val="left" w:pos="7948"/>
        </w:tabs>
        <w:rPr>
          <w:b/>
        </w:rPr>
      </w:pPr>
      <w:r>
        <w:rPr>
          <w:b/>
        </w:rPr>
        <w:t>Single player</w:t>
      </w:r>
      <w:r w:rsidR="00E24830" w:rsidRPr="00D47AE2">
        <w:rPr>
          <w:b/>
        </w:rPr>
        <w:t xml:space="preserve"> </w:t>
      </w:r>
    </w:p>
    <w:p w:rsidR="00E24830" w:rsidRDefault="0013287A" w:rsidP="00E24830">
      <w:pPr>
        <w:pStyle w:val="ListParagraph"/>
        <w:tabs>
          <w:tab w:val="left" w:pos="7948"/>
        </w:tabs>
      </w:pPr>
      <w:r>
        <w:t>First of all, in the single player mode</w:t>
      </w:r>
      <w:r w:rsidR="00E24830">
        <w:t xml:space="preserve"> this will be the introduction and the background of t</w:t>
      </w:r>
      <w:r w:rsidR="00B8011E">
        <w:t>he game that contains levels, tutorials, and post-test. In post-test after playing some of the levels of the game including pre-test, users can take post-test to evaluate their outcome. The post-test includes the questions that reflect the topics covered in the game levels assessing the user’s ability to apply the logic gate principles in different scenarios.</w:t>
      </w:r>
    </w:p>
    <w:p w:rsidR="00E24830" w:rsidRDefault="00E24830" w:rsidP="00E24830">
      <w:pPr>
        <w:tabs>
          <w:tab w:val="left" w:pos="7948"/>
        </w:tabs>
      </w:pPr>
    </w:p>
    <w:p w:rsidR="00E24830" w:rsidRDefault="00E24830" w:rsidP="00E24830">
      <w:pPr>
        <w:pStyle w:val="ListParagraph"/>
        <w:numPr>
          <w:ilvl w:val="0"/>
          <w:numId w:val="10"/>
        </w:numPr>
        <w:tabs>
          <w:tab w:val="left" w:pos="7948"/>
        </w:tabs>
        <w:rPr>
          <w:b/>
        </w:rPr>
      </w:pPr>
      <w:r w:rsidRPr="00107F46">
        <w:rPr>
          <w:b/>
        </w:rPr>
        <w:t>Assessment Module</w:t>
      </w:r>
      <w:r>
        <w:rPr>
          <w:b/>
        </w:rPr>
        <w:t xml:space="preserve"> </w:t>
      </w:r>
    </w:p>
    <w:p w:rsidR="001A06CE" w:rsidRDefault="00E24830" w:rsidP="00BB786B">
      <w:pPr>
        <w:pStyle w:val="ListParagraph"/>
        <w:tabs>
          <w:tab w:val="left" w:pos="7948"/>
        </w:tabs>
      </w:pPr>
      <w:r>
        <w:t>In assessment module it includes the pre-test. In the pre-test users take a pre-test to gauge their baseline knowledge of logic gates and digital circuits. Questions and puzzles are presented to assess the</w:t>
      </w:r>
      <w:bookmarkStart w:id="20" w:name="_GoBack"/>
      <w:bookmarkEnd w:id="20"/>
      <w:r>
        <w:t xml:space="preserve"> user’s understanding of fundamental concepts. </w:t>
      </w:r>
    </w:p>
    <w:p w:rsidR="008F5885" w:rsidRDefault="008F5885" w:rsidP="00E24830">
      <w:pPr>
        <w:tabs>
          <w:tab w:val="left" w:pos="7948"/>
        </w:tabs>
      </w:pPr>
    </w:p>
    <w:p w:rsidR="00E24830" w:rsidRPr="00DF48ED" w:rsidRDefault="00E24830" w:rsidP="00E24830">
      <w:pPr>
        <w:pStyle w:val="ListParagraph"/>
        <w:numPr>
          <w:ilvl w:val="0"/>
          <w:numId w:val="10"/>
        </w:numPr>
        <w:tabs>
          <w:tab w:val="left" w:pos="7948"/>
        </w:tabs>
        <w:rPr>
          <w:b/>
        </w:rPr>
      </w:pPr>
      <w:r>
        <w:rPr>
          <w:b/>
        </w:rPr>
        <w:t xml:space="preserve">Creative </w:t>
      </w:r>
      <w:r w:rsidRPr="00DF48ED">
        <w:rPr>
          <w:b/>
        </w:rPr>
        <w:t>Mode</w:t>
      </w:r>
    </w:p>
    <w:p w:rsidR="00E24830" w:rsidRDefault="00E24830" w:rsidP="00E24830">
      <w:pPr>
        <w:pStyle w:val="ListParagraph"/>
        <w:tabs>
          <w:tab w:val="left" w:pos="7948"/>
        </w:tabs>
      </w:pPr>
      <w:r>
        <w:t xml:space="preserve">In Creative mode, users can experiment with logic gates freely. They can design and construct their own digital circuits, test their functionality, and observe the output. This </w:t>
      </w:r>
      <w:r>
        <w:lastRenderedPageBreak/>
        <w:t>mode encourages exploration and hands-on learning, allowing the users to reinforce their understanding of logic gates through practical experimentation.</w:t>
      </w:r>
    </w:p>
    <w:p w:rsidR="00E24830" w:rsidRDefault="00E24830" w:rsidP="00E24830">
      <w:pPr>
        <w:tabs>
          <w:tab w:val="left" w:pos="7948"/>
        </w:tabs>
      </w:pPr>
    </w:p>
    <w:p w:rsidR="00E24830" w:rsidRDefault="0013287A" w:rsidP="00E24830">
      <w:pPr>
        <w:pStyle w:val="ListParagraph"/>
        <w:numPr>
          <w:ilvl w:val="0"/>
          <w:numId w:val="10"/>
        </w:numPr>
        <w:tabs>
          <w:tab w:val="left" w:pos="7948"/>
        </w:tabs>
        <w:rPr>
          <w:b/>
        </w:rPr>
      </w:pPr>
      <w:r>
        <w:rPr>
          <w:b/>
        </w:rPr>
        <w:t>Multiplayer</w:t>
      </w:r>
    </w:p>
    <w:p w:rsidR="00E24830" w:rsidRDefault="0013287A" w:rsidP="00E24830">
      <w:pPr>
        <w:pStyle w:val="ListParagraph"/>
        <w:tabs>
          <w:tab w:val="left" w:pos="7948"/>
        </w:tabs>
      </w:pPr>
      <w:r>
        <w:t>In multiplayer</w:t>
      </w:r>
      <w:r w:rsidR="00E24830">
        <w:t xml:space="preserve"> mode offers users the opportunity to engage in real-time competition with other players, fostering a sense of camaraderie and motivation to excel in logic gate challenges. Users can join or host multiplayer challenges where they compete against each other in solving logic gate puzzles or constructing circuits. Therefore, the system need an internet connection.</w:t>
      </w:r>
    </w:p>
    <w:p w:rsidR="00E24830" w:rsidRDefault="00E24830" w:rsidP="00E24830">
      <w:pPr>
        <w:tabs>
          <w:tab w:val="left" w:pos="7948"/>
        </w:tabs>
      </w:pPr>
    </w:p>
    <w:p w:rsidR="00E24830" w:rsidRDefault="00E24830" w:rsidP="00E24830">
      <w:pPr>
        <w:pStyle w:val="ListParagraph"/>
        <w:numPr>
          <w:ilvl w:val="0"/>
          <w:numId w:val="10"/>
        </w:numPr>
        <w:tabs>
          <w:tab w:val="left" w:pos="7948"/>
        </w:tabs>
        <w:rPr>
          <w:b/>
        </w:rPr>
      </w:pPr>
      <w:r w:rsidRPr="00E34B86">
        <w:rPr>
          <w:b/>
        </w:rPr>
        <w:t>Accounts</w:t>
      </w:r>
    </w:p>
    <w:p w:rsidR="00E24830" w:rsidRPr="00884EC2" w:rsidRDefault="00E24830" w:rsidP="00E24830">
      <w:pPr>
        <w:pStyle w:val="ListParagraph"/>
        <w:tabs>
          <w:tab w:val="left" w:pos="7948"/>
        </w:tabs>
      </w:pPr>
      <w:r w:rsidRPr="00884EC2">
        <w:t>User accounts</w:t>
      </w:r>
      <w:r>
        <w:t xml:space="preserve"> allow players to have unique identities within the game, which is essential for saving progress and multiplayer interactions. With user accounts, users can create and customize profiles. </w:t>
      </w:r>
    </w:p>
    <w:p w:rsidR="00E24830" w:rsidRDefault="00E24830" w:rsidP="00E24830">
      <w:pPr>
        <w:tabs>
          <w:tab w:val="left" w:pos="7948"/>
        </w:tabs>
      </w:pPr>
    </w:p>
    <w:p w:rsidR="00E24830" w:rsidRDefault="00D20197" w:rsidP="00E24830">
      <w:pPr>
        <w:pStyle w:val="ListParagraph"/>
        <w:numPr>
          <w:ilvl w:val="0"/>
          <w:numId w:val="10"/>
        </w:numPr>
        <w:tabs>
          <w:tab w:val="left" w:pos="7948"/>
        </w:tabs>
        <w:rPr>
          <w:b/>
        </w:rPr>
      </w:pPr>
      <w:proofErr w:type="spellStart"/>
      <w:r>
        <w:rPr>
          <w:b/>
        </w:rPr>
        <w:t>Wifi</w:t>
      </w:r>
      <w:proofErr w:type="spellEnd"/>
      <w:r>
        <w:rPr>
          <w:b/>
        </w:rPr>
        <w:t xml:space="preserve"> Direct </w:t>
      </w:r>
    </w:p>
    <w:p w:rsidR="00E24830" w:rsidRDefault="00D20197" w:rsidP="00E24830">
      <w:pPr>
        <w:pStyle w:val="ListParagraph"/>
        <w:tabs>
          <w:tab w:val="left" w:pos="7948"/>
        </w:tabs>
      </w:pPr>
      <w:proofErr w:type="spellStart"/>
      <w:r>
        <w:t>Wifi</w:t>
      </w:r>
      <w:proofErr w:type="spellEnd"/>
      <w:r>
        <w:t xml:space="preserve"> Direct </w:t>
      </w:r>
      <w:r w:rsidR="00E24830">
        <w:t>allows mobile games to discover and connect to nearby devices within the Bluetooth range. This can be used to facilitate various gameplay features such as device synchronization, or sharing game content between players.</w:t>
      </w:r>
      <w:r w:rsidR="00E24830" w:rsidRPr="000A55DF">
        <w:tab/>
      </w:r>
    </w:p>
    <w:p w:rsidR="00E24830" w:rsidRDefault="00E24830" w:rsidP="00E24830">
      <w:pPr>
        <w:tabs>
          <w:tab w:val="left" w:pos="7948"/>
        </w:tabs>
        <w:rPr>
          <w:b/>
        </w:rPr>
      </w:pPr>
    </w:p>
    <w:p w:rsidR="00E24830" w:rsidRPr="00D629F4" w:rsidRDefault="00E24830" w:rsidP="00E24830">
      <w:pPr>
        <w:pStyle w:val="Heading2"/>
      </w:pPr>
      <w:bookmarkStart w:id="21" w:name="_Toc161918219"/>
      <w:r w:rsidRPr="00BF718C">
        <w:t>Theoretical Framework</w:t>
      </w:r>
      <w:bookmarkEnd w:id="21"/>
    </w:p>
    <w:p w:rsidR="00017489" w:rsidRDefault="00E24830" w:rsidP="000C4671">
      <w:pPr>
        <w:pStyle w:val="ListParagraph"/>
        <w:numPr>
          <w:ilvl w:val="0"/>
          <w:numId w:val="11"/>
        </w:numPr>
      </w:pPr>
      <w:proofErr w:type="spellStart"/>
      <w:r w:rsidRPr="00D20197">
        <w:rPr>
          <w:b/>
        </w:rPr>
        <w:t>LogIO</w:t>
      </w:r>
      <w:proofErr w:type="spellEnd"/>
      <w:r w:rsidRPr="00D20197">
        <w:rPr>
          <w:b/>
        </w:rPr>
        <w:t>: An Adaptive Gamification Learning Approach on Digital Logic Gates (2020)</w:t>
      </w:r>
      <w:r w:rsidR="00E839F3" w:rsidRPr="00D20197">
        <w:rPr>
          <w:b/>
        </w:rPr>
        <w:t>.</w:t>
      </w:r>
      <w:r w:rsidR="00E839F3">
        <w:t xml:space="preserve"> </w:t>
      </w:r>
      <w:r w:rsidR="000077EA">
        <w:t xml:space="preserve">“In contemporary education, e-learning is widely utilized, particularly in higher education, to enhance teaching and learning experiences. One effective method to achieve this is through gamification, which aims to increase effectiveness, motivation, performance, and overall learning experience for students. While gamification has gained popularity in higher education, integrating it properly is crucial for its positive impact on both teaching and learning processes, leading to increased satisfaction, motivation and engagement among learners. Despite numerous studies providing various game design elements, determining which specific elements truly influence learner motivation, performance, and learning experience remains a challenge. Therefore, employing game design principles effectively is essential in motivating learners, subsequently leading to improved learning outcomes. In fields like teaching digital logic gates, where complex concepts require hands-on demonstrations, gamified approaches have shown promise. In the Philippines, The </w:t>
      </w:r>
      <w:r w:rsidR="000077EA">
        <w:lastRenderedPageBreak/>
        <w:t xml:space="preserve">Department of Education Secretary Leonor M. Briones, advocates for the adoption of innovative teaching methods, emphasizing the need for ICT instructors to utilize strategies that promote creativity and motivation among learners, signaling a timely adoption of gamification in education. Numerous studies have explored various game design elements, which can complicate the development and implementation of a gamified logic gate application. This study aims to identify most significant and relevant game design elements for the development of the gamified </w:t>
      </w:r>
      <w:proofErr w:type="spellStart"/>
      <w:r w:rsidR="000077EA">
        <w:t>LogIO</w:t>
      </w:r>
      <w:proofErr w:type="spellEnd"/>
      <w:r w:rsidR="000077EA">
        <w:t>. Key elements such as story and rules, points, levels, challenges, leaderboards, and time constraints were identified as crucial for this purpose. For instance, the game begins with presenting the story and rules, followed by the player earning points and progressing through level before advancing, maintaining engagement. Completing challenges unlocks rewards for enhanced performance and learning experiences. Leaderboards are incorporated to boost motivation through ranking and statistics. Additionally, time constraints are introduced to gauge player performance and facilitate learning. Overall, these carefully selected game design elements aim to optimize player engagement and learning outcomes in the gamified application.”</w:t>
      </w:r>
      <w:r w:rsidR="00F555D5">
        <w:t xml:space="preserve"> </w:t>
      </w:r>
    </w:p>
    <w:p w:rsidR="001E0F8C" w:rsidRDefault="001E0F8C" w:rsidP="001E0F8C">
      <w:pPr>
        <w:pStyle w:val="ListParagraph"/>
      </w:pPr>
    </w:p>
    <w:p w:rsidR="00017489" w:rsidRDefault="00017489" w:rsidP="00017489">
      <w:pPr>
        <w:pStyle w:val="ListParagraph"/>
        <w:jc w:val="left"/>
      </w:pPr>
      <w:r w:rsidRPr="001864E7">
        <w:rPr>
          <w:b/>
        </w:rPr>
        <w:t>Reference</w:t>
      </w:r>
    </w:p>
    <w:p w:rsidR="00017489" w:rsidRPr="008847E8" w:rsidRDefault="00C92AFC" w:rsidP="00017489">
      <w:pPr>
        <w:pStyle w:val="ListParagraph"/>
        <w:jc w:val="left"/>
      </w:pPr>
      <w:hyperlink r:id="rId44" w:history="1">
        <w:r w:rsidR="00017489" w:rsidRPr="008847E8">
          <w:rPr>
            <w:rStyle w:val="Hyperlink"/>
            <w:color w:val="auto"/>
            <w:u w:val="none"/>
          </w:rPr>
          <w:t xml:space="preserve">JO </w:t>
        </w:r>
        <w:proofErr w:type="spellStart"/>
        <w:r w:rsidR="00017489" w:rsidRPr="008847E8">
          <w:rPr>
            <w:rStyle w:val="Hyperlink"/>
            <w:color w:val="auto"/>
            <w:u w:val="none"/>
          </w:rPr>
          <w:t>Torio</w:t>
        </w:r>
        <w:proofErr w:type="spellEnd"/>
        <w:r w:rsidR="00017489" w:rsidRPr="008847E8">
          <w:rPr>
            <w:rStyle w:val="Hyperlink"/>
            <w:color w:val="auto"/>
            <w:u w:val="none"/>
          </w:rPr>
          <w:t xml:space="preserve">, RT </w:t>
        </w:r>
        <w:proofErr w:type="spellStart"/>
        <w:r w:rsidR="00017489" w:rsidRPr="008847E8">
          <w:rPr>
            <w:rStyle w:val="Hyperlink"/>
            <w:color w:val="auto"/>
            <w:u w:val="none"/>
          </w:rPr>
          <w:t>Bigueras</w:t>
        </w:r>
        <w:proofErr w:type="spellEnd"/>
        <w:r w:rsidR="00017489" w:rsidRPr="008847E8">
          <w:rPr>
            <w:rStyle w:val="Hyperlink"/>
            <w:color w:val="auto"/>
            <w:u w:val="none"/>
          </w:rPr>
          <w:t xml:space="preserve">, D E </w:t>
        </w:r>
        <w:proofErr w:type="spellStart"/>
        <w:r w:rsidR="00017489" w:rsidRPr="008847E8">
          <w:rPr>
            <w:rStyle w:val="Hyperlink"/>
            <w:color w:val="auto"/>
            <w:u w:val="none"/>
          </w:rPr>
          <w:t>Maligat</w:t>
        </w:r>
        <w:proofErr w:type="spellEnd"/>
        <w:r w:rsidR="00017489" w:rsidRPr="008847E8">
          <w:rPr>
            <w:rStyle w:val="Hyperlink"/>
            <w:color w:val="auto"/>
            <w:u w:val="none"/>
          </w:rPr>
          <w:t>, Jr</w:t>
        </w:r>
        <w:proofErr w:type="gramStart"/>
        <w:r w:rsidR="00017489" w:rsidRPr="008847E8">
          <w:rPr>
            <w:rStyle w:val="Hyperlink"/>
            <w:color w:val="auto"/>
            <w:u w:val="none"/>
          </w:rPr>
          <w:t>. ,</w:t>
        </w:r>
        <w:proofErr w:type="gramEnd"/>
        <w:r w:rsidR="00017489" w:rsidRPr="008847E8">
          <w:rPr>
            <w:rStyle w:val="Hyperlink"/>
            <w:color w:val="auto"/>
            <w:u w:val="none"/>
          </w:rPr>
          <w:t xml:space="preserve"> MA </w:t>
        </w:r>
        <w:proofErr w:type="spellStart"/>
        <w:r w:rsidR="00017489" w:rsidRPr="008847E8">
          <w:rPr>
            <w:rStyle w:val="Hyperlink"/>
            <w:color w:val="auto"/>
            <w:u w:val="none"/>
          </w:rPr>
          <w:t>Arispe</w:t>
        </w:r>
        <w:proofErr w:type="spellEnd"/>
        <w:r w:rsidR="00017489" w:rsidRPr="008847E8">
          <w:rPr>
            <w:rStyle w:val="Hyperlink"/>
            <w:color w:val="auto"/>
            <w:u w:val="none"/>
          </w:rPr>
          <w:t xml:space="preserve">, and JS </w:t>
        </w:r>
        <w:proofErr w:type="spellStart"/>
        <w:r w:rsidR="00017489" w:rsidRPr="008847E8">
          <w:rPr>
            <w:rStyle w:val="Hyperlink"/>
            <w:color w:val="auto"/>
            <w:u w:val="none"/>
          </w:rPr>
          <w:t>Dela</w:t>
        </w:r>
        <w:proofErr w:type="spellEnd"/>
        <w:r w:rsidR="00017489" w:rsidRPr="008847E8">
          <w:rPr>
            <w:rStyle w:val="Hyperlink"/>
            <w:color w:val="auto"/>
            <w:u w:val="none"/>
          </w:rPr>
          <w:t xml:space="preserve"> Cruz .2020. </w:t>
        </w:r>
        <w:proofErr w:type="spellStart"/>
        <w:r w:rsidR="00017489" w:rsidRPr="008847E8">
          <w:rPr>
            <w:rStyle w:val="Hyperlink"/>
            <w:color w:val="auto"/>
            <w:u w:val="none"/>
          </w:rPr>
          <w:t>LogIO</w:t>
        </w:r>
        <w:proofErr w:type="spellEnd"/>
        <w:r w:rsidR="00017489" w:rsidRPr="008847E8">
          <w:rPr>
            <w:rStyle w:val="Hyperlink"/>
            <w:color w:val="auto"/>
            <w:u w:val="none"/>
          </w:rPr>
          <w:t>: An Adaptive Gamification Learning Approach on Digital Logic Gates .2020.</w:t>
        </w:r>
      </w:hyperlink>
    </w:p>
    <w:p w:rsidR="00017489" w:rsidRDefault="00C92AFC" w:rsidP="00017489">
      <w:pPr>
        <w:pStyle w:val="ListParagraph"/>
        <w:jc w:val="left"/>
        <w:rPr>
          <w:rStyle w:val="Hyperlink"/>
        </w:rPr>
      </w:pPr>
      <w:hyperlink r:id="rId45" w:history="1">
        <w:r w:rsidR="00017489" w:rsidRPr="003375BE">
          <w:rPr>
            <w:rStyle w:val="Hyperlink"/>
          </w:rPr>
          <w:t>https://iopscience.iop.org/article/10.1088/1757-899X/803/1/012008/pdf</w:t>
        </w:r>
      </w:hyperlink>
    </w:p>
    <w:p w:rsidR="00E24830" w:rsidRDefault="00E24830" w:rsidP="00E24830">
      <w:pPr>
        <w:rPr>
          <w:b/>
        </w:rPr>
      </w:pPr>
    </w:p>
    <w:p w:rsidR="004F14C8" w:rsidRDefault="00E24830" w:rsidP="000C4671">
      <w:pPr>
        <w:pStyle w:val="ListParagraph"/>
        <w:numPr>
          <w:ilvl w:val="0"/>
          <w:numId w:val="11"/>
        </w:numPr>
        <w:jc w:val="left"/>
      </w:pPr>
      <w:r w:rsidRPr="00D20197">
        <w:rPr>
          <w:b/>
        </w:rPr>
        <w:t>Learning logic gate through 7 gates</w:t>
      </w:r>
      <w:r w:rsidR="003C4990" w:rsidRPr="00D20197">
        <w:rPr>
          <w:b/>
        </w:rPr>
        <w:t xml:space="preserve"> (2020).</w:t>
      </w:r>
      <w:r w:rsidR="003C4990">
        <w:t xml:space="preserve"> </w:t>
      </w:r>
      <w:r w:rsidR="00FC07E7">
        <w:t xml:space="preserve"> “This game offers as simple yet effective method for students to learn about logic gates through an educational game with futuristic adventure theme. It aims to address the evolving educational needs, especially concerning high technologies and industry In Malaysia, secondary schools have begun teaching about logic gates, promoting game designers to cater to teenagers and educational needs. The game provides an opportunity for gaming enthusiasts to engage in beneficial gaming enthusiast to engage in beneficial experiences. It stands out by using a digital circuit theme and allowing users to explore a digital world imagined by the developers. The gameplay involves a simulation followed by puzzle-solving, with challenges like collecting switches. Progression through levels is contingent upon completing task and answering logic gate questions correctly. Key mechanics, such as locked levels, questions retries, switch collection, and levels restarts, are seamlessly </w:t>
      </w:r>
      <w:r w:rsidR="00FC07E7">
        <w:lastRenderedPageBreak/>
        <w:t>integrated into the gameplay facilitate learning without explicit explanation to the players. As the game currently comprises levels, the developers aim to enhance it further if given the opportunity, aligning with future educational needs and technological advancements. ”</w:t>
      </w:r>
    </w:p>
    <w:p w:rsidR="006A5B14" w:rsidRDefault="006A5B14" w:rsidP="006A5B14">
      <w:pPr>
        <w:pStyle w:val="ListParagraph"/>
      </w:pPr>
      <w:r w:rsidRPr="001678B6">
        <w:rPr>
          <w:b/>
        </w:rPr>
        <w:t>Reference</w:t>
      </w:r>
      <w:r>
        <w:t xml:space="preserve"> </w:t>
      </w:r>
    </w:p>
    <w:p w:rsidR="006A5B14" w:rsidRPr="00E21ABD" w:rsidRDefault="006A5B14" w:rsidP="006A5B14">
      <w:pPr>
        <w:pStyle w:val="ListParagraph"/>
        <w:jc w:val="left"/>
      </w:pPr>
      <w:r>
        <w:fldChar w:fldCharType="begin"/>
      </w:r>
      <w:r>
        <w:instrText xml:space="preserve"> HYPERLINK "</w:instrText>
      </w:r>
      <w:r w:rsidRPr="00E21ABD">
        <w:instrText>Hanasrullah Halim, Wan Amirah Najwa Wan Idris, Haslina Hassan, Ismail Yusuf Panessai.2020. Learning Logic Gates through 7-Gates</w:instrText>
      </w:r>
    </w:p>
    <w:p w:rsidR="006A5B14" w:rsidRPr="00E21ABD" w:rsidRDefault="006A5B14" w:rsidP="006A5B14">
      <w:pPr>
        <w:pStyle w:val="ListParagraph"/>
        <w:jc w:val="left"/>
      </w:pPr>
      <w:r w:rsidRPr="00E21ABD">
        <w:instrText>https://lamintang.org/journal/index.php/ijmari/article/view/70/51</w:instrText>
      </w:r>
    </w:p>
    <w:p w:rsidR="006A5B14" w:rsidRPr="00E21ABD" w:rsidRDefault="006A5B14" w:rsidP="006A5B14">
      <w:pPr>
        <w:pStyle w:val="ListParagraph"/>
        <w:jc w:val="left"/>
        <w:rPr>
          <w:rStyle w:val="Hyperlink"/>
          <w:color w:val="auto"/>
          <w:u w:val="none"/>
        </w:rPr>
      </w:pPr>
      <w:r>
        <w:instrText xml:space="preserve">" </w:instrText>
      </w:r>
      <w:r>
        <w:fldChar w:fldCharType="separate"/>
      </w:r>
      <w:proofErr w:type="spellStart"/>
      <w:r w:rsidRPr="00E21ABD">
        <w:rPr>
          <w:rStyle w:val="Hyperlink"/>
          <w:color w:val="auto"/>
          <w:u w:val="none"/>
        </w:rPr>
        <w:t>Hanasrullah</w:t>
      </w:r>
      <w:proofErr w:type="spellEnd"/>
      <w:r w:rsidRPr="00E21ABD">
        <w:rPr>
          <w:rStyle w:val="Hyperlink"/>
          <w:color w:val="auto"/>
          <w:u w:val="none"/>
        </w:rPr>
        <w:t xml:space="preserve"> Halim, Wan Amirah </w:t>
      </w:r>
      <w:proofErr w:type="spellStart"/>
      <w:r w:rsidRPr="00E21ABD">
        <w:rPr>
          <w:rStyle w:val="Hyperlink"/>
          <w:color w:val="auto"/>
          <w:u w:val="none"/>
        </w:rPr>
        <w:t>Najwa</w:t>
      </w:r>
      <w:proofErr w:type="spellEnd"/>
      <w:r w:rsidRPr="00E21ABD">
        <w:rPr>
          <w:rStyle w:val="Hyperlink"/>
          <w:color w:val="auto"/>
          <w:u w:val="none"/>
        </w:rPr>
        <w:t xml:space="preserve"> Wan Idris, </w:t>
      </w:r>
      <w:proofErr w:type="spellStart"/>
      <w:r w:rsidRPr="00E21ABD">
        <w:rPr>
          <w:rStyle w:val="Hyperlink"/>
          <w:color w:val="auto"/>
          <w:u w:val="none"/>
        </w:rPr>
        <w:t>Haslina</w:t>
      </w:r>
      <w:proofErr w:type="spellEnd"/>
      <w:r w:rsidRPr="00E21ABD">
        <w:rPr>
          <w:rStyle w:val="Hyperlink"/>
          <w:color w:val="auto"/>
          <w:u w:val="none"/>
        </w:rPr>
        <w:t xml:space="preserve"> Hassan, Ismail Yusuf Panessai.2020. Learning Logic Gates through 7-Gates</w:t>
      </w:r>
    </w:p>
    <w:p w:rsidR="006A5B14" w:rsidRPr="00147A25" w:rsidRDefault="006A5B14" w:rsidP="006A5B14">
      <w:pPr>
        <w:pStyle w:val="ListParagraph"/>
        <w:jc w:val="left"/>
        <w:rPr>
          <w:rStyle w:val="Hyperlink"/>
        </w:rPr>
      </w:pPr>
      <w:r w:rsidRPr="00147A25">
        <w:rPr>
          <w:rStyle w:val="Hyperlink"/>
        </w:rPr>
        <w:t>https://lamintang.org/journal/index.php/ijmari/article/view/70/51</w:t>
      </w:r>
    </w:p>
    <w:p w:rsidR="00E24830" w:rsidRDefault="006A5B14" w:rsidP="00C0611B">
      <w:pPr>
        <w:pStyle w:val="ListParagraph"/>
        <w:jc w:val="left"/>
      </w:pPr>
      <w:r>
        <w:fldChar w:fldCharType="end"/>
      </w:r>
    </w:p>
    <w:p w:rsidR="00E24830" w:rsidRDefault="00E24830" w:rsidP="00E24830">
      <w:pPr>
        <w:ind w:firstLine="360"/>
        <w:jc w:val="left"/>
      </w:pPr>
      <w:r>
        <w:t xml:space="preserve">Both research studies aims to enhance learning experiences through gamification, particularly in teaching digital logic gates. However, they have different approaches and implementations. </w:t>
      </w:r>
    </w:p>
    <w:p w:rsidR="00E24830" w:rsidRDefault="00E24830" w:rsidP="00E24830">
      <w:pPr>
        <w:ind w:firstLine="360"/>
        <w:jc w:val="left"/>
      </w:pPr>
      <w:r>
        <w:t xml:space="preserve">When it comes to engagement and motivation, </w:t>
      </w:r>
      <w:proofErr w:type="spellStart"/>
      <w:r w:rsidRPr="00E850C2">
        <w:t>LogIO</w:t>
      </w:r>
      <w:proofErr w:type="spellEnd"/>
      <w:r w:rsidRPr="00E850C2">
        <w:t>: An Adaptive Gamification Learning Approach on Digital Logic Gates</w:t>
      </w:r>
      <w:r>
        <w:t xml:space="preserve"> </w:t>
      </w:r>
      <w:r w:rsidRPr="00E850C2">
        <w:t>(2020)</w:t>
      </w:r>
      <w:r>
        <w:t xml:space="preserve"> utilizes a variety of gamification elements such as points, levels, and leader boards, which are known to enhance motivation and engagement. </w:t>
      </w:r>
      <w:r w:rsidRPr="00B55A77">
        <w:t>Learning logic gate through 7 gates</w:t>
      </w:r>
      <w:r>
        <w:t xml:space="preserve"> (2020) relies on puzzle mechanics to engage learners. While this can be engaging, it may not have the same level of motivation reinforcement as the structured gamification elements in   </w:t>
      </w:r>
      <w:proofErr w:type="spellStart"/>
      <w:r w:rsidRPr="00E850C2">
        <w:t>LogIO</w:t>
      </w:r>
      <w:proofErr w:type="spellEnd"/>
      <w:r>
        <w:t xml:space="preserve">. </w:t>
      </w:r>
    </w:p>
    <w:p w:rsidR="00E24830" w:rsidRDefault="00E24830" w:rsidP="00E24830">
      <w:pPr>
        <w:ind w:firstLine="360"/>
        <w:jc w:val="left"/>
      </w:pPr>
      <w:r>
        <w:t xml:space="preserve">When it comes to learning progression, the </w:t>
      </w:r>
      <w:proofErr w:type="spellStart"/>
      <w:r>
        <w:t>logIO</w:t>
      </w:r>
      <w:proofErr w:type="spellEnd"/>
      <w:r>
        <w:t xml:space="preserve"> (2020) provides the structured progression through levels, ensuring that learners master concept s before advancing. This guided practice approach can be beneficial for learning complex topics like digital logic gates.  </w:t>
      </w:r>
      <w:r w:rsidRPr="00B55A77">
        <w:t>Learning logic gate through 7 gates</w:t>
      </w:r>
      <w:r>
        <w:t xml:space="preserve"> (2020) offers a simulation and puzzle platform, but it lacks the clear progression seen in </w:t>
      </w:r>
      <w:proofErr w:type="spellStart"/>
      <w:r>
        <w:t>LogIO</w:t>
      </w:r>
      <w:proofErr w:type="spellEnd"/>
      <w:r>
        <w:t xml:space="preserve"> (2020). Learners may progress at their own pace, which could lead to gaps in understanding. </w:t>
      </w:r>
    </w:p>
    <w:p w:rsidR="00E24830" w:rsidRDefault="00E24830" w:rsidP="00E24830">
      <w:pPr>
        <w:ind w:firstLine="360"/>
        <w:jc w:val="left"/>
      </w:pPr>
      <w:r>
        <w:t xml:space="preserve">In feedback feature, </w:t>
      </w:r>
      <w:proofErr w:type="spellStart"/>
      <w:r>
        <w:t>LogIO</w:t>
      </w:r>
      <w:proofErr w:type="spellEnd"/>
      <w:r>
        <w:t xml:space="preserve"> (2020) offers immediate feedback through points, rewards, and leaderboards, reinforcing correct actions and motivating learners to continue. </w:t>
      </w:r>
      <w:r w:rsidRPr="00B55A77">
        <w:t>Learning logic gate through 7 gates</w:t>
      </w:r>
      <w:r>
        <w:t xml:space="preserve"> (2020) provides feedback through retrying questions and consequences for incorrect answers, which may be less immediate and motivating compared to the feedback mechanisms in </w:t>
      </w:r>
      <w:proofErr w:type="spellStart"/>
      <w:r>
        <w:t>LogIO</w:t>
      </w:r>
      <w:proofErr w:type="spellEnd"/>
      <w:r>
        <w:t xml:space="preserve"> (2020).</w:t>
      </w:r>
    </w:p>
    <w:p w:rsidR="00B25048" w:rsidRDefault="00E24830" w:rsidP="00242C3E">
      <w:pPr>
        <w:ind w:firstLine="360"/>
        <w:jc w:val="left"/>
      </w:pPr>
      <w:r>
        <w:t xml:space="preserve">Based on comparison, </w:t>
      </w:r>
      <w:proofErr w:type="spellStart"/>
      <w:r>
        <w:t>LogIO</w:t>
      </w:r>
      <w:proofErr w:type="spellEnd"/>
      <w:r>
        <w:t xml:space="preserve"> (2020) appears to be more relevant for learning digital logic gates. Its structured gamification elements, immediate feedback, and clear learning progression provide a more robust framework for enhancing motivation, engagement, and learning outcomes and most of its features is similar to our proposed title.  </w:t>
      </w:r>
      <w:r w:rsidR="007F579B">
        <w:t>Our approach is to improve our proposed study by analyzing the strategies of the other related studies</w:t>
      </w:r>
      <w:r w:rsidR="00A12761">
        <w:t>. T</w:t>
      </w:r>
      <w:r w:rsidR="00242C3E">
        <w:t xml:space="preserve">herefore we need </w:t>
      </w:r>
      <w:r w:rsidR="00242C3E">
        <w:lastRenderedPageBreak/>
        <w:t xml:space="preserve">to consider incorporating a comprehensive evaluation methodology similar to </w:t>
      </w:r>
      <w:proofErr w:type="spellStart"/>
      <w:r w:rsidR="00242C3E">
        <w:t>LogIO</w:t>
      </w:r>
      <w:proofErr w:type="spellEnd"/>
      <w:r w:rsidR="00242C3E">
        <w:t>. This could involve pre-test and post-test, surveys, and qualitative feedback to measure the game’s impact on student learning outcomes.</w:t>
      </w:r>
      <w:r w:rsidR="00BA0935">
        <w:t xml:space="preserve"> </w:t>
      </w:r>
    </w:p>
    <w:p w:rsidR="00B25048" w:rsidRDefault="00BA0935" w:rsidP="00242C3E">
      <w:pPr>
        <w:ind w:firstLine="360"/>
        <w:jc w:val="left"/>
      </w:pPr>
      <w:r>
        <w:t>Explore ways to relate the content and objectives of the game to computer science. This can improve the applicability and relevance of the game for students.</w:t>
      </w:r>
      <w:r w:rsidR="00B60C3F">
        <w:t xml:space="preserve"> Include learning analytics and must include tools in the game that allow the users to monitor the progress and results to offer students insightful information.</w:t>
      </w:r>
      <w:r w:rsidR="00A804B1">
        <w:t xml:space="preserve"> In collaborative learning we must look for ways to include components of collaborative learning in the game so that students can cooperate to share knowledge and solve problems by playing the game together. </w:t>
      </w:r>
    </w:p>
    <w:p w:rsidR="007F579B" w:rsidRDefault="00A804B1" w:rsidP="00242C3E">
      <w:pPr>
        <w:ind w:firstLine="360"/>
        <w:jc w:val="left"/>
      </w:pPr>
      <w:r>
        <w:t xml:space="preserve">This can strengthen understanding and develop collaboration.  </w:t>
      </w:r>
      <w:r w:rsidR="004E2966">
        <w:t xml:space="preserve">The proposed study must conduct a longitudinal studies to evaluate the lasting effects of the educational game on student’s learning outcomes and their career paths within the field of computer science. By tracking student’s progress and observing how their knowledge and skills develop over an extended period, we can gain valuable insights into the game’s long-term effectiveness. This assessment can help determine if the game has a sustainable positive impact on student’s educational achievements and career choices in the field of computer science. </w:t>
      </w:r>
    </w:p>
    <w:p w:rsidR="00E025A4" w:rsidRDefault="00E025A4" w:rsidP="00E24830">
      <w:pPr>
        <w:ind w:firstLine="360"/>
        <w:jc w:val="left"/>
      </w:pPr>
    </w:p>
    <w:p w:rsidR="00E025A4" w:rsidRPr="00800D51" w:rsidRDefault="00E025A4" w:rsidP="00E24830">
      <w:pPr>
        <w:ind w:firstLine="360"/>
        <w:jc w:val="left"/>
        <w:sectPr w:rsidR="00E025A4" w:rsidRPr="00800D51" w:rsidSect="005A6016">
          <w:footerReference w:type="default" r:id="rId46"/>
          <w:pgSz w:w="12240" w:h="20160" w:code="5"/>
          <w:pgMar w:top="1440" w:right="1440" w:bottom="1440" w:left="1440" w:header="706" w:footer="864" w:gutter="0"/>
          <w:cols w:space="708"/>
          <w:docGrid w:linePitch="360"/>
        </w:sectPr>
      </w:pPr>
    </w:p>
    <w:p w:rsidR="00E24830" w:rsidRPr="00C92D6C" w:rsidRDefault="00E24830" w:rsidP="00E24830">
      <w:pPr>
        <w:tabs>
          <w:tab w:val="left" w:pos="7948"/>
        </w:tabs>
        <w:rPr>
          <w:b/>
        </w:rPr>
      </w:pPr>
    </w:p>
    <w:p w:rsidR="00272651" w:rsidRPr="00A87E9A" w:rsidRDefault="00272651" w:rsidP="00272651">
      <w:pPr>
        <w:pStyle w:val="Heading1"/>
        <w:rPr>
          <w:rFonts w:cs="Arial"/>
        </w:rPr>
      </w:pPr>
      <w:bookmarkStart w:id="22" w:name="_Toc161918220"/>
      <w:r w:rsidRPr="00A87E9A">
        <w:rPr>
          <w:rFonts w:cs="Arial"/>
        </w:rPr>
        <w:t>CHAPTER III</w:t>
      </w:r>
      <w:r w:rsidRPr="00A87E9A">
        <w:rPr>
          <w:rFonts w:cs="Arial"/>
        </w:rPr>
        <w:br/>
        <w:t>METHODOLOGY</w:t>
      </w:r>
      <w:bookmarkEnd w:id="22"/>
    </w:p>
    <w:p w:rsidR="00272651" w:rsidRPr="00A87E9A" w:rsidRDefault="00272651" w:rsidP="00272651">
      <w:pPr>
        <w:rPr>
          <w:rFonts w:cs="Arial"/>
        </w:rPr>
      </w:pPr>
    </w:p>
    <w:p w:rsidR="00272651" w:rsidRPr="00A87E9A" w:rsidRDefault="00272651" w:rsidP="00272651">
      <w:pPr>
        <w:pStyle w:val="Heading2"/>
        <w:rPr>
          <w:rFonts w:cs="Arial"/>
        </w:rPr>
      </w:pPr>
      <w:bookmarkStart w:id="23" w:name="_Toc161918221"/>
      <w:r w:rsidRPr="00A87E9A">
        <w:rPr>
          <w:rFonts w:cs="Arial"/>
        </w:rPr>
        <w:t>Research Design</w:t>
      </w:r>
      <w:bookmarkEnd w:id="23"/>
    </w:p>
    <w:p w:rsidR="00272651" w:rsidRPr="00A87E9A" w:rsidRDefault="00272651" w:rsidP="00272651">
      <w:pPr>
        <w:rPr>
          <w:rFonts w:cs="Arial"/>
          <w:b/>
          <w:sz w:val="20"/>
          <w:szCs w:val="20"/>
        </w:rPr>
      </w:pPr>
      <w:r w:rsidRPr="00A87E9A">
        <w:rPr>
          <w:rFonts w:cs="Arial"/>
          <w:b/>
          <w:sz w:val="20"/>
          <w:szCs w:val="20"/>
        </w:rPr>
        <w:t>Research Problem:</w:t>
      </w:r>
    </w:p>
    <w:p w:rsidR="00272651" w:rsidRPr="00A87E9A" w:rsidRDefault="00272651" w:rsidP="00272651">
      <w:pPr>
        <w:rPr>
          <w:rFonts w:cs="Arial"/>
          <w:sz w:val="20"/>
          <w:szCs w:val="20"/>
        </w:rPr>
      </w:pPr>
      <w:r w:rsidRPr="00A87E9A">
        <w:rPr>
          <w:rFonts w:cs="Arial"/>
          <w:sz w:val="20"/>
          <w:szCs w:val="20"/>
        </w:rPr>
        <w:t>How does the integration of logic gates into educational games impact players' understanding of digital logic concepts and problem-solving abilities?</w:t>
      </w:r>
    </w:p>
    <w:p w:rsidR="00272651" w:rsidRPr="00A87E9A" w:rsidRDefault="00272651" w:rsidP="00272651">
      <w:pPr>
        <w:rPr>
          <w:rFonts w:cs="Arial"/>
          <w:sz w:val="20"/>
          <w:szCs w:val="20"/>
        </w:rPr>
      </w:pPr>
      <w:r w:rsidRPr="00A87E9A">
        <w:rPr>
          <w:rFonts w:cs="Arial"/>
          <w:sz w:val="20"/>
          <w:szCs w:val="20"/>
        </w:rPr>
        <w:t>This research problem addresses the effectiveness of educational games in teaching digital logic concepts, particularly through the incorporation of logic gates. Understanding how gameplay experiences influence players' comprehension of digital logic principles is crucial for designing effective educational interventions.</w:t>
      </w:r>
    </w:p>
    <w:p w:rsidR="00272651" w:rsidRPr="00A87E9A" w:rsidRDefault="00272651" w:rsidP="00272651">
      <w:pPr>
        <w:rPr>
          <w:rFonts w:cs="Arial"/>
          <w:b/>
          <w:sz w:val="20"/>
          <w:szCs w:val="20"/>
        </w:rPr>
      </w:pPr>
      <w:r w:rsidRPr="00A87E9A">
        <w:rPr>
          <w:rFonts w:cs="Arial"/>
          <w:b/>
          <w:sz w:val="20"/>
          <w:szCs w:val="20"/>
        </w:rPr>
        <w:t>Review previously published literature:</w:t>
      </w:r>
    </w:p>
    <w:p w:rsidR="00272651" w:rsidRPr="00A87E9A" w:rsidRDefault="00272651" w:rsidP="00272651">
      <w:pPr>
        <w:rPr>
          <w:rFonts w:cs="Arial"/>
          <w:sz w:val="20"/>
          <w:szCs w:val="20"/>
        </w:rPr>
      </w:pPr>
      <w:r w:rsidRPr="00A87E9A">
        <w:rPr>
          <w:rFonts w:cs="Arial"/>
          <w:sz w:val="20"/>
          <w:szCs w:val="20"/>
        </w:rPr>
        <w:t>Studies examining the effectiveness of educational games in teaching digital logic concepts compared to traditional instructional methods.</w:t>
      </w:r>
    </w:p>
    <w:p w:rsidR="00272651" w:rsidRPr="00A87E9A" w:rsidRDefault="00272651" w:rsidP="00272651">
      <w:pPr>
        <w:rPr>
          <w:rFonts w:cs="Arial"/>
          <w:sz w:val="20"/>
          <w:szCs w:val="20"/>
        </w:rPr>
      </w:pPr>
      <w:r w:rsidRPr="00A87E9A">
        <w:rPr>
          <w:rFonts w:cs="Arial"/>
          <w:sz w:val="20"/>
          <w:szCs w:val="20"/>
        </w:rPr>
        <w:t>Research assessing the engagement levels of students when learning digital logic through games versus other forms of instruction.</w:t>
      </w:r>
    </w:p>
    <w:p w:rsidR="00272651" w:rsidRPr="00A87E9A" w:rsidRDefault="00272651" w:rsidP="00272651">
      <w:pPr>
        <w:rPr>
          <w:rFonts w:cs="Arial"/>
          <w:b/>
          <w:sz w:val="20"/>
          <w:szCs w:val="20"/>
        </w:rPr>
      </w:pPr>
      <w:r w:rsidRPr="00A87E9A">
        <w:rPr>
          <w:rFonts w:cs="Arial"/>
          <w:b/>
          <w:sz w:val="20"/>
          <w:szCs w:val="20"/>
        </w:rPr>
        <w:t>Hypothesis:</w:t>
      </w:r>
    </w:p>
    <w:p w:rsidR="00272651" w:rsidRPr="00A87E9A" w:rsidRDefault="00272651" w:rsidP="00272651">
      <w:pPr>
        <w:rPr>
          <w:rFonts w:cs="Arial"/>
          <w:sz w:val="20"/>
          <w:szCs w:val="20"/>
        </w:rPr>
      </w:pPr>
      <w:r w:rsidRPr="00A87E9A">
        <w:rPr>
          <w:rFonts w:cs="Arial"/>
          <w:sz w:val="20"/>
          <w:szCs w:val="20"/>
        </w:rPr>
        <w:t>Null Hypothesis (H0): The integration of logic gates into educational games has no significant impact on players' understanding of digital logic concepts and problem-solving abilities.</w:t>
      </w:r>
    </w:p>
    <w:p w:rsidR="00272651" w:rsidRPr="00A87E9A" w:rsidRDefault="00272651" w:rsidP="00272651">
      <w:pPr>
        <w:rPr>
          <w:rFonts w:cs="Arial"/>
          <w:sz w:val="20"/>
          <w:szCs w:val="20"/>
        </w:rPr>
      </w:pPr>
      <w:r w:rsidRPr="00A87E9A">
        <w:rPr>
          <w:rFonts w:cs="Arial"/>
          <w:sz w:val="20"/>
          <w:szCs w:val="20"/>
        </w:rPr>
        <w:t>Alternative Hypothesis (H1): The integration of logic gates into educational games positively influences players' understanding of digital logic concepts and problem-solving abilities.</w:t>
      </w:r>
    </w:p>
    <w:p w:rsidR="00272651" w:rsidRPr="00A87E9A" w:rsidRDefault="00272651" w:rsidP="00272651">
      <w:pPr>
        <w:rPr>
          <w:rFonts w:cs="Arial"/>
          <w:b/>
          <w:sz w:val="20"/>
          <w:szCs w:val="20"/>
        </w:rPr>
      </w:pPr>
      <w:r w:rsidRPr="00A87E9A">
        <w:rPr>
          <w:rFonts w:cs="Arial"/>
          <w:b/>
          <w:sz w:val="20"/>
          <w:szCs w:val="20"/>
        </w:rPr>
        <w:t>Required data and how it will be obtained:</w:t>
      </w:r>
    </w:p>
    <w:p w:rsidR="00272651" w:rsidRPr="00A87E9A" w:rsidRDefault="00272651" w:rsidP="00272651">
      <w:pPr>
        <w:rPr>
          <w:rFonts w:cs="Arial"/>
          <w:b/>
          <w:sz w:val="20"/>
          <w:szCs w:val="20"/>
        </w:rPr>
      </w:pPr>
      <w:r w:rsidRPr="00A87E9A">
        <w:rPr>
          <w:rFonts w:cs="Arial"/>
          <w:b/>
          <w:sz w:val="20"/>
          <w:szCs w:val="20"/>
        </w:rPr>
        <w:t>Pre-test and Post-test Assessments:</w:t>
      </w:r>
    </w:p>
    <w:p w:rsidR="00272651" w:rsidRPr="00A87E9A" w:rsidRDefault="00272651" w:rsidP="00272651">
      <w:pPr>
        <w:rPr>
          <w:rFonts w:cs="Arial"/>
          <w:sz w:val="20"/>
          <w:szCs w:val="20"/>
        </w:rPr>
      </w:pPr>
      <w:r w:rsidRPr="00A87E9A">
        <w:rPr>
          <w:rFonts w:cs="Arial"/>
          <w:sz w:val="20"/>
          <w:szCs w:val="20"/>
        </w:rPr>
        <w:t>Scores on assessments measuring players' understanding of digital logic concepts and problem-solving abilities before and after engaging with the educational game.</w:t>
      </w:r>
    </w:p>
    <w:p w:rsidR="00272651" w:rsidRPr="00A87E9A" w:rsidRDefault="00272651" w:rsidP="00272651">
      <w:pPr>
        <w:rPr>
          <w:rFonts w:cs="Arial"/>
          <w:sz w:val="20"/>
          <w:szCs w:val="20"/>
        </w:rPr>
      </w:pPr>
      <w:r w:rsidRPr="00A87E9A">
        <w:rPr>
          <w:rFonts w:cs="Arial"/>
          <w:sz w:val="20"/>
          <w:szCs w:val="20"/>
        </w:rPr>
        <w:t>Participants will undergo pre-test assessments to establish baseline knowledge and skills in digital logic. After playing the game, post-test assessments will be administered to measure any changes in understanding and problem-solving abilities.</w:t>
      </w:r>
    </w:p>
    <w:p w:rsidR="00272651" w:rsidRPr="00A87E9A" w:rsidRDefault="00272651" w:rsidP="00272651">
      <w:pPr>
        <w:rPr>
          <w:rFonts w:cs="Arial"/>
          <w:b/>
          <w:sz w:val="20"/>
          <w:szCs w:val="20"/>
        </w:rPr>
      </w:pPr>
      <w:r w:rsidRPr="00A87E9A">
        <w:rPr>
          <w:rFonts w:cs="Arial"/>
          <w:b/>
          <w:sz w:val="20"/>
          <w:szCs w:val="20"/>
        </w:rPr>
        <w:t>Player Feedback and Surveys:</w:t>
      </w:r>
    </w:p>
    <w:p w:rsidR="00272651" w:rsidRPr="00A87E9A" w:rsidRDefault="00272651" w:rsidP="00272651">
      <w:pPr>
        <w:rPr>
          <w:rFonts w:cs="Arial"/>
          <w:sz w:val="20"/>
          <w:szCs w:val="20"/>
        </w:rPr>
      </w:pPr>
      <w:r w:rsidRPr="00A87E9A">
        <w:rPr>
          <w:rFonts w:cs="Arial"/>
          <w:sz w:val="20"/>
          <w:szCs w:val="20"/>
        </w:rPr>
        <w:t>Qualitative feedback from players regarding their experiences with the educational game, including perceived enjoyment, difficulty, and usefulness for learning digital logic.</w:t>
      </w:r>
    </w:p>
    <w:p w:rsidR="00272651" w:rsidRPr="00A87E9A" w:rsidRDefault="00272651" w:rsidP="00272651">
      <w:pPr>
        <w:rPr>
          <w:rFonts w:cs="Arial"/>
          <w:b/>
          <w:sz w:val="20"/>
          <w:szCs w:val="20"/>
        </w:rPr>
      </w:pPr>
      <w:r w:rsidRPr="00A87E9A">
        <w:rPr>
          <w:rFonts w:cs="Arial"/>
          <w:b/>
          <w:sz w:val="20"/>
          <w:szCs w:val="20"/>
        </w:rPr>
        <w:t>Performance Metrics:</w:t>
      </w:r>
    </w:p>
    <w:p w:rsidR="00272651" w:rsidRPr="00A87E9A" w:rsidRDefault="00272651" w:rsidP="00272651">
      <w:pPr>
        <w:rPr>
          <w:rFonts w:cs="Arial"/>
          <w:sz w:val="20"/>
          <w:szCs w:val="20"/>
        </w:rPr>
      </w:pPr>
      <w:r w:rsidRPr="00A87E9A">
        <w:rPr>
          <w:rFonts w:cs="Arial"/>
          <w:sz w:val="20"/>
          <w:szCs w:val="20"/>
        </w:rPr>
        <w:t>Objective performance metrics derived from players' interactions with logic gate-based puzzles or challenges within the game, such as accuracy in completing tasks, efficiency in solving problems, and adaptability to new scenarios</w:t>
      </w:r>
    </w:p>
    <w:p w:rsidR="00272651" w:rsidRPr="00A87E9A" w:rsidRDefault="00272651" w:rsidP="00272651">
      <w:pPr>
        <w:rPr>
          <w:rFonts w:cs="Arial"/>
          <w:b/>
          <w:sz w:val="20"/>
          <w:szCs w:val="20"/>
        </w:rPr>
      </w:pPr>
      <w:r w:rsidRPr="00A87E9A">
        <w:rPr>
          <w:rFonts w:cs="Arial"/>
          <w:b/>
          <w:sz w:val="20"/>
          <w:szCs w:val="20"/>
        </w:rPr>
        <w:t>Narrative description of the methods of analysis for testing the hypothesis:</w:t>
      </w:r>
    </w:p>
    <w:p w:rsidR="00272651" w:rsidRPr="00A87E9A" w:rsidRDefault="00272651" w:rsidP="00272651">
      <w:pPr>
        <w:rPr>
          <w:rFonts w:cs="Arial"/>
          <w:sz w:val="20"/>
          <w:szCs w:val="20"/>
        </w:rPr>
      </w:pPr>
      <w:r w:rsidRPr="00A87E9A">
        <w:rPr>
          <w:rFonts w:cs="Arial"/>
          <w:sz w:val="20"/>
          <w:szCs w:val="20"/>
        </w:rPr>
        <w:lastRenderedPageBreak/>
        <w:t>Firstly, a comparative analysis will be conducted between participants who engaged with the logic gate-based educational game and those who did not. Pre-test and post-test scores will be compared between these groups using statistical tests such as independent t-tests or analysis of variance.</w:t>
      </w:r>
    </w:p>
    <w:p w:rsidR="00272651" w:rsidRPr="00A87E9A" w:rsidRDefault="00272651" w:rsidP="00272651">
      <w:pPr>
        <w:rPr>
          <w:rFonts w:cs="Arial"/>
          <w:sz w:val="20"/>
          <w:szCs w:val="20"/>
        </w:rPr>
      </w:pPr>
      <w:r w:rsidRPr="00A87E9A">
        <w:rPr>
          <w:rFonts w:cs="Arial"/>
          <w:sz w:val="20"/>
          <w:szCs w:val="20"/>
        </w:rPr>
        <w:t xml:space="preserve">Additionally, a correlation analysis will be performed to examine the relationship between gameplay metrics and learning outcomes. By calculating correlations between metrics like time spent playing or levels completed and post-test scores, we can assess whether higher engagement with the game correlates with better understanding of digital logic concepts and problem-solving abilities.  </w:t>
      </w:r>
    </w:p>
    <w:p w:rsidR="00272651" w:rsidRPr="00A87E9A" w:rsidRDefault="00272651" w:rsidP="00272651">
      <w:pPr>
        <w:rPr>
          <w:rFonts w:cs="Arial"/>
        </w:rPr>
      </w:pPr>
    </w:p>
    <w:p w:rsidR="00272651" w:rsidRPr="00A87E9A" w:rsidRDefault="00272651" w:rsidP="00272651">
      <w:pPr>
        <w:pStyle w:val="Heading2"/>
        <w:rPr>
          <w:rFonts w:cs="Arial"/>
        </w:rPr>
      </w:pPr>
      <w:bookmarkStart w:id="24" w:name="_Toc161918222"/>
      <w:r w:rsidRPr="00A87E9A">
        <w:rPr>
          <w:rFonts w:cs="Arial"/>
        </w:rPr>
        <w:t>Respondents</w:t>
      </w:r>
      <w:bookmarkEnd w:id="24"/>
    </w:p>
    <w:p w:rsidR="00272651" w:rsidRPr="00A87E9A" w:rsidRDefault="00272651" w:rsidP="00272651">
      <w:pPr>
        <w:jc w:val="left"/>
        <w:rPr>
          <w:rFonts w:cs="Arial"/>
          <w:b/>
          <w:sz w:val="20"/>
          <w:szCs w:val="20"/>
        </w:rPr>
      </w:pPr>
      <w:r w:rsidRPr="00A87E9A">
        <w:rPr>
          <w:rFonts w:cs="Arial"/>
          <w:b/>
          <w:sz w:val="20"/>
          <w:szCs w:val="20"/>
        </w:rPr>
        <w:t>Students</w:t>
      </w:r>
    </w:p>
    <w:p w:rsidR="00272651" w:rsidRDefault="00272651" w:rsidP="00272651">
      <w:pPr>
        <w:jc w:val="left"/>
        <w:rPr>
          <w:rFonts w:cs="Arial"/>
          <w:sz w:val="20"/>
          <w:szCs w:val="20"/>
        </w:rPr>
      </w:pPr>
      <w:r w:rsidRPr="00A87E9A">
        <w:rPr>
          <w:rFonts w:cs="Arial"/>
          <w:sz w:val="20"/>
          <w:szCs w:val="20"/>
        </w:rPr>
        <w:t>Students are key stakeholders as they are the end-users of the logic gates game. Their input is crucial for understanding the level of engagement, effectiveness, and usability of the system in learning digital logic principles.</w:t>
      </w:r>
    </w:p>
    <w:p w:rsidR="00807F06" w:rsidRPr="00A87E9A" w:rsidRDefault="00807F06" w:rsidP="00272651">
      <w:pPr>
        <w:jc w:val="left"/>
        <w:rPr>
          <w:rFonts w:cs="Arial"/>
          <w:sz w:val="20"/>
          <w:szCs w:val="20"/>
        </w:rPr>
      </w:pPr>
    </w:p>
    <w:p w:rsidR="00272651" w:rsidRPr="00A87E9A" w:rsidRDefault="00272651" w:rsidP="00272651">
      <w:pPr>
        <w:jc w:val="left"/>
        <w:rPr>
          <w:rFonts w:cs="Arial"/>
          <w:b/>
          <w:sz w:val="20"/>
          <w:szCs w:val="20"/>
        </w:rPr>
      </w:pPr>
      <w:r w:rsidRPr="00A87E9A">
        <w:rPr>
          <w:rFonts w:cs="Arial"/>
          <w:b/>
          <w:sz w:val="20"/>
          <w:szCs w:val="20"/>
        </w:rPr>
        <w:t>Game Developers</w:t>
      </w:r>
    </w:p>
    <w:p w:rsidR="00272651" w:rsidRPr="00A87E9A" w:rsidRDefault="00272651" w:rsidP="00272651">
      <w:pPr>
        <w:jc w:val="left"/>
        <w:rPr>
          <w:rFonts w:cs="Arial"/>
          <w:color w:val="0D0D0D"/>
          <w:sz w:val="20"/>
          <w:szCs w:val="20"/>
          <w:shd w:val="clear" w:color="auto" w:fill="FFFFFF"/>
        </w:rPr>
      </w:pPr>
      <w:r w:rsidRPr="00A87E9A">
        <w:rPr>
          <w:rFonts w:cs="Arial"/>
          <w:color w:val="0D0D0D"/>
          <w:sz w:val="20"/>
          <w:szCs w:val="20"/>
          <w:shd w:val="clear" w:color="auto" w:fill="FFFFFF"/>
        </w:rPr>
        <w:t>Their expertise can ensure that the system meets industry standards and provides an enjoyable gaming experience.</w:t>
      </w:r>
    </w:p>
    <w:p w:rsidR="00272651" w:rsidRPr="00A87E9A" w:rsidRDefault="00272651" w:rsidP="00272651">
      <w:pPr>
        <w:jc w:val="left"/>
        <w:rPr>
          <w:rFonts w:cs="Arial"/>
          <w:b/>
          <w:color w:val="0D0D0D"/>
          <w:sz w:val="20"/>
          <w:szCs w:val="20"/>
          <w:shd w:val="clear" w:color="auto" w:fill="FFFFFF"/>
        </w:rPr>
      </w:pPr>
      <w:r w:rsidRPr="00A87E9A">
        <w:rPr>
          <w:rFonts w:cs="Arial"/>
          <w:b/>
          <w:color w:val="0D0D0D"/>
          <w:sz w:val="20"/>
          <w:szCs w:val="20"/>
          <w:shd w:val="clear" w:color="auto" w:fill="FFFFFF"/>
        </w:rPr>
        <w:t>Teachers</w:t>
      </w:r>
    </w:p>
    <w:p w:rsidR="00272651" w:rsidRPr="00A87E9A" w:rsidRDefault="00272651" w:rsidP="00272651">
      <w:pPr>
        <w:jc w:val="left"/>
        <w:rPr>
          <w:rFonts w:eastAsiaTheme="majorEastAsia" w:cs="Arial"/>
          <w:sz w:val="20"/>
          <w:szCs w:val="20"/>
        </w:rPr>
      </w:pPr>
      <w:r w:rsidRPr="00A87E9A">
        <w:rPr>
          <w:rFonts w:eastAsiaTheme="majorEastAsia" w:cs="Arial"/>
          <w:sz w:val="20"/>
          <w:szCs w:val="20"/>
        </w:rPr>
        <w:t>Their feedback can validate the need for such a system in enhancing student understanding of digital logic concepts.</w:t>
      </w:r>
    </w:p>
    <w:p w:rsidR="00272651" w:rsidRPr="00A87E9A" w:rsidRDefault="00272651" w:rsidP="00272651">
      <w:pPr>
        <w:pStyle w:val="Heading2"/>
        <w:rPr>
          <w:rFonts w:cs="Arial"/>
        </w:rPr>
      </w:pPr>
      <w:bookmarkStart w:id="25" w:name="_Toc161918223"/>
      <w:r w:rsidRPr="00A87E9A">
        <w:rPr>
          <w:rFonts w:cs="Arial"/>
        </w:rPr>
        <w:t>Data Gathering Instruments, Techniques, and Procedures</w:t>
      </w:r>
      <w:bookmarkEnd w:id="25"/>
    </w:p>
    <w:p w:rsidR="00272651" w:rsidRPr="00A87E9A" w:rsidRDefault="00272651" w:rsidP="00272651">
      <w:pPr>
        <w:ind w:firstLine="720"/>
        <w:rPr>
          <w:rFonts w:cs="Arial"/>
          <w:sz w:val="20"/>
          <w:szCs w:val="20"/>
        </w:rPr>
      </w:pPr>
      <w:r w:rsidRPr="00A87E9A">
        <w:rPr>
          <w:rFonts w:cs="Arial"/>
          <w:sz w:val="20"/>
          <w:szCs w:val="20"/>
        </w:rPr>
        <w:t>Our online survey form for gathering data on logic gates game development begins with an introduction that explains its objective. It collects demographic data and evaluates players' experience with logic gate games. Questions assess perceptions, preferences, and feedback regarding game elements and learning outcomes. Open-ended sections allow participants to provide further comments and suggestions. The survey ends with a note expressing gratitude and a promise of privacy.</w:t>
      </w:r>
    </w:p>
    <w:p w:rsidR="00272651" w:rsidRPr="00A87E9A" w:rsidRDefault="00272651" w:rsidP="00272651">
      <w:pPr>
        <w:pStyle w:val="Heading2"/>
        <w:rPr>
          <w:rFonts w:cs="Arial"/>
        </w:rPr>
      </w:pPr>
      <w:bookmarkStart w:id="26" w:name="_Toc161918224"/>
      <w:r w:rsidRPr="00A87E9A">
        <w:rPr>
          <w:rFonts w:cs="Arial"/>
        </w:rPr>
        <w:t>Statistical Tools</w:t>
      </w:r>
      <w:bookmarkEnd w:id="26"/>
    </w:p>
    <w:p w:rsidR="00272651" w:rsidRPr="00A87E9A" w:rsidRDefault="00272651" w:rsidP="00272651">
      <w:pPr>
        <w:rPr>
          <w:rFonts w:cs="Arial"/>
          <w:b/>
          <w:sz w:val="20"/>
          <w:szCs w:val="20"/>
        </w:rPr>
      </w:pPr>
      <w:r w:rsidRPr="00A87E9A">
        <w:rPr>
          <w:rFonts w:cs="Arial"/>
          <w:b/>
          <w:sz w:val="20"/>
          <w:szCs w:val="20"/>
        </w:rPr>
        <w:t>Statistical Software Packages:</w:t>
      </w:r>
    </w:p>
    <w:p w:rsidR="00272651" w:rsidRPr="00A87E9A" w:rsidRDefault="00272651" w:rsidP="00272651">
      <w:pPr>
        <w:rPr>
          <w:rFonts w:cs="Arial"/>
          <w:sz w:val="20"/>
          <w:szCs w:val="20"/>
        </w:rPr>
      </w:pPr>
      <w:r w:rsidRPr="00A87E9A">
        <w:rPr>
          <w:rFonts w:cs="Arial"/>
          <w:sz w:val="20"/>
          <w:szCs w:val="20"/>
        </w:rPr>
        <w:t>SPSS: For conducting various statistical analyses such as t-tests, ANOVA, regression analysis, and descriptive statistics.</w:t>
      </w:r>
    </w:p>
    <w:p w:rsidR="00272651" w:rsidRPr="00A87E9A" w:rsidRDefault="00272651" w:rsidP="00272651">
      <w:pPr>
        <w:rPr>
          <w:rFonts w:cs="Arial"/>
          <w:sz w:val="20"/>
          <w:szCs w:val="20"/>
        </w:rPr>
      </w:pPr>
      <w:r w:rsidRPr="00A87E9A">
        <w:rPr>
          <w:rFonts w:cs="Arial"/>
          <w:sz w:val="20"/>
          <w:szCs w:val="20"/>
        </w:rPr>
        <w:t>R: Comprehensive statistical computing environment with packages for a wide range of analyses including hypothesis testing, linear modeling, and data visualization.</w:t>
      </w:r>
    </w:p>
    <w:p w:rsidR="00272651" w:rsidRPr="00A87E9A" w:rsidRDefault="00272651" w:rsidP="00272651">
      <w:pPr>
        <w:rPr>
          <w:rFonts w:cs="Arial"/>
          <w:sz w:val="20"/>
          <w:szCs w:val="20"/>
        </w:rPr>
      </w:pPr>
      <w:r w:rsidRPr="00A87E9A">
        <w:rPr>
          <w:rFonts w:cs="Arial"/>
          <w:sz w:val="20"/>
          <w:szCs w:val="20"/>
        </w:rPr>
        <w:t xml:space="preserve">Python with libraries: Utilize libraries such as pandas, </w:t>
      </w:r>
      <w:proofErr w:type="spellStart"/>
      <w:r w:rsidRPr="00A87E9A">
        <w:rPr>
          <w:rFonts w:cs="Arial"/>
          <w:sz w:val="20"/>
          <w:szCs w:val="20"/>
        </w:rPr>
        <w:t>numpy</w:t>
      </w:r>
      <w:proofErr w:type="spellEnd"/>
      <w:r w:rsidRPr="00A87E9A">
        <w:rPr>
          <w:rFonts w:cs="Arial"/>
          <w:sz w:val="20"/>
          <w:szCs w:val="20"/>
        </w:rPr>
        <w:t xml:space="preserve">, </w:t>
      </w:r>
      <w:proofErr w:type="spellStart"/>
      <w:r w:rsidRPr="00A87E9A">
        <w:rPr>
          <w:rFonts w:cs="Arial"/>
          <w:sz w:val="20"/>
          <w:szCs w:val="20"/>
        </w:rPr>
        <w:t>scipy</w:t>
      </w:r>
      <w:proofErr w:type="spellEnd"/>
      <w:r w:rsidRPr="00A87E9A">
        <w:rPr>
          <w:rFonts w:cs="Arial"/>
          <w:sz w:val="20"/>
          <w:szCs w:val="20"/>
        </w:rPr>
        <w:t xml:space="preserve">, and </w:t>
      </w:r>
      <w:proofErr w:type="spellStart"/>
      <w:r w:rsidRPr="00A87E9A">
        <w:rPr>
          <w:rFonts w:cs="Arial"/>
          <w:sz w:val="20"/>
          <w:szCs w:val="20"/>
        </w:rPr>
        <w:t>scikit</w:t>
      </w:r>
      <w:proofErr w:type="spellEnd"/>
      <w:r w:rsidRPr="00A87E9A">
        <w:rPr>
          <w:rFonts w:cs="Arial"/>
          <w:sz w:val="20"/>
          <w:szCs w:val="20"/>
        </w:rPr>
        <w:t>-learn for statistical analysis, machine learning, and data manipulation tasks.</w:t>
      </w:r>
    </w:p>
    <w:p w:rsidR="00272651" w:rsidRPr="00A87E9A" w:rsidRDefault="00272651" w:rsidP="00272651">
      <w:pPr>
        <w:pStyle w:val="Heading2"/>
        <w:rPr>
          <w:rFonts w:cs="Arial"/>
        </w:rPr>
      </w:pPr>
      <w:bookmarkStart w:id="27" w:name="_Toc161918225"/>
      <w:r w:rsidRPr="00A87E9A">
        <w:rPr>
          <w:rFonts w:cs="Arial"/>
        </w:rPr>
        <w:lastRenderedPageBreak/>
        <w:t>Analytical Tools</w:t>
      </w:r>
      <w:bookmarkEnd w:id="27"/>
    </w:p>
    <w:p w:rsidR="00272651" w:rsidRPr="00A87E9A" w:rsidRDefault="00272651" w:rsidP="00272651">
      <w:pPr>
        <w:rPr>
          <w:rFonts w:cs="Arial"/>
        </w:rPr>
      </w:pPr>
      <w:r w:rsidRPr="00A87E9A">
        <w:rPr>
          <w:rFonts w:cs="Arial"/>
        </w:rPr>
        <w:tab/>
      </w:r>
      <w:r w:rsidRPr="00A87E9A">
        <w:rPr>
          <w:rFonts w:cs="Arial"/>
          <w:noProof/>
          <w:lang w:val="en-US"/>
        </w:rPr>
        <w:drawing>
          <wp:inline distT="0" distB="0" distL="0" distR="0" wp14:anchorId="3ECB46BF" wp14:editId="1765DFD0">
            <wp:extent cx="5480050" cy="27114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80050" cy="2711450"/>
                    </a:xfrm>
                    <a:prstGeom prst="rect">
                      <a:avLst/>
                    </a:prstGeom>
                    <a:noFill/>
                    <a:ln>
                      <a:noFill/>
                    </a:ln>
                  </pic:spPr>
                </pic:pic>
              </a:graphicData>
            </a:graphic>
          </wp:inline>
        </w:drawing>
      </w:r>
    </w:p>
    <w:p w:rsidR="00272651" w:rsidRPr="00A87E9A" w:rsidRDefault="00272651" w:rsidP="00272651">
      <w:pPr>
        <w:rPr>
          <w:rFonts w:cs="Arial"/>
        </w:rPr>
      </w:pPr>
    </w:p>
    <w:p w:rsidR="00272651" w:rsidRPr="00A87E9A" w:rsidRDefault="00272651" w:rsidP="00272651">
      <w:pPr>
        <w:pStyle w:val="Heading2"/>
        <w:rPr>
          <w:rFonts w:cs="Arial"/>
        </w:rPr>
      </w:pPr>
      <w:bookmarkStart w:id="28" w:name="_Toc161918226"/>
      <w:r w:rsidRPr="00A87E9A">
        <w:rPr>
          <w:rFonts w:cs="Arial"/>
        </w:rPr>
        <w:t>Technical Tools</w:t>
      </w:r>
      <w:bookmarkEnd w:id="28"/>
    </w:p>
    <w:p w:rsidR="00272651" w:rsidRPr="00A87E9A" w:rsidRDefault="00272651" w:rsidP="00272651">
      <w:pPr>
        <w:rPr>
          <w:rFonts w:cs="Arial"/>
          <w:b/>
          <w:sz w:val="20"/>
          <w:szCs w:val="20"/>
        </w:rPr>
      </w:pPr>
      <w:r w:rsidRPr="00A87E9A">
        <w:rPr>
          <w:rFonts w:cs="Arial"/>
          <w:b/>
          <w:sz w:val="20"/>
          <w:szCs w:val="20"/>
        </w:rPr>
        <w:t>Programming Languages:</w:t>
      </w:r>
    </w:p>
    <w:p w:rsidR="00272651" w:rsidRPr="00A87E9A" w:rsidRDefault="00272651" w:rsidP="00272651">
      <w:pPr>
        <w:rPr>
          <w:rFonts w:cs="Arial"/>
          <w:sz w:val="20"/>
          <w:szCs w:val="20"/>
        </w:rPr>
      </w:pPr>
      <w:r w:rsidRPr="00A87E9A">
        <w:rPr>
          <w:rFonts w:cs="Arial"/>
          <w:sz w:val="20"/>
          <w:szCs w:val="20"/>
        </w:rPr>
        <w:t>Various programming languages are used in game development to implement game logic, mechanics, and interactions.</w:t>
      </w:r>
    </w:p>
    <w:p w:rsidR="00272651" w:rsidRPr="00A87E9A" w:rsidRDefault="00272651" w:rsidP="00272651">
      <w:pPr>
        <w:rPr>
          <w:rFonts w:cs="Arial"/>
          <w:sz w:val="20"/>
          <w:szCs w:val="20"/>
        </w:rPr>
      </w:pPr>
      <w:r w:rsidRPr="00A87E9A">
        <w:rPr>
          <w:rFonts w:cs="Arial"/>
          <w:sz w:val="20"/>
          <w:szCs w:val="20"/>
        </w:rPr>
        <w:t>C#, C++, and JavaScript are commonly used languages for scripting gameplay in Unity, while Unreal Engine primarily utilizes C++ for coding game logic.</w:t>
      </w:r>
    </w:p>
    <w:p w:rsidR="00272651" w:rsidRPr="00A87E9A" w:rsidRDefault="00272651" w:rsidP="00272651">
      <w:pPr>
        <w:rPr>
          <w:rFonts w:cs="Arial"/>
          <w:b/>
          <w:sz w:val="20"/>
          <w:szCs w:val="20"/>
        </w:rPr>
      </w:pPr>
      <w:r w:rsidRPr="00A87E9A">
        <w:rPr>
          <w:rFonts w:cs="Arial"/>
          <w:b/>
          <w:sz w:val="20"/>
          <w:szCs w:val="20"/>
        </w:rPr>
        <w:t>Hardware Devices:</w:t>
      </w:r>
    </w:p>
    <w:p w:rsidR="00272651" w:rsidRDefault="00272651" w:rsidP="00272651">
      <w:pPr>
        <w:rPr>
          <w:rFonts w:cs="Arial"/>
          <w:sz w:val="20"/>
          <w:szCs w:val="20"/>
        </w:rPr>
      </w:pPr>
      <w:r w:rsidRPr="00A87E9A">
        <w:rPr>
          <w:rFonts w:cs="Arial"/>
          <w:sz w:val="20"/>
          <w:szCs w:val="20"/>
        </w:rPr>
        <w:t>Hardware devices such as computers, consoles, smartphones, and tablets are used for testing and deploying games on various platforms etc…</w:t>
      </w:r>
    </w:p>
    <w:p w:rsidR="00462D1C" w:rsidRPr="00A87E9A" w:rsidRDefault="00462D1C" w:rsidP="00272651">
      <w:pPr>
        <w:rPr>
          <w:rFonts w:cs="Arial"/>
          <w:sz w:val="20"/>
          <w:szCs w:val="20"/>
        </w:rPr>
      </w:pPr>
    </w:p>
    <w:p w:rsidR="00272651" w:rsidRPr="00A87E9A" w:rsidRDefault="00272651" w:rsidP="00272651">
      <w:pPr>
        <w:pStyle w:val="Heading2"/>
        <w:rPr>
          <w:rFonts w:cs="Arial"/>
        </w:rPr>
      </w:pPr>
      <w:bookmarkStart w:id="29" w:name="_Toc161918227"/>
      <w:r w:rsidRPr="00A87E9A">
        <w:rPr>
          <w:rFonts w:cs="Arial"/>
        </w:rPr>
        <w:t>Software Process Model</w:t>
      </w:r>
      <w:bookmarkEnd w:id="29"/>
    </w:p>
    <w:p w:rsidR="00272651" w:rsidRPr="00A87E9A" w:rsidRDefault="00272651" w:rsidP="00272651">
      <w:pPr>
        <w:rPr>
          <w:rFonts w:eastAsiaTheme="majorEastAsia" w:cs="Arial"/>
          <w:b/>
          <w:sz w:val="20"/>
          <w:szCs w:val="20"/>
        </w:rPr>
      </w:pPr>
      <w:r w:rsidRPr="00A87E9A">
        <w:rPr>
          <w:rFonts w:cs="Arial"/>
          <w:sz w:val="20"/>
          <w:szCs w:val="20"/>
        </w:rPr>
        <w:t>The conception stage of the logic gates game creation process involves identifying the goals and intended player base of the game. After that comes design, where visual components and game mechanics are described to make sure they fit with the ideas of digital logic. Game mechanics are coded, visual assets are made, and instructional components are incorporated all within the development process. Testing and iteration improve user feedback and playability before being deployed on several platforms. Ongoing improvements and maintenance are guided by evaluation, which evaluates player involvement and instructional value. Using this process, programmers create entertaining logic gate games that both effectively teach digital logic fundamentals and offer a fun gaming experience.</w:t>
      </w:r>
    </w:p>
    <w:p w:rsidR="00272651" w:rsidRPr="00A87E9A" w:rsidRDefault="00272651" w:rsidP="00272651">
      <w:pPr>
        <w:pStyle w:val="Heading2"/>
        <w:rPr>
          <w:rFonts w:cs="Arial"/>
        </w:rPr>
      </w:pPr>
      <w:bookmarkStart w:id="30" w:name="_Toc161918228"/>
      <w:r w:rsidRPr="00A87E9A">
        <w:rPr>
          <w:rFonts w:cs="Arial"/>
        </w:rPr>
        <w:lastRenderedPageBreak/>
        <w:t>System Architecture</w:t>
      </w:r>
      <w:bookmarkEnd w:id="30"/>
    </w:p>
    <w:p w:rsidR="00272651" w:rsidRPr="00A87E9A" w:rsidRDefault="00272651" w:rsidP="00272651">
      <w:pPr>
        <w:jc w:val="left"/>
        <w:rPr>
          <w:rFonts w:eastAsiaTheme="majorEastAsia" w:cs="Arial"/>
          <w:b/>
          <w:sz w:val="24"/>
          <w:szCs w:val="24"/>
          <w:lang w:val="en-US"/>
        </w:rPr>
      </w:pPr>
      <w:r w:rsidRPr="00A87E9A">
        <w:rPr>
          <w:rFonts w:cs="Arial"/>
          <w:noProof/>
          <w:lang w:val="en-US"/>
        </w:rPr>
        <w:drawing>
          <wp:inline distT="0" distB="0" distL="0" distR="0" wp14:anchorId="3A47DA8C" wp14:editId="7197F83C">
            <wp:extent cx="5480050" cy="36195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80050" cy="3619500"/>
                    </a:xfrm>
                    <a:prstGeom prst="rect">
                      <a:avLst/>
                    </a:prstGeom>
                    <a:noFill/>
                    <a:ln>
                      <a:noFill/>
                    </a:ln>
                  </pic:spPr>
                </pic:pic>
              </a:graphicData>
            </a:graphic>
          </wp:inline>
        </w:drawing>
      </w:r>
    </w:p>
    <w:p w:rsidR="00272651" w:rsidRPr="00A87E9A" w:rsidRDefault="00272651" w:rsidP="00272651">
      <w:pPr>
        <w:pStyle w:val="Heading2"/>
        <w:rPr>
          <w:rFonts w:cs="Arial"/>
          <w:szCs w:val="24"/>
          <w:lang w:val="en-US"/>
        </w:rPr>
      </w:pPr>
      <w:bookmarkStart w:id="31" w:name="_Toc161918229"/>
      <w:r w:rsidRPr="00A87E9A">
        <w:rPr>
          <w:rFonts w:cs="Arial"/>
          <w:szCs w:val="24"/>
          <w:lang w:val="en-US"/>
        </w:rPr>
        <w:t>Deployment and Testing</w:t>
      </w:r>
      <w:bookmarkEnd w:id="31"/>
    </w:p>
    <w:p w:rsidR="00272651" w:rsidRPr="00A87E9A" w:rsidRDefault="00272651" w:rsidP="00272651">
      <w:pPr>
        <w:rPr>
          <w:rFonts w:cs="Arial"/>
          <w:sz w:val="20"/>
          <w:szCs w:val="20"/>
          <w:lang w:val="en-US"/>
        </w:rPr>
      </w:pPr>
      <w:r w:rsidRPr="00A87E9A">
        <w:rPr>
          <w:rFonts w:cs="Arial"/>
          <w:sz w:val="20"/>
          <w:szCs w:val="20"/>
          <w:lang w:val="en-US"/>
        </w:rPr>
        <w:t>The deployment strategy for our logic gates game system includes concluding development, guaranteeing compatibility with target platforms, distributing via selected channels, and offering customer support.</w:t>
      </w:r>
    </w:p>
    <w:p w:rsidR="006E3043" w:rsidRPr="00973EC3" w:rsidRDefault="00272651" w:rsidP="006E3043">
      <w:pPr>
        <w:rPr>
          <w:rFonts w:cs="Arial"/>
          <w:sz w:val="20"/>
          <w:szCs w:val="20"/>
          <w:lang w:val="en-US"/>
        </w:rPr>
      </w:pPr>
      <w:r w:rsidRPr="00A87E9A">
        <w:rPr>
          <w:rFonts w:cs="Arial"/>
          <w:sz w:val="20"/>
          <w:szCs w:val="20"/>
          <w:lang w:val="en-US"/>
        </w:rPr>
        <w:t>For Testing Strategies to assure reliability and user satisfaction, testing methodologies include functional, compatibility, performance, usability, and security tests. Through these processes, creators ensure a smooth transition to actual usage while fixing any faults and optimizing the game for an interes</w:t>
      </w:r>
      <w:r w:rsidR="00973EC3">
        <w:rPr>
          <w:rFonts w:cs="Arial"/>
          <w:sz w:val="20"/>
          <w:szCs w:val="20"/>
          <w:lang w:val="en-US"/>
        </w:rPr>
        <w:t>ting and informative experience</w:t>
      </w:r>
    </w:p>
    <w:p w:rsidR="006E3043" w:rsidRDefault="006E3043" w:rsidP="006E3043"/>
    <w:p w:rsidR="007A7EE6" w:rsidRDefault="007A7EE6" w:rsidP="006E3043"/>
    <w:p w:rsidR="007A7EE6" w:rsidRDefault="007A7EE6" w:rsidP="006E3043"/>
    <w:p w:rsidR="007A7EE6" w:rsidRDefault="007A7EE6" w:rsidP="006E3043"/>
    <w:p w:rsidR="007A7EE6" w:rsidRDefault="007A7EE6" w:rsidP="006E3043"/>
    <w:p w:rsidR="007A7EE6" w:rsidRDefault="007A7EE6" w:rsidP="006E3043"/>
    <w:p w:rsidR="007A7EE6" w:rsidRDefault="007A7EE6" w:rsidP="006E3043"/>
    <w:p w:rsidR="007A7EE6" w:rsidRDefault="007A7EE6" w:rsidP="006E3043"/>
    <w:p w:rsidR="007A7EE6" w:rsidRDefault="007A7EE6" w:rsidP="006E3043"/>
    <w:p w:rsidR="007A7EE6" w:rsidRDefault="007A7EE6" w:rsidP="006E3043"/>
    <w:p w:rsidR="007A7EE6" w:rsidRDefault="007A7EE6" w:rsidP="006E3043"/>
    <w:p w:rsidR="007A7EE6" w:rsidRDefault="007A7EE6" w:rsidP="006E3043"/>
    <w:p w:rsidR="007A7EE6" w:rsidRDefault="007A7EE6" w:rsidP="006E3043"/>
    <w:p w:rsidR="007A7EE6" w:rsidRDefault="007A7EE6" w:rsidP="006E3043"/>
    <w:p w:rsidR="007A7EE6" w:rsidRDefault="007A7EE6" w:rsidP="006E3043"/>
    <w:p w:rsidR="006E3043" w:rsidRPr="00A87E9A" w:rsidRDefault="006E3043" w:rsidP="006E3043">
      <w:pPr>
        <w:jc w:val="center"/>
        <w:rPr>
          <w:rFonts w:cs="Arial"/>
          <w:b/>
          <w:bCs/>
          <w:sz w:val="24"/>
          <w:szCs w:val="24"/>
          <w:lang w:val="en-US"/>
        </w:rPr>
      </w:pPr>
      <w:bookmarkStart w:id="32" w:name="_Toc160477720"/>
      <w:r w:rsidRPr="00A87E9A">
        <w:rPr>
          <w:rFonts w:cs="Arial"/>
          <w:b/>
          <w:bCs/>
          <w:sz w:val="28"/>
          <w:szCs w:val="28"/>
        </w:rPr>
        <w:lastRenderedPageBreak/>
        <w:t xml:space="preserve">Appendix </w:t>
      </w:r>
      <w:r w:rsidRPr="00A87E9A">
        <w:rPr>
          <w:rFonts w:cs="Arial"/>
          <w:b/>
          <w:bCs/>
          <w:sz w:val="28"/>
          <w:szCs w:val="28"/>
        </w:rPr>
        <w:fldChar w:fldCharType="begin"/>
      </w:r>
      <w:r w:rsidRPr="00A87E9A">
        <w:rPr>
          <w:rFonts w:cs="Arial"/>
          <w:b/>
          <w:bCs/>
          <w:sz w:val="28"/>
          <w:szCs w:val="28"/>
        </w:rPr>
        <w:instrText xml:space="preserve"> SEQ Appendix \* ALPHABETIC </w:instrText>
      </w:r>
      <w:r w:rsidRPr="00A87E9A">
        <w:rPr>
          <w:rFonts w:cs="Arial"/>
          <w:b/>
          <w:bCs/>
          <w:sz w:val="28"/>
          <w:szCs w:val="28"/>
        </w:rPr>
        <w:fldChar w:fldCharType="separate"/>
      </w:r>
      <w:r w:rsidRPr="00A87E9A">
        <w:rPr>
          <w:rFonts w:cs="Arial"/>
          <w:b/>
          <w:bCs/>
          <w:noProof/>
          <w:sz w:val="28"/>
          <w:szCs w:val="28"/>
        </w:rPr>
        <w:t>A</w:t>
      </w:r>
      <w:r w:rsidRPr="00A87E9A">
        <w:rPr>
          <w:rFonts w:cs="Arial"/>
          <w:b/>
          <w:bCs/>
          <w:sz w:val="28"/>
          <w:szCs w:val="28"/>
        </w:rPr>
        <w:fldChar w:fldCharType="end"/>
      </w:r>
      <w:r w:rsidRPr="00A87E9A">
        <w:rPr>
          <w:rFonts w:cs="Arial"/>
          <w:b/>
          <w:bCs/>
          <w:sz w:val="28"/>
          <w:szCs w:val="28"/>
        </w:rPr>
        <w:t xml:space="preserve">: Gantt </w:t>
      </w:r>
      <w:proofErr w:type="gramStart"/>
      <w:r w:rsidRPr="00A87E9A">
        <w:rPr>
          <w:rFonts w:cs="Arial"/>
          <w:b/>
          <w:bCs/>
          <w:sz w:val="28"/>
          <w:szCs w:val="28"/>
        </w:rPr>
        <w:t>Chart</w:t>
      </w:r>
      <w:bookmarkEnd w:id="32"/>
      <w:proofErr w:type="gramEnd"/>
    </w:p>
    <w:p w:rsidR="0044560F" w:rsidRPr="0044560F" w:rsidRDefault="0044560F" w:rsidP="0044560F">
      <w:pPr>
        <w:jc w:val="center"/>
        <w:rPr>
          <w:color w:val="4472C4"/>
          <w:sz w:val="16"/>
        </w:rPr>
      </w:pPr>
      <w:r w:rsidRPr="0044560F">
        <w:rPr>
          <w:rFonts w:eastAsia="Times New Roman" w:cs="Arial"/>
          <w:b/>
          <w:bCs/>
          <w:sz w:val="18"/>
          <w:szCs w:val="24"/>
          <w:lang w:eastAsia="en-PH"/>
        </w:rPr>
        <w:t>A – PROJECT WORKPLAN</w:t>
      </w:r>
    </w:p>
    <w:p w:rsidR="0044560F" w:rsidRPr="0044560F" w:rsidRDefault="0044560F" w:rsidP="0044560F">
      <w:pPr>
        <w:tabs>
          <w:tab w:val="left" w:pos="2105"/>
          <w:tab w:val="left" w:pos="4550"/>
          <w:tab w:val="left" w:pos="6994"/>
          <w:tab w:val="left" w:pos="7396"/>
          <w:tab w:val="left" w:pos="7800"/>
          <w:tab w:val="left" w:pos="8203"/>
          <w:tab w:val="left" w:pos="8606"/>
          <w:tab w:val="left" w:pos="9009"/>
          <w:tab w:val="left" w:pos="9412"/>
          <w:tab w:val="left" w:pos="9815"/>
          <w:tab w:val="left" w:pos="10367"/>
          <w:tab w:val="left" w:pos="10770"/>
          <w:tab w:val="left" w:pos="11173"/>
          <w:tab w:val="left" w:pos="11576"/>
          <w:tab w:val="left" w:pos="11979"/>
          <w:tab w:val="left" w:pos="12382"/>
          <w:tab w:val="left" w:pos="12785"/>
          <w:tab w:val="left" w:pos="13188"/>
          <w:tab w:val="left" w:pos="13745"/>
          <w:tab w:val="left" w:pos="14148"/>
          <w:tab w:val="left" w:pos="14700"/>
          <w:tab w:val="left" w:pos="15103"/>
        </w:tabs>
        <w:ind w:left="108"/>
        <w:rPr>
          <w:rFonts w:eastAsia="Times New Roman" w:cs="Arial"/>
          <w:b/>
          <w:bCs/>
          <w:sz w:val="14"/>
          <w:szCs w:val="20"/>
          <w:lang w:eastAsia="en-PH"/>
        </w:rPr>
      </w:pPr>
    </w:p>
    <w:p w:rsidR="0044560F" w:rsidRPr="003D4769" w:rsidRDefault="0044560F" w:rsidP="003D4769">
      <w:pPr>
        <w:tabs>
          <w:tab w:val="left" w:pos="2105"/>
          <w:tab w:val="left" w:pos="4550"/>
          <w:tab w:val="left" w:pos="6994"/>
          <w:tab w:val="left" w:pos="7396"/>
          <w:tab w:val="left" w:pos="7800"/>
          <w:tab w:val="left" w:pos="8203"/>
          <w:tab w:val="left" w:pos="8606"/>
          <w:tab w:val="left" w:pos="9009"/>
          <w:tab w:val="left" w:pos="9412"/>
          <w:tab w:val="left" w:pos="9815"/>
          <w:tab w:val="left" w:pos="10367"/>
          <w:tab w:val="left" w:pos="10770"/>
          <w:tab w:val="left" w:pos="11173"/>
          <w:tab w:val="left" w:pos="11576"/>
          <w:tab w:val="left" w:pos="11979"/>
          <w:tab w:val="left" w:pos="12382"/>
          <w:tab w:val="left" w:pos="12785"/>
          <w:tab w:val="left" w:pos="13188"/>
          <w:tab w:val="left" w:pos="13745"/>
          <w:tab w:val="left" w:pos="14148"/>
          <w:tab w:val="left" w:pos="14700"/>
          <w:tab w:val="left" w:pos="15103"/>
        </w:tabs>
        <w:rPr>
          <w:rFonts w:eastAsia="Times New Roman" w:cs="Arial"/>
          <w:sz w:val="16"/>
          <w:szCs w:val="20"/>
          <w:lang w:eastAsia="en-PH"/>
        </w:rPr>
      </w:pPr>
      <w:r w:rsidRPr="003D4769">
        <w:rPr>
          <w:rFonts w:eastAsia="Times New Roman" w:cs="Arial"/>
          <w:b/>
          <w:bCs/>
          <w:sz w:val="16"/>
          <w:szCs w:val="20"/>
          <w:lang w:eastAsia="en-PH"/>
        </w:rPr>
        <w:t>(1) Program Title</w:t>
      </w:r>
      <w:r w:rsidRPr="003D4769">
        <w:rPr>
          <w:rFonts w:eastAsia="Times New Roman" w:cs="Arial"/>
          <w:sz w:val="16"/>
          <w:szCs w:val="20"/>
          <w:lang w:eastAsia="en-PH"/>
        </w:rPr>
        <w:t> </w:t>
      </w:r>
      <w:r w:rsidRPr="003D4769">
        <w:rPr>
          <w:rFonts w:eastAsia="Times New Roman" w:cs="Arial"/>
          <w:sz w:val="16"/>
          <w:szCs w:val="20"/>
          <w:lang w:eastAsia="en-PH"/>
        </w:rPr>
        <w:tab/>
      </w:r>
      <w:r w:rsidRPr="003D4769">
        <w:rPr>
          <w:rFonts w:eastAsia="Times New Roman" w:cs="Arial"/>
          <w:sz w:val="16"/>
          <w:szCs w:val="20"/>
          <w:lang w:eastAsia="en-PH"/>
        </w:rPr>
        <w:tab/>
        <w:t> </w:t>
      </w:r>
      <w:r w:rsidRPr="003D4769">
        <w:rPr>
          <w:rFonts w:eastAsia="Times New Roman" w:cs="Arial"/>
          <w:sz w:val="16"/>
          <w:szCs w:val="20"/>
          <w:lang w:eastAsia="en-PH"/>
        </w:rPr>
        <w:tab/>
        <w:t> </w:t>
      </w:r>
      <w:r w:rsidRPr="003D4769">
        <w:rPr>
          <w:rFonts w:eastAsia="Times New Roman" w:cs="Arial"/>
          <w:sz w:val="16"/>
          <w:szCs w:val="20"/>
          <w:lang w:eastAsia="en-PH"/>
        </w:rPr>
        <w:tab/>
        <w:t> </w:t>
      </w:r>
      <w:r w:rsidRPr="003D4769">
        <w:rPr>
          <w:rFonts w:eastAsia="Times New Roman" w:cs="Arial"/>
          <w:sz w:val="16"/>
          <w:szCs w:val="20"/>
          <w:lang w:eastAsia="en-PH"/>
        </w:rPr>
        <w:tab/>
        <w:t> </w:t>
      </w:r>
    </w:p>
    <w:p w:rsidR="0044560F" w:rsidRPr="003D4769" w:rsidRDefault="0044560F" w:rsidP="003D4769">
      <w:pPr>
        <w:tabs>
          <w:tab w:val="left" w:pos="2105"/>
          <w:tab w:val="left" w:pos="4550"/>
          <w:tab w:val="left" w:pos="6994"/>
          <w:tab w:val="left" w:pos="7396"/>
          <w:tab w:val="left" w:pos="7800"/>
          <w:tab w:val="left" w:pos="8203"/>
          <w:tab w:val="left" w:pos="8606"/>
          <w:tab w:val="left" w:pos="9009"/>
          <w:tab w:val="left" w:pos="9412"/>
          <w:tab w:val="left" w:pos="9815"/>
          <w:tab w:val="left" w:pos="10367"/>
          <w:tab w:val="left" w:pos="10770"/>
          <w:tab w:val="left" w:pos="11173"/>
          <w:tab w:val="left" w:pos="11576"/>
          <w:tab w:val="left" w:pos="11979"/>
          <w:tab w:val="left" w:pos="12382"/>
          <w:tab w:val="left" w:pos="12785"/>
          <w:tab w:val="left" w:pos="13188"/>
          <w:tab w:val="left" w:pos="13745"/>
          <w:tab w:val="left" w:pos="14148"/>
          <w:tab w:val="left" w:pos="14700"/>
          <w:tab w:val="left" w:pos="15103"/>
        </w:tabs>
        <w:rPr>
          <w:rFonts w:eastAsia="Times New Roman" w:cs="Arial"/>
          <w:sz w:val="16"/>
          <w:szCs w:val="20"/>
          <w:lang w:eastAsia="en-PH"/>
        </w:rPr>
      </w:pPr>
      <w:r w:rsidRPr="003D4769">
        <w:rPr>
          <w:rFonts w:eastAsia="Times New Roman" w:cs="Arial"/>
          <w:b/>
          <w:bCs/>
          <w:sz w:val="16"/>
          <w:szCs w:val="20"/>
          <w:lang w:eastAsia="en-PH"/>
        </w:rPr>
        <w:t>(2) Project Title:</w:t>
      </w:r>
      <w:r w:rsidRPr="003D4769">
        <w:rPr>
          <w:rFonts w:eastAsia="Times New Roman" w:cs="Arial"/>
          <w:b/>
          <w:bCs/>
          <w:sz w:val="16"/>
          <w:szCs w:val="20"/>
          <w:lang w:val="en-US" w:eastAsia="en-PH"/>
        </w:rPr>
        <w:t xml:space="preserve"> Gate Keeper: A Game-Based Approach to Logic Gates Learning in Higher and Secondary Education  </w:t>
      </w:r>
      <w:r w:rsidRPr="003D4769">
        <w:rPr>
          <w:rFonts w:eastAsia="Times New Roman" w:cs="Arial"/>
          <w:sz w:val="16"/>
          <w:szCs w:val="20"/>
          <w:lang w:eastAsia="en-PH"/>
        </w:rPr>
        <w:t> </w:t>
      </w:r>
      <w:r w:rsidRPr="003D4769">
        <w:rPr>
          <w:rFonts w:eastAsia="Times New Roman" w:cs="Arial"/>
          <w:sz w:val="16"/>
          <w:szCs w:val="20"/>
          <w:lang w:val="en-US" w:eastAsia="en-PH"/>
        </w:rPr>
        <w:t xml:space="preserve">   </w:t>
      </w:r>
      <w:r w:rsidRPr="003D4769">
        <w:rPr>
          <w:rFonts w:eastAsia="Times New Roman" w:cs="Arial"/>
          <w:sz w:val="16"/>
          <w:szCs w:val="20"/>
          <w:lang w:eastAsia="en-PH"/>
        </w:rPr>
        <w:tab/>
        <w:t>  </w:t>
      </w:r>
    </w:p>
    <w:p w:rsidR="003D4769" w:rsidRPr="003D4769" w:rsidRDefault="0044560F" w:rsidP="003D4769">
      <w:pPr>
        <w:rPr>
          <w:rFonts w:eastAsia="Times New Roman" w:cs="Arial"/>
          <w:b/>
          <w:bCs/>
          <w:sz w:val="16"/>
          <w:szCs w:val="20"/>
          <w:lang w:eastAsia="en-PH"/>
        </w:rPr>
      </w:pPr>
      <w:r w:rsidRPr="003D4769">
        <w:rPr>
          <w:rFonts w:eastAsia="Times New Roman" w:cs="Arial"/>
          <w:b/>
          <w:bCs/>
          <w:sz w:val="16"/>
          <w:szCs w:val="20"/>
          <w:lang w:eastAsia="en-PH"/>
        </w:rPr>
        <w:t xml:space="preserve">(3) Project Duration (number of months): </w:t>
      </w:r>
      <w:r w:rsidRPr="003D4769">
        <w:rPr>
          <w:rFonts w:eastAsia="Times New Roman" w:cs="Arial"/>
          <w:sz w:val="16"/>
          <w:szCs w:val="20"/>
          <w:u w:val="single"/>
          <w:lang w:eastAsia="en-PH"/>
        </w:rPr>
        <w:t>______</w:t>
      </w:r>
      <w:r w:rsidRPr="003D4769">
        <w:rPr>
          <w:rFonts w:eastAsia="Times New Roman" w:cs="Arial"/>
          <w:sz w:val="16"/>
          <w:szCs w:val="20"/>
          <w:u w:val="single"/>
          <w:lang w:val="en-US" w:eastAsia="en-PH"/>
        </w:rPr>
        <w:t>12</w:t>
      </w:r>
      <w:r w:rsidRPr="003D4769">
        <w:rPr>
          <w:rFonts w:eastAsia="Times New Roman" w:cs="Arial"/>
          <w:sz w:val="16"/>
          <w:szCs w:val="20"/>
          <w:u w:val="single"/>
          <w:lang w:eastAsia="en-PH"/>
        </w:rPr>
        <w:t>_____</w:t>
      </w:r>
      <w:r w:rsidRPr="003D4769">
        <w:rPr>
          <w:rFonts w:eastAsia="Times New Roman" w:cs="Arial"/>
          <w:sz w:val="16"/>
          <w:szCs w:val="20"/>
          <w:lang w:eastAsia="en-PH"/>
        </w:rPr>
        <w:t>_</w:t>
      </w:r>
    </w:p>
    <w:p w:rsidR="003D4769" w:rsidRPr="003D4769" w:rsidRDefault="0044560F" w:rsidP="003D4769">
      <w:pPr>
        <w:rPr>
          <w:rFonts w:eastAsia="Times New Roman" w:cs="Arial"/>
          <w:b/>
          <w:bCs/>
          <w:sz w:val="16"/>
          <w:szCs w:val="20"/>
          <w:lang w:val="en-US" w:eastAsia="en-PH"/>
        </w:rPr>
      </w:pPr>
      <w:r w:rsidRPr="003D4769">
        <w:rPr>
          <w:rFonts w:eastAsia="Times New Roman" w:cs="Arial"/>
          <w:b/>
          <w:bCs/>
          <w:sz w:val="16"/>
          <w:szCs w:val="20"/>
          <w:lang w:val="en-US" w:eastAsia="en-PH"/>
        </w:rPr>
        <w:t>(</w:t>
      </w:r>
      <w:r w:rsidRPr="003D4769">
        <w:rPr>
          <w:rFonts w:eastAsia="Times New Roman" w:cs="Arial"/>
          <w:b/>
          <w:bCs/>
          <w:sz w:val="16"/>
          <w:szCs w:val="20"/>
          <w:lang w:eastAsia="en-PH"/>
        </w:rPr>
        <w:t>4) Project Start Date:</w:t>
      </w:r>
      <w:r w:rsidRPr="003D4769">
        <w:rPr>
          <w:rFonts w:eastAsia="Times New Roman" w:cs="Arial"/>
          <w:b/>
          <w:bCs/>
          <w:sz w:val="16"/>
          <w:szCs w:val="20"/>
          <w:u w:val="single"/>
          <w:lang w:eastAsia="en-PH"/>
        </w:rPr>
        <w:t xml:space="preserve"> January</w:t>
      </w:r>
      <w:r w:rsidRPr="003D4769">
        <w:rPr>
          <w:rFonts w:eastAsia="Times New Roman" w:cs="Arial"/>
          <w:b/>
          <w:bCs/>
          <w:sz w:val="16"/>
          <w:szCs w:val="20"/>
          <w:u w:val="single"/>
          <w:lang w:val="en-US" w:eastAsia="en-PH"/>
        </w:rPr>
        <w:t xml:space="preserve"> 1</w:t>
      </w:r>
      <w:r w:rsidRPr="003D4769">
        <w:rPr>
          <w:rFonts w:eastAsia="Times New Roman" w:cs="Arial"/>
          <w:b/>
          <w:bCs/>
          <w:sz w:val="16"/>
          <w:szCs w:val="20"/>
          <w:u w:val="single"/>
          <w:lang w:eastAsia="en-PH"/>
        </w:rPr>
        <w:t>, 2024</w:t>
      </w:r>
    </w:p>
    <w:p w:rsidR="006E3043" w:rsidRDefault="0044560F" w:rsidP="003D4769">
      <w:pPr>
        <w:rPr>
          <w:rFonts w:ascii="Times New Roman" w:eastAsia="Times New Roman" w:hAnsi="Times New Roman"/>
          <w:sz w:val="20"/>
          <w:szCs w:val="20"/>
          <w:lang w:eastAsia="en-PH"/>
        </w:rPr>
      </w:pPr>
      <w:r w:rsidRPr="003D4769">
        <w:rPr>
          <w:rFonts w:eastAsia="Times New Roman" w:cs="Arial"/>
          <w:b/>
          <w:sz w:val="16"/>
          <w:szCs w:val="20"/>
          <w:lang w:eastAsia="en-PH"/>
        </w:rPr>
        <w:t>(5)</w:t>
      </w:r>
      <w:r w:rsidRPr="003D4769">
        <w:rPr>
          <w:rFonts w:eastAsia="Times New Roman" w:cs="Arial"/>
          <w:sz w:val="16"/>
          <w:szCs w:val="20"/>
          <w:lang w:eastAsia="en-PH"/>
        </w:rPr>
        <w:t xml:space="preserve"> </w:t>
      </w:r>
      <w:r w:rsidRPr="003D4769">
        <w:rPr>
          <w:rFonts w:eastAsia="Times New Roman" w:cs="Arial"/>
          <w:b/>
          <w:bCs/>
          <w:sz w:val="16"/>
          <w:szCs w:val="20"/>
          <w:lang w:eastAsia="en-PH"/>
        </w:rPr>
        <w:t xml:space="preserve">Project End Date: </w:t>
      </w:r>
      <w:r w:rsidRPr="003D4769">
        <w:rPr>
          <w:rFonts w:eastAsia="Times New Roman" w:cs="Arial"/>
          <w:b/>
          <w:bCs/>
          <w:sz w:val="16"/>
          <w:szCs w:val="20"/>
          <w:u w:val="single"/>
          <w:lang w:val="en-US" w:eastAsia="en-PH"/>
        </w:rPr>
        <w:t>December 31</w:t>
      </w:r>
      <w:r w:rsidRPr="003D4769">
        <w:rPr>
          <w:rFonts w:eastAsia="Times New Roman" w:cs="Arial"/>
          <w:b/>
          <w:bCs/>
          <w:sz w:val="16"/>
          <w:szCs w:val="20"/>
          <w:u w:val="single"/>
          <w:lang w:eastAsia="en-PH"/>
        </w:rPr>
        <w:t>, 2024</w:t>
      </w:r>
      <w:r>
        <w:rPr>
          <w:rFonts w:ascii="Times New Roman" w:eastAsia="Times New Roman" w:hAnsi="Times New Roman"/>
          <w:sz w:val="20"/>
          <w:szCs w:val="20"/>
          <w:lang w:eastAsia="en-PH"/>
        </w:rPr>
        <w:tab/>
      </w:r>
    </w:p>
    <w:p w:rsidR="003D4769" w:rsidRPr="00A87E9A" w:rsidRDefault="003D4769" w:rsidP="0044560F">
      <w:pPr>
        <w:rPr>
          <w:rFonts w:cs="Arial"/>
          <w:lang w:val="en-US"/>
        </w:rPr>
      </w:pPr>
    </w:p>
    <w:tbl>
      <w:tblPr>
        <w:tblW w:w="6049" w:type="pct"/>
        <w:jc w:val="center"/>
        <w:tblLayout w:type="fixed"/>
        <w:tblLook w:val="04A0" w:firstRow="1" w:lastRow="0" w:firstColumn="1" w:lastColumn="0" w:noHBand="0" w:noVBand="1"/>
      </w:tblPr>
      <w:tblGrid>
        <w:gridCol w:w="1453"/>
        <w:gridCol w:w="3218"/>
        <w:gridCol w:w="3801"/>
        <w:gridCol w:w="586"/>
        <w:gridCol w:w="586"/>
        <w:gridCol w:w="586"/>
        <w:gridCol w:w="488"/>
        <w:gridCol w:w="588"/>
      </w:tblGrid>
      <w:tr w:rsidR="0044560F" w:rsidTr="0044560F">
        <w:trPr>
          <w:trHeight w:val="276"/>
          <w:jc w:val="center"/>
        </w:trPr>
        <w:tc>
          <w:tcPr>
            <w:tcW w:w="643" w:type="pct"/>
            <w:vMerge w:val="restart"/>
            <w:tcBorders>
              <w:top w:val="single" w:sz="4" w:space="0" w:color="auto"/>
              <w:left w:val="single" w:sz="8" w:space="0" w:color="auto"/>
              <w:right w:val="single" w:sz="8"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r w:rsidRPr="0044560F">
              <w:rPr>
                <w:rFonts w:eastAsia="Times New Roman" w:cs="Arial"/>
                <w:b/>
                <w:bCs/>
                <w:sz w:val="10"/>
                <w:szCs w:val="18"/>
                <w:lang w:eastAsia="en-PH"/>
              </w:rPr>
              <w:t>(6) OBJECTIVES</w:t>
            </w:r>
          </w:p>
        </w:tc>
        <w:tc>
          <w:tcPr>
            <w:tcW w:w="1423" w:type="pct"/>
            <w:vMerge w:val="restart"/>
            <w:tcBorders>
              <w:top w:val="single" w:sz="4" w:space="0" w:color="auto"/>
              <w:left w:val="single" w:sz="8" w:space="0" w:color="auto"/>
              <w:right w:val="single" w:sz="8" w:space="0" w:color="auto"/>
            </w:tcBorders>
            <w:shd w:val="clear" w:color="auto" w:fill="auto"/>
            <w:vAlign w:val="center"/>
          </w:tcPr>
          <w:p w:rsidR="0044560F" w:rsidRPr="0044560F" w:rsidRDefault="0044560F" w:rsidP="00094EFE">
            <w:pPr>
              <w:jc w:val="center"/>
              <w:rPr>
                <w:rFonts w:eastAsia="Times New Roman" w:cs="Arial"/>
                <w:b/>
                <w:sz w:val="10"/>
                <w:szCs w:val="20"/>
                <w:lang w:eastAsia="en-PH"/>
              </w:rPr>
            </w:pPr>
            <w:r w:rsidRPr="0044560F">
              <w:rPr>
                <w:rFonts w:eastAsia="Times New Roman" w:cs="Arial"/>
                <w:b/>
                <w:bCs/>
                <w:sz w:val="10"/>
                <w:szCs w:val="18"/>
                <w:lang w:eastAsia="en-PH"/>
              </w:rPr>
              <w:t>(7) TARGET ACTIVITIES</w:t>
            </w:r>
          </w:p>
        </w:tc>
        <w:tc>
          <w:tcPr>
            <w:tcW w:w="1681" w:type="pct"/>
            <w:vMerge w:val="restart"/>
            <w:tcBorders>
              <w:top w:val="single" w:sz="4" w:space="0" w:color="auto"/>
              <w:left w:val="single" w:sz="8" w:space="0" w:color="auto"/>
              <w:right w:val="single" w:sz="8" w:space="0" w:color="auto"/>
            </w:tcBorders>
            <w:shd w:val="clear" w:color="auto" w:fill="auto"/>
            <w:noWrap/>
            <w:vAlign w:val="center"/>
          </w:tcPr>
          <w:p w:rsidR="0044560F" w:rsidRPr="0044560F" w:rsidRDefault="0044560F" w:rsidP="00094EFE">
            <w:pPr>
              <w:jc w:val="center"/>
              <w:rPr>
                <w:rFonts w:eastAsia="Times New Roman" w:cs="Arial"/>
                <w:b/>
                <w:sz w:val="10"/>
                <w:szCs w:val="20"/>
                <w:lang w:eastAsia="en-PH"/>
              </w:rPr>
            </w:pPr>
            <w:r w:rsidRPr="0044560F">
              <w:rPr>
                <w:rFonts w:eastAsia="Times New Roman" w:cs="Arial"/>
                <w:b/>
                <w:sz w:val="10"/>
                <w:szCs w:val="20"/>
                <w:lang w:eastAsia="en-PH"/>
              </w:rPr>
              <w:t xml:space="preserve">(8) TARGET ACCOMPLISHMENTS </w:t>
            </w:r>
          </w:p>
          <w:p w:rsidR="0044560F" w:rsidRPr="0044560F" w:rsidRDefault="0044560F" w:rsidP="00094EFE">
            <w:pPr>
              <w:jc w:val="center"/>
              <w:rPr>
                <w:rFonts w:eastAsia="Times New Roman" w:cs="Arial"/>
                <w:sz w:val="10"/>
                <w:szCs w:val="20"/>
                <w:lang w:eastAsia="en-PH"/>
              </w:rPr>
            </w:pPr>
            <w:r w:rsidRPr="0044560F">
              <w:rPr>
                <w:rFonts w:eastAsia="Times New Roman" w:cs="Arial"/>
                <w:sz w:val="10"/>
                <w:szCs w:val="20"/>
                <w:lang w:eastAsia="en-PH"/>
              </w:rPr>
              <w:t>(quantify, if possible)</w:t>
            </w:r>
          </w:p>
        </w:tc>
        <w:tc>
          <w:tcPr>
            <w:tcW w:w="1253" w:type="pct"/>
            <w:gridSpan w:val="5"/>
            <w:tcBorders>
              <w:top w:val="single" w:sz="8" w:space="0" w:color="auto"/>
              <w:left w:val="nil"/>
              <w:bottom w:val="single" w:sz="8"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b/>
                <w:bCs/>
                <w:sz w:val="10"/>
                <w:szCs w:val="20"/>
                <w:lang w:eastAsia="en-PH"/>
              </w:rPr>
            </w:pPr>
            <w:r w:rsidRPr="0044560F">
              <w:rPr>
                <w:rFonts w:eastAsia="Times New Roman" w:cs="Arial"/>
                <w:b/>
                <w:bCs/>
                <w:sz w:val="10"/>
                <w:szCs w:val="20"/>
                <w:lang w:eastAsia="en-PH"/>
              </w:rPr>
              <w:t>Y1</w:t>
            </w:r>
          </w:p>
        </w:tc>
      </w:tr>
      <w:tr w:rsidR="0044560F" w:rsidTr="0044560F">
        <w:trPr>
          <w:trHeight w:val="276"/>
          <w:jc w:val="center"/>
        </w:trPr>
        <w:tc>
          <w:tcPr>
            <w:tcW w:w="643" w:type="pct"/>
            <w:vMerge/>
            <w:tcBorders>
              <w:left w:val="single" w:sz="8" w:space="0" w:color="auto"/>
              <w:bottom w:val="single" w:sz="4" w:space="0" w:color="auto"/>
              <w:right w:val="single" w:sz="8" w:space="0" w:color="auto"/>
            </w:tcBorders>
            <w:shd w:val="clear" w:color="auto" w:fill="auto"/>
            <w:noWrap/>
            <w:vAlign w:val="center"/>
          </w:tcPr>
          <w:p w:rsidR="0044560F" w:rsidRPr="0044560F" w:rsidRDefault="0044560F" w:rsidP="00094EFE">
            <w:pPr>
              <w:jc w:val="center"/>
              <w:rPr>
                <w:rFonts w:eastAsia="Times New Roman" w:cs="Arial"/>
                <w:b/>
                <w:bCs/>
                <w:sz w:val="10"/>
                <w:szCs w:val="18"/>
                <w:lang w:eastAsia="en-PH"/>
              </w:rPr>
            </w:pPr>
          </w:p>
        </w:tc>
        <w:tc>
          <w:tcPr>
            <w:tcW w:w="1423" w:type="pct"/>
            <w:vMerge/>
            <w:tcBorders>
              <w:left w:val="single" w:sz="8" w:space="0" w:color="auto"/>
              <w:bottom w:val="single" w:sz="4" w:space="0" w:color="auto"/>
              <w:right w:val="single" w:sz="8" w:space="0" w:color="auto"/>
            </w:tcBorders>
            <w:shd w:val="clear" w:color="auto" w:fill="auto"/>
          </w:tcPr>
          <w:p w:rsidR="0044560F" w:rsidRPr="0044560F" w:rsidRDefault="0044560F" w:rsidP="00094EFE">
            <w:pPr>
              <w:jc w:val="center"/>
              <w:rPr>
                <w:rFonts w:eastAsia="Times New Roman" w:cs="Arial"/>
                <w:b/>
                <w:bCs/>
                <w:sz w:val="10"/>
                <w:szCs w:val="18"/>
                <w:lang w:eastAsia="en-PH"/>
              </w:rPr>
            </w:pPr>
          </w:p>
        </w:tc>
        <w:tc>
          <w:tcPr>
            <w:tcW w:w="1681" w:type="pct"/>
            <w:vMerge/>
            <w:tcBorders>
              <w:left w:val="single" w:sz="8" w:space="0" w:color="auto"/>
              <w:bottom w:val="single" w:sz="4" w:space="0" w:color="auto"/>
              <w:right w:val="single" w:sz="8" w:space="0" w:color="auto"/>
            </w:tcBorders>
            <w:shd w:val="clear" w:color="auto" w:fill="auto"/>
            <w:noWrap/>
            <w:vAlign w:val="bottom"/>
          </w:tcPr>
          <w:p w:rsidR="0044560F" w:rsidRPr="0044560F" w:rsidRDefault="0044560F" w:rsidP="00094EFE">
            <w:pPr>
              <w:jc w:val="center"/>
              <w:rPr>
                <w:rFonts w:eastAsia="Times New Roman" w:cs="Arial"/>
                <w:b/>
                <w:bCs/>
                <w:sz w:val="10"/>
                <w:szCs w:val="18"/>
                <w:lang w:eastAsia="en-PH"/>
              </w:rPr>
            </w:pPr>
          </w:p>
        </w:tc>
        <w:tc>
          <w:tcPr>
            <w:tcW w:w="259" w:type="pct"/>
            <w:tcBorders>
              <w:top w:val="nil"/>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b/>
                <w:bCs/>
                <w:sz w:val="12"/>
                <w:szCs w:val="18"/>
                <w:lang w:eastAsia="en-PH"/>
              </w:rPr>
            </w:pPr>
            <w:r w:rsidRPr="0044560F">
              <w:rPr>
                <w:rFonts w:eastAsia="Times New Roman" w:cs="Arial"/>
                <w:b/>
                <w:bCs/>
                <w:sz w:val="12"/>
                <w:szCs w:val="18"/>
                <w:lang w:eastAsia="en-PH"/>
              </w:rPr>
              <w:t>Q1</w:t>
            </w:r>
          </w:p>
        </w:tc>
        <w:tc>
          <w:tcPr>
            <w:tcW w:w="259" w:type="pct"/>
            <w:tcBorders>
              <w:top w:val="nil"/>
              <w:left w:val="nil"/>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b/>
                <w:bCs/>
                <w:sz w:val="12"/>
                <w:szCs w:val="18"/>
                <w:lang w:eastAsia="en-PH"/>
              </w:rPr>
            </w:pPr>
            <w:r w:rsidRPr="0044560F">
              <w:rPr>
                <w:rFonts w:eastAsia="Times New Roman" w:cs="Arial"/>
                <w:b/>
                <w:bCs/>
                <w:sz w:val="12"/>
                <w:szCs w:val="18"/>
                <w:lang w:eastAsia="en-PH"/>
              </w:rPr>
              <w:t>Q2</w:t>
            </w:r>
          </w:p>
        </w:tc>
        <w:tc>
          <w:tcPr>
            <w:tcW w:w="259" w:type="pct"/>
            <w:tcBorders>
              <w:top w:val="nil"/>
              <w:left w:val="nil"/>
              <w:bottom w:val="single" w:sz="4" w:space="0" w:color="auto"/>
              <w:right w:val="nil"/>
            </w:tcBorders>
            <w:shd w:val="clear" w:color="auto" w:fill="auto"/>
            <w:noWrap/>
            <w:vAlign w:val="center"/>
          </w:tcPr>
          <w:p w:rsidR="0044560F" w:rsidRPr="0044560F" w:rsidRDefault="0044560F" w:rsidP="00094EFE">
            <w:pPr>
              <w:jc w:val="center"/>
              <w:rPr>
                <w:rFonts w:eastAsia="Times New Roman" w:cs="Arial"/>
                <w:b/>
                <w:bCs/>
                <w:sz w:val="12"/>
                <w:szCs w:val="18"/>
                <w:lang w:eastAsia="en-PH"/>
              </w:rPr>
            </w:pPr>
            <w:r w:rsidRPr="0044560F">
              <w:rPr>
                <w:rFonts w:eastAsia="Times New Roman" w:cs="Arial"/>
                <w:b/>
                <w:bCs/>
                <w:sz w:val="12"/>
                <w:szCs w:val="18"/>
                <w:lang w:eastAsia="en-PH"/>
              </w:rPr>
              <w:t>Q3</w:t>
            </w:r>
          </w:p>
        </w:tc>
        <w:tc>
          <w:tcPr>
            <w:tcW w:w="216" w:type="pct"/>
            <w:tcBorders>
              <w:top w:val="nil"/>
              <w:left w:val="single" w:sz="4" w:space="0" w:color="auto"/>
              <w:bottom w:val="single" w:sz="4" w:space="0" w:color="auto"/>
              <w:right w:val="single" w:sz="8" w:space="0" w:color="auto"/>
            </w:tcBorders>
            <w:shd w:val="clear" w:color="auto" w:fill="auto"/>
            <w:noWrap/>
            <w:vAlign w:val="center"/>
          </w:tcPr>
          <w:p w:rsidR="0044560F" w:rsidRPr="0044560F" w:rsidRDefault="0044560F" w:rsidP="00094EFE">
            <w:pPr>
              <w:jc w:val="center"/>
              <w:rPr>
                <w:rFonts w:eastAsia="Times New Roman" w:cs="Arial"/>
                <w:b/>
                <w:bCs/>
                <w:sz w:val="12"/>
                <w:szCs w:val="18"/>
                <w:lang w:eastAsia="en-PH"/>
              </w:rPr>
            </w:pPr>
            <w:r w:rsidRPr="0044560F">
              <w:rPr>
                <w:rFonts w:eastAsia="Times New Roman" w:cs="Arial"/>
                <w:b/>
                <w:bCs/>
                <w:sz w:val="12"/>
                <w:szCs w:val="18"/>
                <w:lang w:eastAsia="en-PH"/>
              </w:rPr>
              <w:t>Q4</w:t>
            </w:r>
          </w:p>
        </w:tc>
        <w:tc>
          <w:tcPr>
            <w:tcW w:w="260" w:type="pct"/>
            <w:tcBorders>
              <w:top w:val="nil"/>
              <w:left w:val="single" w:sz="4" w:space="0" w:color="auto"/>
              <w:bottom w:val="single" w:sz="4" w:space="0" w:color="auto"/>
              <w:right w:val="single" w:sz="4" w:space="0" w:color="auto"/>
            </w:tcBorders>
            <w:shd w:val="clear" w:color="auto" w:fill="auto"/>
            <w:vAlign w:val="center"/>
          </w:tcPr>
          <w:p w:rsidR="0044560F" w:rsidRPr="0044560F" w:rsidRDefault="0044560F" w:rsidP="00094EFE">
            <w:pPr>
              <w:jc w:val="center"/>
              <w:rPr>
                <w:rFonts w:eastAsia="Times New Roman" w:cs="Arial"/>
                <w:b/>
                <w:bCs/>
                <w:color w:val="FF0000"/>
                <w:sz w:val="12"/>
                <w:szCs w:val="18"/>
                <w:lang w:eastAsia="en-PH"/>
              </w:rPr>
            </w:pPr>
            <w:r w:rsidRPr="0044560F">
              <w:rPr>
                <w:rFonts w:eastAsia="Times New Roman" w:cs="Arial"/>
                <w:b/>
                <w:bCs/>
                <w:color w:val="FF0000"/>
                <w:sz w:val="12"/>
                <w:szCs w:val="18"/>
                <w:lang w:eastAsia="en-PH"/>
              </w:rPr>
              <w:t>Total</w:t>
            </w:r>
          </w:p>
        </w:tc>
      </w:tr>
      <w:tr w:rsidR="0044560F" w:rsidTr="0044560F">
        <w:trPr>
          <w:trHeight w:val="264"/>
          <w:jc w:val="center"/>
        </w:trPr>
        <w:tc>
          <w:tcPr>
            <w:tcW w:w="643" w:type="pct"/>
            <w:vMerge w:val="restart"/>
            <w:tcBorders>
              <w:top w:val="single" w:sz="4" w:space="0" w:color="auto"/>
              <w:left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4"/>
                <w:szCs w:val="20"/>
                <w:lang w:eastAsia="en-PH"/>
              </w:rPr>
            </w:pPr>
          </w:p>
          <w:p w:rsidR="0044560F" w:rsidRPr="0044560F" w:rsidRDefault="0044560F" w:rsidP="00094EFE">
            <w:pPr>
              <w:jc w:val="center"/>
              <w:rPr>
                <w:rFonts w:eastAsia="Times New Roman" w:cs="Arial"/>
                <w:sz w:val="14"/>
                <w:szCs w:val="20"/>
                <w:lang w:eastAsia="en-PH"/>
              </w:rPr>
            </w:pPr>
            <w:r w:rsidRPr="0044560F">
              <w:rPr>
                <w:rFonts w:eastAsia="Times New Roman" w:cs="Arial"/>
                <w:sz w:val="14"/>
                <w:szCs w:val="20"/>
                <w:lang w:eastAsia="en-PH"/>
              </w:rPr>
              <w:t>Analyze Current Educational Practices</w:t>
            </w:r>
          </w:p>
          <w:p w:rsidR="0044560F" w:rsidRPr="0044560F" w:rsidRDefault="0044560F" w:rsidP="00094EFE">
            <w:pPr>
              <w:jc w:val="center"/>
              <w:rPr>
                <w:rFonts w:eastAsia="Times New Roman" w:cs="Arial"/>
                <w:sz w:val="14"/>
                <w:szCs w:val="20"/>
                <w:lang w:eastAsia="en-PH"/>
              </w:rPr>
            </w:pPr>
          </w:p>
        </w:tc>
        <w:tc>
          <w:tcPr>
            <w:tcW w:w="1423" w:type="pct"/>
            <w:tcBorders>
              <w:top w:val="single" w:sz="4" w:space="0" w:color="auto"/>
              <w:left w:val="single" w:sz="4" w:space="0" w:color="auto"/>
              <w:bottom w:val="single" w:sz="4" w:space="0" w:color="auto"/>
              <w:right w:val="single" w:sz="4" w:space="0" w:color="auto"/>
            </w:tcBorders>
            <w:shd w:val="clear" w:color="auto" w:fill="auto"/>
          </w:tcPr>
          <w:p w:rsidR="0044560F" w:rsidRPr="0044560F" w:rsidRDefault="0044560F" w:rsidP="00094EFE">
            <w:pPr>
              <w:jc w:val="center"/>
              <w:rPr>
                <w:rFonts w:eastAsia="Times New Roman" w:cs="Arial"/>
                <w:sz w:val="14"/>
                <w:szCs w:val="20"/>
                <w:lang w:eastAsia="en-PH"/>
              </w:rPr>
            </w:pPr>
            <w:r w:rsidRPr="0044560F">
              <w:rPr>
                <w:rFonts w:eastAsia="Times New Roman" w:cs="Arial"/>
                <w:sz w:val="14"/>
                <w:szCs w:val="20"/>
                <w:lang w:eastAsia="en-PH"/>
              </w:rPr>
              <w:t>Review existing educational materials on logic gates.</w:t>
            </w:r>
          </w:p>
        </w:tc>
        <w:tc>
          <w:tcPr>
            <w:tcW w:w="1681" w:type="pct"/>
            <w:tcBorders>
              <w:top w:val="single" w:sz="4" w:space="0" w:color="auto"/>
              <w:left w:val="single" w:sz="4" w:space="0" w:color="auto"/>
              <w:bottom w:val="single" w:sz="4" w:space="0" w:color="auto"/>
              <w:right w:val="single" w:sz="4" w:space="0" w:color="auto"/>
            </w:tcBorders>
            <w:shd w:val="clear" w:color="auto" w:fill="auto"/>
            <w:noWrap/>
            <w:vAlign w:val="bottom"/>
          </w:tcPr>
          <w:p w:rsidR="0044560F" w:rsidRPr="0044560F" w:rsidRDefault="0044560F" w:rsidP="0044560F">
            <w:pPr>
              <w:jc w:val="right"/>
              <w:rPr>
                <w:rFonts w:eastAsia="Times New Roman" w:cs="Arial"/>
                <w:sz w:val="14"/>
                <w:szCs w:val="20"/>
                <w:lang w:eastAsia="en-PH"/>
              </w:rPr>
            </w:pPr>
            <w:r w:rsidRPr="0044560F">
              <w:rPr>
                <w:rFonts w:eastAsia="Times New Roman" w:cs="Arial"/>
                <w:sz w:val="14"/>
                <w:szCs w:val="20"/>
                <w:lang w:eastAsia="en-PH"/>
              </w:rPr>
              <w:t>Identify key teaching methods and concepts used in current materials.</w:t>
            </w:r>
          </w:p>
        </w:tc>
        <w:tc>
          <w:tcPr>
            <w:tcW w:w="259" w:type="pct"/>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tcPr>
          <w:p w:rsidR="0044560F" w:rsidRPr="0044560F" w:rsidRDefault="0044560F" w:rsidP="00094EFE">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16"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60" w:type="pct"/>
            <w:tcBorders>
              <w:top w:val="single" w:sz="4" w:space="0" w:color="auto"/>
              <w:left w:val="single" w:sz="4" w:space="0" w:color="auto"/>
              <w:bottom w:val="single" w:sz="4" w:space="0" w:color="auto"/>
              <w:right w:val="single" w:sz="4" w:space="0" w:color="auto"/>
            </w:tcBorders>
            <w:shd w:val="clear" w:color="auto" w:fill="auto"/>
          </w:tcPr>
          <w:p w:rsidR="0044560F" w:rsidRPr="0044560F" w:rsidRDefault="0044560F" w:rsidP="00094EFE">
            <w:pPr>
              <w:jc w:val="center"/>
              <w:rPr>
                <w:rFonts w:eastAsia="Times New Roman" w:cs="Arial"/>
                <w:sz w:val="10"/>
                <w:szCs w:val="20"/>
                <w:lang w:eastAsia="en-PH"/>
              </w:rPr>
            </w:pPr>
          </w:p>
        </w:tc>
      </w:tr>
      <w:tr w:rsidR="0044560F" w:rsidTr="0044560F">
        <w:trPr>
          <w:trHeight w:val="264"/>
          <w:jc w:val="center"/>
        </w:trPr>
        <w:tc>
          <w:tcPr>
            <w:tcW w:w="643" w:type="pct"/>
            <w:vMerge/>
            <w:tcBorders>
              <w:left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4"/>
                <w:szCs w:val="20"/>
                <w:lang w:eastAsia="en-PH"/>
              </w:rPr>
            </w:pPr>
          </w:p>
        </w:tc>
        <w:tc>
          <w:tcPr>
            <w:tcW w:w="1423" w:type="pct"/>
            <w:tcBorders>
              <w:top w:val="single" w:sz="4" w:space="0" w:color="auto"/>
              <w:left w:val="single" w:sz="4" w:space="0" w:color="auto"/>
              <w:bottom w:val="single" w:sz="4" w:space="0" w:color="auto"/>
              <w:right w:val="single" w:sz="4" w:space="0" w:color="auto"/>
            </w:tcBorders>
            <w:shd w:val="clear" w:color="auto" w:fill="auto"/>
          </w:tcPr>
          <w:p w:rsidR="0044560F" w:rsidRPr="0044560F" w:rsidRDefault="0044560F" w:rsidP="00094EFE">
            <w:pPr>
              <w:jc w:val="center"/>
              <w:rPr>
                <w:rFonts w:eastAsia="Times New Roman" w:cs="Arial"/>
                <w:sz w:val="14"/>
                <w:szCs w:val="20"/>
                <w:lang w:eastAsia="en-PH"/>
              </w:rPr>
            </w:pPr>
            <w:r w:rsidRPr="0044560F">
              <w:rPr>
                <w:rFonts w:eastAsia="Times New Roman" w:cs="Arial"/>
                <w:sz w:val="14"/>
                <w:szCs w:val="20"/>
                <w:lang w:eastAsia="en-PH"/>
              </w:rPr>
              <w:t>Analyze online lectures and platforms for effective teaching strategies.</w:t>
            </w:r>
          </w:p>
        </w:tc>
        <w:tc>
          <w:tcPr>
            <w:tcW w:w="1681" w:type="pct"/>
            <w:tcBorders>
              <w:top w:val="single" w:sz="4" w:space="0" w:color="auto"/>
              <w:left w:val="single" w:sz="4" w:space="0" w:color="auto"/>
              <w:bottom w:val="single" w:sz="4" w:space="0" w:color="auto"/>
              <w:right w:val="single" w:sz="4" w:space="0" w:color="auto"/>
            </w:tcBorders>
            <w:shd w:val="clear" w:color="auto" w:fill="auto"/>
            <w:noWrap/>
            <w:vAlign w:val="bottom"/>
          </w:tcPr>
          <w:p w:rsidR="0044560F" w:rsidRPr="0044560F" w:rsidRDefault="0044560F" w:rsidP="00094EFE">
            <w:pPr>
              <w:jc w:val="center"/>
              <w:rPr>
                <w:rFonts w:eastAsia="Times New Roman" w:cs="Arial"/>
                <w:sz w:val="14"/>
                <w:szCs w:val="20"/>
                <w:lang w:eastAsia="en-PH"/>
              </w:rPr>
            </w:pPr>
            <w:r w:rsidRPr="0044560F">
              <w:rPr>
                <w:rFonts w:eastAsia="Times New Roman" w:cs="Arial"/>
                <w:sz w:val="14"/>
                <w:szCs w:val="20"/>
                <w:lang w:eastAsia="en-PH"/>
              </w:rPr>
              <w:t>Compile a list of effective online teaching strategies and their applications.</w:t>
            </w:r>
          </w:p>
        </w:tc>
        <w:tc>
          <w:tcPr>
            <w:tcW w:w="259" w:type="pct"/>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tcPr>
          <w:p w:rsidR="0044560F" w:rsidRPr="0044560F" w:rsidRDefault="0044560F" w:rsidP="0044560F">
            <w:pPr>
              <w:jc w:val="right"/>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16"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60" w:type="pct"/>
            <w:tcBorders>
              <w:top w:val="single" w:sz="4" w:space="0" w:color="auto"/>
              <w:left w:val="single" w:sz="4" w:space="0" w:color="auto"/>
              <w:bottom w:val="single" w:sz="4" w:space="0" w:color="auto"/>
              <w:right w:val="single" w:sz="4" w:space="0" w:color="auto"/>
            </w:tcBorders>
            <w:shd w:val="clear" w:color="auto" w:fill="auto"/>
          </w:tcPr>
          <w:p w:rsidR="0044560F" w:rsidRPr="0044560F" w:rsidRDefault="0044560F" w:rsidP="00094EFE">
            <w:pPr>
              <w:jc w:val="center"/>
              <w:rPr>
                <w:rFonts w:eastAsia="Times New Roman" w:cs="Arial"/>
                <w:sz w:val="10"/>
                <w:szCs w:val="20"/>
                <w:lang w:eastAsia="en-PH"/>
              </w:rPr>
            </w:pPr>
          </w:p>
        </w:tc>
      </w:tr>
      <w:tr w:rsidR="0044560F" w:rsidTr="0044560F">
        <w:trPr>
          <w:trHeight w:val="264"/>
          <w:jc w:val="center"/>
        </w:trPr>
        <w:tc>
          <w:tcPr>
            <w:tcW w:w="643" w:type="pct"/>
            <w:vMerge/>
            <w:tcBorders>
              <w:left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4"/>
                <w:szCs w:val="20"/>
                <w:lang w:eastAsia="en-PH"/>
              </w:rPr>
            </w:pPr>
          </w:p>
        </w:tc>
        <w:tc>
          <w:tcPr>
            <w:tcW w:w="1423" w:type="pct"/>
            <w:tcBorders>
              <w:top w:val="single" w:sz="4" w:space="0" w:color="auto"/>
              <w:left w:val="single" w:sz="4" w:space="0" w:color="auto"/>
              <w:bottom w:val="single" w:sz="4" w:space="0" w:color="auto"/>
              <w:right w:val="single" w:sz="4" w:space="0" w:color="auto"/>
            </w:tcBorders>
            <w:shd w:val="clear" w:color="auto" w:fill="auto"/>
          </w:tcPr>
          <w:p w:rsidR="0044560F" w:rsidRPr="0044560F" w:rsidRDefault="0044560F" w:rsidP="00094EFE">
            <w:pPr>
              <w:jc w:val="center"/>
              <w:rPr>
                <w:rFonts w:eastAsia="Times New Roman" w:cs="Arial"/>
                <w:sz w:val="14"/>
                <w:szCs w:val="20"/>
                <w:lang w:eastAsia="en-PH"/>
              </w:rPr>
            </w:pPr>
            <w:r w:rsidRPr="0044560F">
              <w:rPr>
                <w:rFonts w:eastAsia="Times New Roman" w:cs="Arial"/>
                <w:sz w:val="14"/>
                <w:szCs w:val="20"/>
                <w:lang w:eastAsia="en-PH"/>
              </w:rPr>
              <w:t>Collaborate with educators specializing in logic gates for insights and challenges.</w:t>
            </w:r>
          </w:p>
        </w:tc>
        <w:tc>
          <w:tcPr>
            <w:tcW w:w="1681" w:type="pct"/>
            <w:tcBorders>
              <w:top w:val="single" w:sz="4" w:space="0" w:color="auto"/>
              <w:left w:val="single" w:sz="4" w:space="0" w:color="auto"/>
              <w:bottom w:val="single" w:sz="4" w:space="0" w:color="auto"/>
              <w:right w:val="single" w:sz="4" w:space="0" w:color="auto"/>
            </w:tcBorders>
            <w:shd w:val="clear" w:color="auto" w:fill="auto"/>
            <w:noWrap/>
            <w:vAlign w:val="bottom"/>
          </w:tcPr>
          <w:p w:rsidR="0044560F" w:rsidRPr="0044560F" w:rsidRDefault="0044560F" w:rsidP="00094EFE">
            <w:pPr>
              <w:jc w:val="center"/>
              <w:rPr>
                <w:rFonts w:eastAsia="Times New Roman" w:cs="Arial"/>
                <w:sz w:val="14"/>
                <w:szCs w:val="20"/>
                <w:lang w:eastAsia="en-PH"/>
              </w:rPr>
            </w:pPr>
            <w:r w:rsidRPr="0044560F">
              <w:rPr>
                <w:rFonts w:eastAsia="Times New Roman" w:cs="Arial"/>
                <w:sz w:val="14"/>
                <w:szCs w:val="20"/>
                <w:lang w:eastAsia="en-PH"/>
              </w:rPr>
              <w:t>Gather insights and challenges faced by educators in teaching logic gates.</w:t>
            </w:r>
          </w:p>
        </w:tc>
        <w:tc>
          <w:tcPr>
            <w:tcW w:w="259" w:type="pct"/>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tcPr>
          <w:p w:rsidR="0044560F" w:rsidRPr="0044560F" w:rsidRDefault="0044560F" w:rsidP="00094EFE">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16"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60" w:type="pct"/>
            <w:tcBorders>
              <w:top w:val="single" w:sz="4" w:space="0" w:color="auto"/>
              <w:left w:val="single" w:sz="4" w:space="0" w:color="auto"/>
              <w:bottom w:val="single" w:sz="4" w:space="0" w:color="auto"/>
              <w:right w:val="single" w:sz="4" w:space="0" w:color="auto"/>
            </w:tcBorders>
            <w:shd w:val="clear" w:color="auto" w:fill="auto"/>
          </w:tcPr>
          <w:p w:rsidR="0044560F" w:rsidRPr="0044560F" w:rsidRDefault="0044560F" w:rsidP="00094EFE">
            <w:pPr>
              <w:jc w:val="center"/>
              <w:rPr>
                <w:rFonts w:eastAsia="Times New Roman" w:cs="Arial"/>
                <w:sz w:val="10"/>
                <w:szCs w:val="20"/>
                <w:lang w:eastAsia="en-PH"/>
              </w:rPr>
            </w:pPr>
          </w:p>
        </w:tc>
      </w:tr>
      <w:tr w:rsidR="0044560F" w:rsidTr="0044560F">
        <w:trPr>
          <w:trHeight w:val="264"/>
          <w:jc w:val="center"/>
        </w:trPr>
        <w:tc>
          <w:tcPr>
            <w:tcW w:w="643" w:type="pct"/>
            <w:vMerge w:val="restart"/>
            <w:tcBorders>
              <w:top w:val="single" w:sz="4" w:space="0" w:color="auto"/>
              <w:left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4"/>
                <w:szCs w:val="20"/>
                <w:lang w:eastAsia="en-PH"/>
              </w:rPr>
            </w:pPr>
          </w:p>
          <w:p w:rsidR="0044560F" w:rsidRPr="0044560F" w:rsidRDefault="0044560F" w:rsidP="00094EFE">
            <w:pPr>
              <w:jc w:val="center"/>
              <w:rPr>
                <w:rFonts w:eastAsia="Times New Roman" w:cs="Arial"/>
                <w:sz w:val="14"/>
                <w:szCs w:val="20"/>
                <w:lang w:eastAsia="en-PH"/>
              </w:rPr>
            </w:pPr>
            <w:r w:rsidRPr="0044560F">
              <w:rPr>
                <w:rFonts w:eastAsia="Times New Roman" w:cs="Arial"/>
                <w:sz w:val="14"/>
                <w:szCs w:val="20"/>
                <w:lang w:eastAsia="en-PH"/>
              </w:rPr>
              <w:t>Develop an Interactive Logic Gates Game</w:t>
            </w:r>
          </w:p>
          <w:p w:rsidR="0044560F" w:rsidRPr="0044560F" w:rsidRDefault="0044560F" w:rsidP="00094EFE">
            <w:pPr>
              <w:jc w:val="center"/>
              <w:rPr>
                <w:rFonts w:eastAsia="Times New Roman" w:cs="Arial"/>
                <w:sz w:val="14"/>
                <w:szCs w:val="20"/>
                <w:lang w:eastAsia="en-PH"/>
              </w:rPr>
            </w:pPr>
          </w:p>
        </w:tc>
        <w:tc>
          <w:tcPr>
            <w:tcW w:w="1423" w:type="pct"/>
            <w:tcBorders>
              <w:top w:val="single" w:sz="4" w:space="0" w:color="auto"/>
              <w:left w:val="single" w:sz="4" w:space="0" w:color="auto"/>
              <w:bottom w:val="single" w:sz="4" w:space="0" w:color="auto"/>
              <w:right w:val="single" w:sz="4" w:space="0" w:color="auto"/>
            </w:tcBorders>
            <w:shd w:val="clear" w:color="auto" w:fill="auto"/>
          </w:tcPr>
          <w:p w:rsidR="0044560F" w:rsidRPr="0044560F" w:rsidRDefault="0044560F" w:rsidP="00094EFE">
            <w:pPr>
              <w:jc w:val="center"/>
              <w:rPr>
                <w:rFonts w:eastAsia="Times New Roman" w:cs="Arial"/>
                <w:sz w:val="14"/>
                <w:szCs w:val="20"/>
                <w:lang w:eastAsia="en-PH"/>
              </w:rPr>
            </w:pPr>
            <w:r w:rsidRPr="0044560F">
              <w:rPr>
                <w:rFonts w:eastAsia="Times New Roman" w:cs="Arial"/>
                <w:sz w:val="14"/>
                <w:szCs w:val="20"/>
                <w:lang w:eastAsia="en-PH"/>
              </w:rPr>
              <w:t>Design game mechanics and levels.</w:t>
            </w:r>
          </w:p>
        </w:tc>
        <w:tc>
          <w:tcPr>
            <w:tcW w:w="1681" w:type="pct"/>
            <w:tcBorders>
              <w:top w:val="single" w:sz="4" w:space="0" w:color="auto"/>
              <w:left w:val="single" w:sz="4" w:space="0" w:color="auto"/>
              <w:bottom w:val="single" w:sz="4" w:space="0" w:color="auto"/>
              <w:right w:val="single" w:sz="4" w:space="0" w:color="auto"/>
            </w:tcBorders>
            <w:shd w:val="clear" w:color="auto" w:fill="auto"/>
            <w:noWrap/>
            <w:vAlign w:val="bottom"/>
          </w:tcPr>
          <w:p w:rsidR="0044560F" w:rsidRPr="0044560F" w:rsidRDefault="0044560F" w:rsidP="00094EFE">
            <w:pPr>
              <w:jc w:val="center"/>
              <w:rPr>
                <w:rFonts w:eastAsia="Times New Roman" w:cs="Arial"/>
                <w:sz w:val="14"/>
                <w:szCs w:val="20"/>
                <w:lang w:eastAsia="en-PH"/>
              </w:rPr>
            </w:pPr>
            <w:r w:rsidRPr="0044560F">
              <w:rPr>
                <w:rFonts w:eastAsia="Times New Roman" w:cs="Arial"/>
                <w:sz w:val="14"/>
                <w:szCs w:val="20"/>
                <w:lang w:eastAsia="en-PH"/>
              </w:rPr>
              <w:t>Develop a detailed plan outlining the game's mechanics and levels.</w:t>
            </w:r>
          </w:p>
        </w:tc>
        <w:tc>
          <w:tcPr>
            <w:tcW w:w="259" w:type="pct"/>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tcPr>
          <w:p w:rsidR="0044560F" w:rsidRPr="0044560F" w:rsidRDefault="0044560F" w:rsidP="00094EFE">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16"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60" w:type="pct"/>
            <w:tcBorders>
              <w:top w:val="single" w:sz="4" w:space="0" w:color="auto"/>
              <w:left w:val="single" w:sz="4" w:space="0" w:color="auto"/>
              <w:bottom w:val="single" w:sz="4" w:space="0" w:color="auto"/>
              <w:right w:val="single" w:sz="4" w:space="0" w:color="auto"/>
            </w:tcBorders>
            <w:shd w:val="clear" w:color="auto" w:fill="auto"/>
          </w:tcPr>
          <w:p w:rsidR="0044560F" w:rsidRPr="0044560F" w:rsidRDefault="0044560F" w:rsidP="00094EFE">
            <w:pPr>
              <w:jc w:val="center"/>
              <w:rPr>
                <w:rFonts w:eastAsia="Times New Roman" w:cs="Arial"/>
                <w:sz w:val="10"/>
                <w:szCs w:val="20"/>
                <w:lang w:eastAsia="en-PH"/>
              </w:rPr>
            </w:pPr>
          </w:p>
        </w:tc>
      </w:tr>
      <w:tr w:rsidR="0044560F" w:rsidTr="0044560F">
        <w:trPr>
          <w:trHeight w:val="261"/>
          <w:jc w:val="center"/>
        </w:trPr>
        <w:tc>
          <w:tcPr>
            <w:tcW w:w="643" w:type="pct"/>
            <w:vMerge/>
            <w:tcBorders>
              <w:left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4"/>
                <w:szCs w:val="20"/>
                <w:lang w:eastAsia="en-PH"/>
              </w:rPr>
            </w:pPr>
          </w:p>
        </w:tc>
        <w:tc>
          <w:tcPr>
            <w:tcW w:w="1423" w:type="pct"/>
            <w:tcBorders>
              <w:top w:val="single" w:sz="4" w:space="0" w:color="auto"/>
              <w:left w:val="single" w:sz="4" w:space="0" w:color="auto"/>
              <w:bottom w:val="single" w:sz="4" w:space="0" w:color="auto"/>
              <w:right w:val="single" w:sz="4" w:space="0" w:color="auto"/>
            </w:tcBorders>
            <w:shd w:val="clear" w:color="auto" w:fill="auto"/>
          </w:tcPr>
          <w:p w:rsidR="0044560F" w:rsidRPr="0044560F" w:rsidRDefault="0044560F" w:rsidP="00094EFE">
            <w:pPr>
              <w:jc w:val="center"/>
              <w:rPr>
                <w:rFonts w:eastAsia="Times New Roman" w:cs="Arial"/>
                <w:sz w:val="14"/>
                <w:szCs w:val="20"/>
                <w:lang w:eastAsia="en-PH"/>
              </w:rPr>
            </w:pPr>
            <w:r w:rsidRPr="0044560F">
              <w:rPr>
                <w:rFonts w:eastAsia="Times New Roman" w:cs="Arial"/>
                <w:sz w:val="14"/>
                <w:szCs w:val="20"/>
                <w:lang w:eastAsia="en-PH"/>
              </w:rPr>
              <w:t>Develop visual and interactive elements for the game.</w:t>
            </w:r>
          </w:p>
        </w:tc>
        <w:tc>
          <w:tcPr>
            <w:tcW w:w="1681" w:type="pct"/>
            <w:tcBorders>
              <w:top w:val="single" w:sz="4" w:space="0" w:color="auto"/>
              <w:left w:val="single" w:sz="4" w:space="0" w:color="auto"/>
              <w:bottom w:val="single" w:sz="4" w:space="0" w:color="auto"/>
              <w:right w:val="single" w:sz="4" w:space="0" w:color="auto"/>
            </w:tcBorders>
            <w:shd w:val="clear" w:color="auto" w:fill="auto"/>
            <w:noWrap/>
            <w:vAlign w:val="bottom"/>
          </w:tcPr>
          <w:p w:rsidR="0044560F" w:rsidRPr="0044560F" w:rsidRDefault="0044560F" w:rsidP="00094EFE">
            <w:pPr>
              <w:jc w:val="center"/>
              <w:rPr>
                <w:rFonts w:eastAsia="Times New Roman" w:cs="Arial"/>
                <w:sz w:val="14"/>
                <w:szCs w:val="20"/>
                <w:lang w:eastAsia="en-PH"/>
              </w:rPr>
            </w:pPr>
            <w:r w:rsidRPr="0044560F">
              <w:rPr>
                <w:rFonts w:eastAsia="Times New Roman" w:cs="Arial"/>
                <w:sz w:val="14"/>
                <w:szCs w:val="20"/>
                <w:lang w:val="en-US" w:eastAsia="en-PH"/>
              </w:rPr>
              <w:t>Create high-quality visual and interactive elements for the game.</w:t>
            </w: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tcPr>
          <w:p w:rsidR="0044560F" w:rsidRPr="0044560F" w:rsidRDefault="0044560F" w:rsidP="00094EFE">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16"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60" w:type="pct"/>
            <w:tcBorders>
              <w:top w:val="single" w:sz="4" w:space="0" w:color="auto"/>
              <w:left w:val="single" w:sz="4" w:space="0" w:color="auto"/>
              <w:bottom w:val="single" w:sz="4" w:space="0" w:color="auto"/>
              <w:right w:val="single" w:sz="4" w:space="0" w:color="auto"/>
            </w:tcBorders>
            <w:shd w:val="clear" w:color="auto" w:fill="auto"/>
          </w:tcPr>
          <w:p w:rsidR="0044560F" w:rsidRPr="0044560F" w:rsidRDefault="0044560F" w:rsidP="00094EFE">
            <w:pPr>
              <w:jc w:val="center"/>
              <w:rPr>
                <w:rFonts w:eastAsia="Times New Roman" w:cs="Arial"/>
                <w:sz w:val="10"/>
                <w:szCs w:val="20"/>
                <w:lang w:eastAsia="en-PH"/>
              </w:rPr>
            </w:pPr>
          </w:p>
        </w:tc>
      </w:tr>
      <w:tr w:rsidR="0044560F" w:rsidTr="0044560F">
        <w:trPr>
          <w:trHeight w:val="264"/>
          <w:jc w:val="center"/>
        </w:trPr>
        <w:tc>
          <w:tcPr>
            <w:tcW w:w="643" w:type="pct"/>
            <w:vMerge/>
            <w:tcBorders>
              <w:left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4"/>
                <w:szCs w:val="20"/>
                <w:lang w:eastAsia="en-PH"/>
              </w:rPr>
            </w:pPr>
          </w:p>
        </w:tc>
        <w:tc>
          <w:tcPr>
            <w:tcW w:w="1423" w:type="pct"/>
            <w:tcBorders>
              <w:top w:val="single" w:sz="4" w:space="0" w:color="auto"/>
              <w:left w:val="single" w:sz="4" w:space="0" w:color="auto"/>
              <w:bottom w:val="single" w:sz="4" w:space="0" w:color="auto"/>
              <w:right w:val="single" w:sz="4" w:space="0" w:color="auto"/>
            </w:tcBorders>
            <w:shd w:val="clear" w:color="auto" w:fill="auto"/>
          </w:tcPr>
          <w:p w:rsidR="0044560F" w:rsidRPr="0044560F" w:rsidRDefault="0044560F" w:rsidP="00094EFE">
            <w:pPr>
              <w:jc w:val="center"/>
              <w:rPr>
                <w:rFonts w:eastAsia="Times New Roman" w:cs="Arial"/>
                <w:sz w:val="14"/>
                <w:szCs w:val="20"/>
                <w:lang w:eastAsia="en-PH"/>
              </w:rPr>
            </w:pPr>
            <w:r w:rsidRPr="0044560F">
              <w:rPr>
                <w:rFonts w:eastAsia="Times New Roman" w:cs="Arial"/>
                <w:sz w:val="14"/>
                <w:szCs w:val="20"/>
                <w:lang w:eastAsia="en-PH"/>
              </w:rPr>
              <w:t>Integrate educational content on logic gates into the game.</w:t>
            </w:r>
          </w:p>
        </w:tc>
        <w:tc>
          <w:tcPr>
            <w:tcW w:w="1681" w:type="pct"/>
            <w:tcBorders>
              <w:top w:val="single" w:sz="4" w:space="0" w:color="auto"/>
              <w:left w:val="single" w:sz="4" w:space="0" w:color="auto"/>
              <w:bottom w:val="single" w:sz="4" w:space="0" w:color="auto"/>
              <w:right w:val="single" w:sz="4" w:space="0" w:color="auto"/>
            </w:tcBorders>
            <w:shd w:val="clear" w:color="auto" w:fill="auto"/>
            <w:noWrap/>
            <w:vAlign w:val="bottom"/>
          </w:tcPr>
          <w:p w:rsidR="0044560F" w:rsidRPr="0044560F" w:rsidRDefault="0044560F" w:rsidP="00094EFE">
            <w:pPr>
              <w:jc w:val="center"/>
              <w:rPr>
                <w:rFonts w:eastAsia="Times New Roman" w:cs="Arial"/>
                <w:sz w:val="14"/>
                <w:szCs w:val="20"/>
                <w:lang w:eastAsia="en-PH"/>
              </w:rPr>
            </w:pPr>
            <w:r w:rsidRPr="0044560F">
              <w:rPr>
                <w:rFonts w:eastAsia="Times New Roman" w:cs="Arial"/>
                <w:sz w:val="14"/>
                <w:szCs w:val="20"/>
                <w:lang w:eastAsia="en-PH"/>
              </w:rPr>
              <w:t>Integrate educational content seamlessly into the game mechanics and levels.</w:t>
            </w: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tcPr>
          <w:p w:rsidR="0044560F" w:rsidRPr="0044560F" w:rsidRDefault="0044560F" w:rsidP="00094EFE">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16"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60" w:type="pct"/>
            <w:tcBorders>
              <w:top w:val="single" w:sz="4" w:space="0" w:color="auto"/>
              <w:left w:val="single" w:sz="4" w:space="0" w:color="auto"/>
              <w:bottom w:val="single" w:sz="4" w:space="0" w:color="auto"/>
              <w:right w:val="single" w:sz="4" w:space="0" w:color="auto"/>
            </w:tcBorders>
            <w:shd w:val="clear" w:color="auto" w:fill="auto"/>
          </w:tcPr>
          <w:p w:rsidR="0044560F" w:rsidRPr="0044560F" w:rsidRDefault="0044560F" w:rsidP="00094EFE">
            <w:pPr>
              <w:jc w:val="center"/>
              <w:rPr>
                <w:rFonts w:eastAsia="Times New Roman" w:cs="Arial"/>
                <w:sz w:val="10"/>
                <w:szCs w:val="20"/>
                <w:lang w:eastAsia="en-PH"/>
              </w:rPr>
            </w:pPr>
          </w:p>
        </w:tc>
      </w:tr>
      <w:tr w:rsidR="0044560F" w:rsidTr="0044560F">
        <w:trPr>
          <w:trHeight w:val="251"/>
          <w:jc w:val="center"/>
        </w:trPr>
        <w:tc>
          <w:tcPr>
            <w:tcW w:w="643" w:type="pct"/>
            <w:vMerge/>
            <w:tcBorders>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4"/>
                <w:szCs w:val="20"/>
                <w:lang w:eastAsia="en-PH"/>
              </w:rPr>
            </w:pPr>
          </w:p>
        </w:tc>
        <w:tc>
          <w:tcPr>
            <w:tcW w:w="1423" w:type="pct"/>
            <w:tcBorders>
              <w:top w:val="single" w:sz="4" w:space="0" w:color="auto"/>
              <w:left w:val="single" w:sz="4" w:space="0" w:color="auto"/>
              <w:bottom w:val="single" w:sz="4" w:space="0" w:color="auto"/>
              <w:right w:val="single" w:sz="4" w:space="0" w:color="auto"/>
            </w:tcBorders>
            <w:shd w:val="clear" w:color="auto" w:fill="auto"/>
          </w:tcPr>
          <w:p w:rsidR="0044560F" w:rsidRPr="0044560F" w:rsidRDefault="0044560F" w:rsidP="00094EFE">
            <w:pPr>
              <w:jc w:val="center"/>
              <w:rPr>
                <w:rFonts w:eastAsia="Times New Roman" w:cs="Arial"/>
                <w:sz w:val="14"/>
                <w:szCs w:val="20"/>
                <w:lang w:eastAsia="en-PH"/>
              </w:rPr>
            </w:pPr>
            <w:r w:rsidRPr="0044560F">
              <w:rPr>
                <w:rFonts w:eastAsia="Times New Roman" w:cs="Arial"/>
                <w:sz w:val="14"/>
                <w:szCs w:val="20"/>
                <w:lang w:eastAsia="en-PH"/>
              </w:rPr>
              <w:t>Conduct beta testing with students to gather feedback.</w:t>
            </w:r>
          </w:p>
        </w:tc>
        <w:tc>
          <w:tcPr>
            <w:tcW w:w="1681" w:type="pct"/>
            <w:tcBorders>
              <w:top w:val="single" w:sz="4" w:space="0" w:color="auto"/>
              <w:left w:val="single" w:sz="4" w:space="0" w:color="auto"/>
              <w:bottom w:val="single" w:sz="4" w:space="0" w:color="auto"/>
              <w:right w:val="single" w:sz="4" w:space="0" w:color="auto"/>
            </w:tcBorders>
            <w:shd w:val="clear" w:color="auto" w:fill="auto"/>
            <w:noWrap/>
            <w:vAlign w:val="bottom"/>
          </w:tcPr>
          <w:p w:rsidR="0044560F" w:rsidRPr="0044560F" w:rsidRDefault="0044560F" w:rsidP="00094EFE">
            <w:pPr>
              <w:jc w:val="center"/>
              <w:rPr>
                <w:rFonts w:eastAsia="Times New Roman" w:cs="Arial"/>
                <w:sz w:val="14"/>
                <w:szCs w:val="20"/>
                <w:lang w:eastAsia="en-PH"/>
              </w:rPr>
            </w:pPr>
            <w:r w:rsidRPr="0044560F">
              <w:rPr>
                <w:rFonts w:eastAsia="Times New Roman" w:cs="Arial"/>
                <w:sz w:val="14"/>
                <w:szCs w:val="20"/>
                <w:lang w:eastAsia="en-PH"/>
              </w:rPr>
              <w:t>Obtain feedback from students to improve the game's functionality and educational value.</w:t>
            </w: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tcPr>
          <w:p w:rsidR="0044560F" w:rsidRPr="0044560F" w:rsidRDefault="0044560F" w:rsidP="00094EFE">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16"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60" w:type="pct"/>
            <w:tcBorders>
              <w:top w:val="single" w:sz="4" w:space="0" w:color="auto"/>
              <w:left w:val="single" w:sz="4" w:space="0" w:color="auto"/>
              <w:bottom w:val="single" w:sz="4" w:space="0" w:color="auto"/>
              <w:right w:val="single" w:sz="4" w:space="0" w:color="auto"/>
            </w:tcBorders>
            <w:shd w:val="clear" w:color="auto" w:fill="auto"/>
          </w:tcPr>
          <w:p w:rsidR="0044560F" w:rsidRPr="0044560F" w:rsidRDefault="0044560F" w:rsidP="00094EFE">
            <w:pPr>
              <w:jc w:val="center"/>
              <w:rPr>
                <w:rFonts w:eastAsia="Times New Roman" w:cs="Arial"/>
                <w:sz w:val="10"/>
                <w:szCs w:val="20"/>
                <w:lang w:eastAsia="en-PH"/>
              </w:rPr>
            </w:pPr>
          </w:p>
        </w:tc>
      </w:tr>
      <w:tr w:rsidR="0044560F" w:rsidTr="0044560F">
        <w:trPr>
          <w:trHeight w:val="264"/>
          <w:jc w:val="center"/>
        </w:trPr>
        <w:tc>
          <w:tcPr>
            <w:tcW w:w="643" w:type="pct"/>
            <w:vMerge w:val="restart"/>
            <w:tcBorders>
              <w:top w:val="single" w:sz="4" w:space="0" w:color="auto"/>
              <w:left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4"/>
                <w:szCs w:val="20"/>
                <w:lang w:eastAsia="en-PH"/>
              </w:rPr>
            </w:pPr>
            <w:r w:rsidRPr="0044560F">
              <w:rPr>
                <w:rFonts w:eastAsia="Times New Roman" w:cs="Arial"/>
                <w:sz w:val="14"/>
                <w:szCs w:val="20"/>
                <w:lang w:eastAsia="en-PH"/>
              </w:rPr>
              <w:t>Evaluate the Effectiveness of the Game</w:t>
            </w:r>
          </w:p>
        </w:tc>
        <w:tc>
          <w:tcPr>
            <w:tcW w:w="1423" w:type="pct"/>
            <w:tcBorders>
              <w:top w:val="single" w:sz="4" w:space="0" w:color="auto"/>
              <w:left w:val="single" w:sz="4" w:space="0" w:color="auto"/>
              <w:bottom w:val="single" w:sz="4" w:space="0" w:color="auto"/>
              <w:right w:val="single" w:sz="4" w:space="0" w:color="auto"/>
            </w:tcBorders>
            <w:shd w:val="clear" w:color="auto" w:fill="auto"/>
          </w:tcPr>
          <w:p w:rsidR="0044560F" w:rsidRPr="0044560F" w:rsidRDefault="0044560F" w:rsidP="00094EFE">
            <w:pPr>
              <w:jc w:val="center"/>
              <w:rPr>
                <w:rFonts w:eastAsia="Times New Roman" w:cs="Arial"/>
                <w:sz w:val="14"/>
                <w:szCs w:val="20"/>
                <w:lang w:eastAsia="en-PH"/>
              </w:rPr>
            </w:pPr>
            <w:r w:rsidRPr="0044560F">
              <w:rPr>
                <w:rFonts w:eastAsia="Times New Roman" w:cs="Arial"/>
                <w:sz w:val="14"/>
                <w:szCs w:val="20"/>
                <w:lang w:eastAsia="en-PH"/>
              </w:rPr>
              <w:t>Design pre-and post-test evaluations to measure student learning outcomes.</w:t>
            </w:r>
          </w:p>
        </w:tc>
        <w:tc>
          <w:tcPr>
            <w:tcW w:w="1681" w:type="pct"/>
            <w:tcBorders>
              <w:top w:val="single" w:sz="4" w:space="0" w:color="auto"/>
              <w:left w:val="single" w:sz="4" w:space="0" w:color="auto"/>
              <w:bottom w:val="single" w:sz="4" w:space="0" w:color="auto"/>
              <w:right w:val="single" w:sz="4" w:space="0" w:color="auto"/>
            </w:tcBorders>
            <w:shd w:val="clear" w:color="auto" w:fill="auto"/>
            <w:noWrap/>
            <w:vAlign w:val="bottom"/>
          </w:tcPr>
          <w:p w:rsidR="0044560F" w:rsidRPr="0044560F" w:rsidRDefault="0044560F" w:rsidP="00094EFE">
            <w:pPr>
              <w:jc w:val="center"/>
              <w:rPr>
                <w:rFonts w:eastAsia="Times New Roman" w:cs="Arial"/>
                <w:sz w:val="14"/>
                <w:szCs w:val="20"/>
                <w:lang w:eastAsia="en-PH"/>
              </w:rPr>
            </w:pPr>
            <w:r w:rsidRPr="0044560F">
              <w:rPr>
                <w:rFonts w:eastAsia="Times New Roman" w:cs="Arial"/>
                <w:sz w:val="14"/>
                <w:szCs w:val="20"/>
                <w:lang w:eastAsia="en-PH"/>
              </w:rPr>
              <w:t>Develop assessments to measure student understanding before and after playing the game.</w:t>
            </w: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tcPr>
          <w:p w:rsidR="0044560F" w:rsidRPr="0044560F" w:rsidRDefault="0044560F" w:rsidP="00094EFE">
            <w:pPr>
              <w:jc w:val="center"/>
              <w:rPr>
                <w:rFonts w:eastAsia="Times New Roman" w:cs="Arial"/>
                <w:sz w:val="10"/>
                <w:szCs w:val="20"/>
                <w:lang w:eastAsia="en-PH"/>
              </w:rPr>
            </w:pPr>
          </w:p>
        </w:tc>
        <w:tc>
          <w:tcPr>
            <w:tcW w:w="216"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60" w:type="pct"/>
            <w:tcBorders>
              <w:top w:val="single" w:sz="4" w:space="0" w:color="auto"/>
              <w:left w:val="single" w:sz="4" w:space="0" w:color="auto"/>
              <w:bottom w:val="single" w:sz="4" w:space="0" w:color="auto"/>
              <w:right w:val="single" w:sz="4" w:space="0" w:color="auto"/>
            </w:tcBorders>
            <w:shd w:val="clear" w:color="auto" w:fill="auto"/>
          </w:tcPr>
          <w:p w:rsidR="0044560F" w:rsidRPr="0044560F" w:rsidRDefault="0044560F" w:rsidP="00094EFE">
            <w:pPr>
              <w:jc w:val="center"/>
              <w:rPr>
                <w:rFonts w:eastAsia="Times New Roman" w:cs="Arial"/>
                <w:sz w:val="10"/>
                <w:szCs w:val="20"/>
                <w:lang w:eastAsia="en-PH"/>
              </w:rPr>
            </w:pPr>
          </w:p>
        </w:tc>
      </w:tr>
      <w:tr w:rsidR="0044560F" w:rsidTr="0044560F">
        <w:trPr>
          <w:trHeight w:val="264"/>
          <w:jc w:val="center"/>
        </w:trPr>
        <w:tc>
          <w:tcPr>
            <w:tcW w:w="643" w:type="pct"/>
            <w:vMerge/>
            <w:tcBorders>
              <w:left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4"/>
                <w:szCs w:val="20"/>
                <w:lang w:eastAsia="en-PH"/>
              </w:rPr>
            </w:pPr>
          </w:p>
        </w:tc>
        <w:tc>
          <w:tcPr>
            <w:tcW w:w="1423" w:type="pct"/>
            <w:tcBorders>
              <w:top w:val="single" w:sz="4" w:space="0" w:color="auto"/>
              <w:left w:val="single" w:sz="4" w:space="0" w:color="auto"/>
              <w:bottom w:val="single" w:sz="4" w:space="0" w:color="auto"/>
              <w:right w:val="single" w:sz="4" w:space="0" w:color="auto"/>
            </w:tcBorders>
            <w:shd w:val="clear" w:color="auto" w:fill="auto"/>
          </w:tcPr>
          <w:p w:rsidR="0044560F" w:rsidRPr="0044560F" w:rsidRDefault="0044560F" w:rsidP="00094EFE">
            <w:pPr>
              <w:jc w:val="center"/>
              <w:rPr>
                <w:rFonts w:eastAsia="Times New Roman" w:cs="Arial"/>
                <w:sz w:val="14"/>
                <w:szCs w:val="20"/>
                <w:lang w:eastAsia="en-PH"/>
              </w:rPr>
            </w:pPr>
            <w:r w:rsidRPr="0044560F">
              <w:rPr>
                <w:rFonts w:eastAsia="Times New Roman" w:cs="Arial"/>
                <w:sz w:val="14"/>
                <w:szCs w:val="20"/>
                <w:lang w:eastAsia="en-PH"/>
              </w:rPr>
              <w:t>Collect data from beta testing to assess the game's impact.</w:t>
            </w:r>
          </w:p>
        </w:tc>
        <w:tc>
          <w:tcPr>
            <w:tcW w:w="1681" w:type="pct"/>
            <w:tcBorders>
              <w:top w:val="single" w:sz="4" w:space="0" w:color="auto"/>
              <w:left w:val="single" w:sz="4" w:space="0" w:color="auto"/>
              <w:bottom w:val="single" w:sz="4" w:space="0" w:color="auto"/>
              <w:right w:val="single" w:sz="4" w:space="0" w:color="auto"/>
            </w:tcBorders>
            <w:shd w:val="clear" w:color="auto" w:fill="auto"/>
            <w:noWrap/>
            <w:vAlign w:val="bottom"/>
          </w:tcPr>
          <w:p w:rsidR="0044560F" w:rsidRPr="0044560F" w:rsidRDefault="0044560F" w:rsidP="00094EFE">
            <w:pPr>
              <w:jc w:val="center"/>
              <w:rPr>
                <w:rFonts w:eastAsia="Times New Roman" w:cs="Arial"/>
                <w:sz w:val="14"/>
                <w:szCs w:val="20"/>
                <w:lang w:eastAsia="en-PH"/>
              </w:rPr>
            </w:pPr>
            <w:r w:rsidRPr="0044560F">
              <w:rPr>
                <w:rFonts w:eastAsia="Times New Roman" w:cs="Arial"/>
                <w:sz w:val="14"/>
                <w:szCs w:val="20"/>
                <w:lang w:eastAsia="en-PH"/>
              </w:rPr>
              <w:t>Gather data on the game's impact on student learning and engagement.</w:t>
            </w: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tcPr>
          <w:p w:rsidR="0044560F" w:rsidRPr="0044560F" w:rsidRDefault="0044560F" w:rsidP="00094EFE">
            <w:pPr>
              <w:jc w:val="center"/>
              <w:rPr>
                <w:rFonts w:eastAsia="Times New Roman" w:cs="Arial"/>
                <w:sz w:val="10"/>
                <w:szCs w:val="20"/>
                <w:lang w:eastAsia="en-PH"/>
              </w:rPr>
            </w:pPr>
          </w:p>
        </w:tc>
        <w:tc>
          <w:tcPr>
            <w:tcW w:w="216"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60" w:type="pct"/>
            <w:tcBorders>
              <w:top w:val="single" w:sz="4" w:space="0" w:color="auto"/>
              <w:left w:val="single" w:sz="4" w:space="0" w:color="auto"/>
              <w:bottom w:val="single" w:sz="4" w:space="0" w:color="auto"/>
              <w:right w:val="single" w:sz="4" w:space="0" w:color="auto"/>
            </w:tcBorders>
            <w:shd w:val="clear" w:color="auto" w:fill="auto"/>
          </w:tcPr>
          <w:p w:rsidR="0044560F" w:rsidRPr="0044560F" w:rsidRDefault="0044560F" w:rsidP="00094EFE">
            <w:pPr>
              <w:jc w:val="center"/>
              <w:rPr>
                <w:rFonts w:eastAsia="Times New Roman" w:cs="Arial"/>
                <w:sz w:val="10"/>
                <w:szCs w:val="20"/>
                <w:lang w:eastAsia="en-PH"/>
              </w:rPr>
            </w:pPr>
          </w:p>
        </w:tc>
      </w:tr>
      <w:tr w:rsidR="0044560F" w:rsidTr="0044560F">
        <w:trPr>
          <w:trHeight w:val="264"/>
          <w:jc w:val="center"/>
        </w:trPr>
        <w:tc>
          <w:tcPr>
            <w:tcW w:w="643" w:type="pct"/>
            <w:vMerge/>
            <w:tcBorders>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4"/>
                <w:szCs w:val="20"/>
                <w:lang w:eastAsia="en-PH"/>
              </w:rPr>
            </w:pPr>
          </w:p>
        </w:tc>
        <w:tc>
          <w:tcPr>
            <w:tcW w:w="1423" w:type="pct"/>
            <w:tcBorders>
              <w:top w:val="single" w:sz="4" w:space="0" w:color="auto"/>
              <w:left w:val="single" w:sz="4" w:space="0" w:color="auto"/>
              <w:bottom w:val="single" w:sz="4" w:space="0" w:color="auto"/>
              <w:right w:val="single" w:sz="4" w:space="0" w:color="auto"/>
            </w:tcBorders>
            <w:shd w:val="clear" w:color="auto" w:fill="auto"/>
          </w:tcPr>
          <w:p w:rsidR="0044560F" w:rsidRPr="0044560F" w:rsidRDefault="0044560F" w:rsidP="00094EFE">
            <w:pPr>
              <w:jc w:val="center"/>
              <w:rPr>
                <w:rFonts w:eastAsia="Times New Roman" w:cs="Arial"/>
                <w:sz w:val="14"/>
                <w:szCs w:val="20"/>
                <w:lang w:eastAsia="en-PH"/>
              </w:rPr>
            </w:pPr>
            <w:r w:rsidRPr="0044560F">
              <w:rPr>
                <w:rFonts w:eastAsia="Times New Roman" w:cs="Arial"/>
                <w:sz w:val="14"/>
                <w:szCs w:val="20"/>
                <w:lang w:eastAsia="en-PH"/>
              </w:rPr>
              <w:t>Analyze data to determine the game's effectiveness in teaching logic gates.</w:t>
            </w:r>
          </w:p>
        </w:tc>
        <w:tc>
          <w:tcPr>
            <w:tcW w:w="1681" w:type="pct"/>
            <w:tcBorders>
              <w:top w:val="single" w:sz="4" w:space="0" w:color="auto"/>
              <w:left w:val="single" w:sz="4" w:space="0" w:color="auto"/>
              <w:bottom w:val="single" w:sz="4" w:space="0" w:color="auto"/>
              <w:right w:val="single" w:sz="4" w:space="0" w:color="auto"/>
            </w:tcBorders>
            <w:shd w:val="clear" w:color="auto" w:fill="auto"/>
            <w:noWrap/>
            <w:vAlign w:val="bottom"/>
          </w:tcPr>
          <w:p w:rsidR="0044560F" w:rsidRPr="0044560F" w:rsidRDefault="0044560F" w:rsidP="00094EFE">
            <w:pPr>
              <w:jc w:val="center"/>
              <w:rPr>
                <w:rFonts w:eastAsia="Times New Roman" w:cs="Arial"/>
                <w:sz w:val="14"/>
                <w:szCs w:val="20"/>
                <w:lang w:eastAsia="en-PH"/>
              </w:rPr>
            </w:pPr>
            <w:r w:rsidRPr="0044560F">
              <w:rPr>
                <w:rFonts w:eastAsia="Times New Roman" w:cs="Arial"/>
                <w:sz w:val="14"/>
                <w:szCs w:val="20"/>
                <w:lang w:eastAsia="en-PH"/>
              </w:rPr>
              <w:t>Analyze collected data to determine the game's effectiveness as an educational tool.</w:t>
            </w: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tcPr>
          <w:p w:rsidR="0044560F" w:rsidRPr="0044560F" w:rsidRDefault="0044560F" w:rsidP="00094EFE">
            <w:pPr>
              <w:jc w:val="center"/>
              <w:rPr>
                <w:rFonts w:eastAsia="Times New Roman" w:cs="Arial"/>
                <w:sz w:val="10"/>
                <w:szCs w:val="20"/>
                <w:lang w:eastAsia="en-PH"/>
              </w:rPr>
            </w:pPr>
          </w:p>
        </w:tc>
        <w:tc>
          <w:tcPr>
            <w:tcW w:w="216"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60" w:type="pct"/>
            <w:tcBorders>
              <w:top w:val="single" w:sz="4" w:space="0" w:color="auto"/>
              <w:left w:val="single" w:sz="4" w:space="0" w:color="auto"/>
              <w:bottom w:val="single" w:sz="4" w:space="0" w:color="auto"/>
              <w:right w:val="single" w:sz="4" w:space="0" w:color="auto"/>
            </w:tcBorders>
            <w:shd w:val="clear" w:color="auto" w:fill="auto"/>
          </w:tcPr>
          <w:p w:rsidR="0044560F" w:rsidRPr="0044560F" w:rsidRDefault="0044560F" w:rsidP="00094EFE">
            <w:pPr>
              <w:jc w:val="center"/>
              <w:rPr>
                <w:rFonts w:eastAsia="Times New Roman" w:cs="Arial"/>
                <w:sz w:val="10"/>
                <w:szCs w:val="20"/>
                <w:lang w:eastAsia="en-PH"/>
              </w:rPr>
            </w:pPr>
          </w:p>
        </w:tc>
      </w:tr>
      <w:tr w:rsidR="0044560F" w:rsidTr="0044560F">
        <w:trPr>
          <w:trHeight w:val="264"/>
          <w:jc w:val="center"/>
        </w:trPr>
        <w:tc>
          <w:tcPr>
            <w:tcW w:w="643" w:type="pct"/>
            <w:vMerge w:val="restart"/>
            <w:tcBorders>
              <w:top w:val="single" w:sz="4" w:space="0" w:color="auto"/>
              <w:left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4"/>
                <w:szCs w:val="20"/>
                <w:lang w:eastAsia="en-PH"/>
              </w:rPr>
            </w:pPr>
          </w:p>
          <w:p w:rsidR="0044560F" w:rsidRPr="0044560F" w:rsidRDefault="0044560F" w:rsidP="00094EFE">
            <w:pPr>
              <w:jc w:val="center"/>
              <w:rPr>
                <w:rFonts w:eastAsia="Times New Roman" w:cs="Arial"/>
                <w:sz w:val="14"/>
                <w:szCs w:val="20"/>
                <w:lang w:eastAsia="en-PH"/>
              </w:rPr>
            </w:pPr>
            <w:r w:rsidRPr="0044560F">
              <w:rPr>
                <w:rFonts w:eastAsia="Times New Roman" w:cs="Arial"/>
                <w:sz w:val="14"/>
                <w:szCs w:val="20"/>
                <w:lang w:eastAsia="en-PH"/>
              </w:rPr>
              <w:t>Refine and Improve the Game Based on Feedback</w:t>
            </w:r>
          </w:p>
        </w:tc>
        <w:tc>
          <w:tcPr>
            <w:tcW w:w="1423" w:type="pct"/>
            <w:tcBorders>
              <w:top w:val="single" w:sz="4" w:space="0" w:color="auto"/>
              <w:left w:val="single" w:sz="4" w:space="0" w:color="auto"/>
              <w:bottom w:val="single" w:sz="4" w:space="0" w:color="auto"/>
              <w:right w:val="single" w:sz="4" w:space="0" w:color="auto"/>
            </w:tcBorders>
            <w:shd w:val="clear" w:color="auto" w:fill="auto"/>
          </w:tcPr>
          <w:p w:rsidR="0044560F" w:rsidRPr="0044560F" w:rsidRDefault="0044560F" w:rsidP="00094EFE">
            <w:pPr>
              <w:jc w:val="center"/>
              <w:rPr>
                <w:rFonts w:eastAsia="Times New Roman" w:cs="Arial"/>
                <w:sz w:val="14"/>
                <w:szCs w:val="20"/>
                <w:lang w:eastAsia="en-PH"/>
              </w:rPr>
            </w:pPr>
          </w:p>
          <w:p w:rsidR="0044560F" w:rsidRPr="0044560F" w:rsidRDefault="0044560F" w:rsidP="00094EFE">
            <w:pPr>
              <w:jc w:val="center"/>
              <w:rPr>
                <w:rFonts w:eastAsia="Times New Roman" w:cs="Arial"/>
                <w:sz w:val="14"/>
                <w:szCs w:val="20"/>
                <w:lang w:eastAsia="en-PH"/>
              </w:rPr>
            </w:pPr>
            <w:r w:rsidRPr="0044560F">
              <w:rPr>
                <w:rFonts w:eastAsia="Times New Roman" w:cs="Arial"/>
                <w:sz w:val="14"/>
                <w:szCs w:val="20"/>
                <w:lang w:eastAsia="en-PH"/>
              </w:rPr>
              <w:t>Review feedback from beta testing and evaluation results.</w:t>
            </w:r>
          </w:p>
        </w:tc>
        <w:tc>
          <w:tcPr>
            <w:tcW w:w="1681" w:type="pct"/>
            <w:tcBorders>
              <w:top w:val="single" w:sz="4" w:space="0" w:color="auto"/>
              <w:left w:val="single" w:sz="4" w:space="0" w:color="auto"/>
              <w:bottom w:val="single" w:sz="4" w:space="0" w:color="auto"/>
              <w:right w:val="single" w:sz="4" w:space="0" w:color="auto"/>
            </w:tcBorders>
            <w:shd w:val="clear" w:color="auto" w:fill="auto"/>
            <w:noWrap/>
            <w:vAlign w:val="bottom"/>
          </w:tcPr>
          <w:p w:rsidR="0044560F" w:rsidRPr="0044560F" w:rsidRDefault="0044560F" w:rsidP="00094EFE">
            <w:pPr>
              <w:rPr>
                <w:rFonts w:eastAsia="Times New Roman" w:cs="Arial"/>
                <w:sz w:val="14"/>
                <w:szCs w:val="20"/>
                <w:lang w:eastAsia="en-PH"/>
              </w:rPr>
            </w:pPr>
          </w:p>
          <w:p w:rsidR="0044560F" w:rsidRPr="0044560F" w:rsidRDefault="0044560F" w:rsidP="00094EFE">
            <w:pPr>
              <w:jc w:val="center"/>
              <w:rPr>
                <w:rFonts w:eastAsia="Times New Roman" w:cs="Arial"/>
                <w:sz w:val="14"/>
                <w:szCs w:val="20"/>
                <w:lang w:eastAsia="en-PH"/>
              </w:rPr>
            </w:pPr>
            <w:r w:rsidRPr="0044560F">
              <w:rPr>
                <w:rFonts w:eastAsia="Times New Roman" w:cs="Arial"/>
                <w:sz w:val="14"/>
                <w:szCs w:val="20"/>
                <w:lang w:eastAsia="en-PH"/>
              </w:rPr>
              <w:t>Identify key areas for improvement based on feedback.</w:t>
            </w: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16" w:type="pct"/>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tcPr>
          <w:p w:rsidR="0044560F" w:rsidRPr="0044560F" w:rsidRDefault="0044560F" w:rsidP="00094EFE">
            <w:pPr>
              <w:jc w:val="center"/>
              <w:rPr>
                <w:rFonts w:eastAsia="Times New Roman" w:cs="Arial"/>
                <w:sz w:val="10"/>
                <w:szCs w:val="20"/>
                <w:lang w:eastAsia="en-PH"/>
              </w:rPr>
            </w:pPr>
          </w:p>
        </w:tc>
        <w:tc>
          <w:tcPr>
            <w:tcW w:w="260" w:type="pct"/>
            <w:tcBorders>
              <w:top w:val="single" w:sz="4" w:space="0" w:color="auto"/>
              <w:left w:val="single" w:sz="4" w:space="0" w:color="auto"/>
              <w:bottom w:val="single" w:sz="4" w:space="0" w:color="auto"/>
              <w:right w:val="single" w:sz="4" w:space="0" w:color="auto"/>
            </w:tcBorders>
            <w:shd w:val="clear" w:color="auto" w:fill="auto"/>
          </w:tcPr>
          <w:p w:rsidR="0044560F" w:rsidRPr="0044560F" w:rsidRDefault="0044560F" w:rsidP="00094EFE">
            <w:pPr>
              <w:jc w:val="center"/>
              <w:rPr>
                <w:rFonts w:eastAsia="Times New Roman" w:cs="Arial"/>
                <w:sz w:val="10"/>
                <w:szCs w:val="20"/>
                <w:lang w:eastAsia="en-PH"/>
              </w:rPr>
            </w:pPr>
          </w:p>
        </w:tc>
      </w:tr>
      <w:tr w:rsidR="0044560F" w:rsidTr="0044560F">
        <w:trPr>
          <w:trHeight w:val="264"/>
          <w:jc w:val="center"/>
        </w:trPr>
        <w:tc>
          <w:tcPr>
            <w:tcW w:w="643" w:type="pct"/>
            <w:vMerge/>
            <w:tcBorders>
              <w:left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4"/>
                <w:szCs w:val="20"/>
                <w:lang w:eastAsia="en-PH"/>
              </w:rPr>
            </w:pPr>
          </w:p>
        </w:tc>
        <w:tc>
          <w:tcPr>
            <w:tcW w:w="1423" w:type="pct"/>
            <w:tcBorders>
              <w:top w:val="single" w:sz="4" w:space="0" w:color="auto"/>
              <w:left w:val="single" w:sz="4" w:space="0" w:color="auto"/>
              <w:bottom w:val="single" w:sz="4" w:space="0" w:color="auto"/>
              <w:right w:val="single" w:sz="4" w:space="0" w:color="auto"/>
            </w:tcBorders>
            <w:shd w:val="clear" w:color="auto" w:fill="auto"/>
          </w:tcPr>
          <w:p w:rsidR="0044560F" w:rsidRPr="0044560F" w:rsidRDefault="0044560F" w:rsidP="00094EFE">
            <w:pPr>
              <w:jc w:val="center"/>
              <w:rPr>
                <w:rFonts w:eastAsia="Times New Roman" w:cs="Arial"/>
                <w:sz w:val="14"/>
                <w:szCs w:val="20"/>
                <w:lang w:eastAsia="en-PH"/>
              </w:rPr>
            </w:pPr>
            <w:r w:rsidRPr="0044560F">
              <w:rPr>
                <w:rFonts w:eastAsia="Times New Roman" w:cs="Arial"/>
                <w:sz w:val="14"/>
                <w:szCs w:val="20"/>
                <w:lang w:eastAsia="en-PH"/>
              </w:rPr>
              <w:t>Identify areas for improvement in the game.</w:t>
            </w:r>
          </w:p>
        </w:tc>
        <w:tc>
          <w:tcPr>
            <w:tcW w:w="1681" w:type="pct"/>
            <w:tcBorders>
              <w:top w:val="single" w:sz="4" w:space="0" w:color="auto"/>
              <w:left w:val="single" w:sz="4" w:space="0" w:color="auto"/>
              <w:bottom w:val="single" w:sz="4" w:space="0" w:color="auto"/>
              <w:right w:val="single" w:sz="4" w:space="0" w:color="auto"/>
            </w:tcBorders>
            <w:shd w:val="clear" w:color="auto" w:fill="auto"/>
            <w:noWrap/>
            <w:vAlign w:val="bottom"/>
          </w:tcPr>
          <w:p w:rsidR="0044560F" w:rsidRPr="0044560F" w:rsidRDefault="0044560F" w:rsidP="00094EFE">
            <w:pPr>
              <w:jc w:val="center"/>
              <w:rPr>
                <w:rFonts w:eastAsia="Times New Roman" w:cs="Arial"/>
                <w:sz w:val="14"/>
                <w:szCs w:val="20"/>
                <w:lang w:eastAsia="en-PH"/>
              </w:rPr>
            </w:pPr>
            <w:r w:rsidRPr="0044560F">
              <w:rPr>
                <w:rFonts w:eastAsia="Times New Roman" w:cs="Arial"/>
                <w:sz w:val="14"/>
                <w:szCs w:val="20"/>
                <w:lang w:eastAsia="en-PH"/>
              </w:rPr>
              <w:t>Determine specific aspects of the game that need improvement to enhance the learning experience.</w:t>
            </w: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16" w:type="pct"/>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tcPr>
          <w:p w:rsidR="0044560F" w:rsidRPr="0044560F" w:rsidRDefault="0044560F" w:rsidP="00094EFE">
            <w:pPr>
              <w:jc w:val="center"/>
              <w:rPr>
                <w:rFonts w:eastAsia="Times New Roman" w:cs="Arial"/>
                <w:sz w:val="10"/>
                <w:szCs w:val="20"/>
                <w:lang w:eastAsia="en-PH"/>
              </w:rPr>
            </w:pPr>
          </w:p>
        </w:tc>
        <w:tc>
          <w:tcPr>
            <w:tcW w:w="260" w:type="pct"/>
            <w:tcBorders>
              <w:top w:val="single" w:sz="4" w:space="0" w:color="auto"/>
              <w:left w:val="single" w:sz="4" w:space="0" w:color="auto"/>
              <w:bottom w:val="single" w:sz="4" w:space="0" w:color="auto"/>
              <w:right w:val="single" w:sz="4" w:space="0" w:color="auto"/>
            </w:tcBorders>
            <w:shd w:val="clear" w:color="auto" w:fill="auto"/>
          </w:tcPr>
          <w:p w:rsidR="0044560F" w:rsidRPr="0044560F" w:rsidRDefault="0044560F" w:rsidP="00094EFE">
            <w:pPr>
              <w:jc w:val="center"/>
              <w:rPr>
                <w:rFonts w:eastAsia="Times New Roman" w:cs="Arial"/>
                <w:sz w:val="10"/>
                <w:szCs w:val="20"/>
                <w:lang w:eastAsia="en-PH"/>
              </w:rPr>
            </w:pPr>
          </w:p>
        </w:tc>
      </w:tr>
      <w:tr w:rsidR="0044560F" w:rsidTr="0044560F">
        <w:trPr>
          <w:trHeight w:val="264"/>
          <w:jc w:val="center"/>
        </w:trPr>
        <w:tc>
          <w:tcPr>
            <w:tcW w:w="643" w:type="pct"/>
            <w:vMerge/>
            <w:tcBorders>
              <w:left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4"/>
                <w:szCs w:val="20"/>
                <w:lang w:eastAsia="en-PH"/>
              </w:rPr>
            </w:pPr>
          </w:p>
        </w:tc>
        <w:tc>
          <w:tcPr>
            <w:tcW w:w="1423" w:type="pct"/>
            <w:tcBorders>
              <w:top w:val="single" w:sz="4" w:space="0" w:color="auto"/>
              <w:left w:val="single" w:sz="4" w:space="0" w:color="auto"/>
              <w:bottom w:val="single" w:sz="4" w:space="0" w:color="auto"/>
              <w:right w:val="single" w:sz="4" w:space="0" w:color="auto"/>
            </w:tcBorders>
            <w:shd w:val="clear" w:color="auto" w:fill="auto"/>
          </w:tcPr>
          <w:p w:rsidR="0044560F" w:rsidRPr="0044560F" w:rsidRDefault="0044560F" w:rsidP="00094EFE">
            <w:pPr>
              <w:jc w:val="center"/>
              <w:rPr>
                <w:rFonts w:eastAsia="Times New Roman" w:cs="Arial"/>
                <w:sz w:val="14"/>
                <w:szCs w:val="20"/>
                <w:lang w:eastAsia="en-PH"/>
              </w:rPr>
            </w:pPr>
            <w:r w:rsidRPr="0044560F">
              <w:rPr>
                <w:rFonts w:eastAsia="Times New Roman" w:cs="Arial"/>
                <w:sz w:val="14"/>
                <w:szCs w:val="20"/>
                <w:lang w:eastAsia="en-PH"/>
              </w:rPr>
              <w:t>Implement changes to enhance the game's effectiveness and engagement.</w:t>
            </w:r>
          </w:p>
        </w:tc>
        <w:tc>
          <w:tcPr>
            <w:tcW w:w="1681" w:type="pct"/>
            <w:tcBorders>
              <w:top w:val="single" w:sz="4" w:space="0" w:color="auto"/>
              <w:left w:val="single" w:sz="4" w:space="0" w:color="auto"/>
              <w:bottom w:val="single" w:sz="4" w:space="0" w:color="auto"/>
              <w:right w:val="single" w:sz="4" w:space="0" w:color="auto"/>
            </w:tcBorders>
            <w:shd w:val="clear" w:color="auto" w:fill="auto"/>
            <w:noWrap/>
            <w:vAlign w:val="bottom"/>
          </w:tcPr>
          <w:p w:rsidR="0044560F" w:rsidRPr="0044560F" w:rsidRDefault="0044560F" w:rsidP="00094EFE">
            <w:pPr>
              <w:jc w:val="center"/>
              <w:rPr>
                <w:rFonts w:eastAsia="Times New Roman" w:cs="Arial"/>
                <w:sz w:val="14"/>
                <w:szCs w:val="20"/>
                <w:lang w:eastAsia="en-PH"/>
              </w:rPr>
            </w:pPr>
            <w:r w:rsidRPr="0044560F">
              <w:rPr>
                <w:rFonts w:eastAsia="Times New Roman" w:cs="Arial"/>
                <w:sz w:val="14"/>
                <w:szCs w:val="20"/>
                <w:lang w:eastAsia="en-PH"/>
              </w:rPr>
              <w:t>Make necessary changes to the game based on feedback and evaluation results.</w:t>
            </w: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16" w:type="pct"/>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tcPr>
          <w:p w:rsidR="0044560F" w:rsidRPr="0044560F" w:rsidRDefault="0044560F" w:rsidP="00094EFE">
            <w:pPr>
              <w:jc w:val="center"/>
              <w:rPr>
                <w:rFonts w:eastAsia="Times New Roman" w:cs="Arial"/>
                <w:sz w:val="10"/>
                <w:szCs w:val="20"/>
                <w:lang w:eastAsia="en-PH"/>
              </w:rPr>
            </w:pPr>
          </w:p>
        </w:tc>
        <w:tc>
          <w:tcPr>
            <w:tcW w:w="260" w:type="pct"/>
            <w:tcBorders>
              <w:top w:val="single" w:sz="4" w:space="0" w:color="auto"/>
              <w:left w:val="single" w:sz="4" w:space="0" w:color="auto"/>
              <w:bottom w:val="single" w:sz="4" w:space="0" w:color="auto"/>
              <w:right w:val="single" w:sz="4" w:space="0" w:color="auto"/>
            </w:tcBorders>
            <w:shd w:val="clear" w:color="auto" w:fill="auto"/>
          </w:tcPr>
          <w:p w:rsidR="0044560F" w:rsidRPr="0044560F" w:rsidRDefault="0044560F" w:rsidP="00094EFE">
            <w:pPr>
              <w:jc w:val="center"/>
              <w:rPr>
                <w:rFonts w:eastAsia="Times New Roman" w:cs="Arial"/>
                <w:sz w:val="10"/>
                <w:szCs w:val="20"/>
                <w:lang w:eastAsia="en-PH"/>
              </w:rPr>
            </w:pPr>
          </w:p>
        </w:tc>
      </w:tr>
      <w:tr w:rsidR="0044560F" w:rsidTr="0044560F">
        <w:trPr>
          <w:trHeight w:val="264"/>
          <w:jc w:val="center"/>
        </w:trPr>
        <w:tc>
          <w:tcPr>
            <w:tcW w:w="643" w:type="pct"/>
            <w:vMerge/>
            <w:tcBorders>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4"/>
                <w:szCs w:val="20"/>
                <w:lang w:eastAsia="en-PH"/>
              </w:rPr>
            </w:pPr>
          </w:p>
        </w:tc>
        <w:tc>
          <w:tcPr>
            <w:tcW w:w="1423" w:type="pct"/>
            <w:tcBorders>
              <w:top w:val="single" w:sz="4" w:space="0" w:color="auto"/>
              <w:left w:val="single" w:sz="4" w:space="0" w:color="auto"/>
              <w:bottom w:val="single" w:sz="4" w:space="0" w:color="auto"/>
              <w:right w:val="single" w:sz="4" w:space="0" w:color="auto"/>
            </w:tcBorders>
            <w:shd w:val="clear" w:color="auto" w:fill="auto"/>
          </w:tcPr>
          <w:p w:rsidR="0044560F" w:rsidRPr="0044560F" w:rsidRDefault="0044560F" w:rsidP="00094EFE">
            <w:pPr>
              <w:jc w:val="center"/>
              <w:rPr>
                <w:rFonts w:eastAsia="Times New Roman" w:cs="Arial"/>
                <w:sz w:val="14"/>
                <w:szCs w:val="20"/>
                <w:lang w:eastAsia="en-PH"/>
              </w:rPr>
            </w:pPr>
            <w:r w:rsidRPr="0044560F">
              <w:rPr>
                <w:rFonts w:eastAsia="Times New Roman" w:cs="Arial"/>
                <w:sz w:val="14"/>
                <w:szCs w:val="20"/>
                <w:lang w:eastAsia="en-PH"/>
              </w:rPr>
              <w:t>Conduct additional testing to ensure improvements are effective.</w:t>
            </w:r>
          </w:p>
        </w:tc>
        <w:tc>
          <w:tcPr>
            <w:tcW w:w="1681" w:type="pct"/>
            <w:tcBorders>
              <w:top w:val="single" w:sz="4" w:space="0" w:color="auto"/>
              <w:left w:val="single" w:sz="4" w:space="0" w:color="auto"/>
              <w:bottom w:val="single" w:sz="4" w:space="0" w:color="auto"/>
              <w:right w:val="single" w:sz="4" w:space="0" w:color="auto"/>
            </w:tcBorders>
            <w:shd w:val="clear" w:color="auto" w:fill="auto"/>
            <w:noWrap/>
            <w:vAlign w:val="bottom"/>
          </w:tcPr>
          <w:p w:rsidR="0044560F" w:rsidRPr="0044560F" w:rsidRDefault="0044560F" w:rsidP="00094EFE">
            <w:pPr>
              <w:jc w:val="center"/>
              <w:rPr>
                <w:rFonts w:eastAsia="Times New Roman" w:cs="Arial"/>
                <w:sz w:val="14"/>
                <w:szCs w:val="20"/>
                <w:lang w:eastAsia="en-PH"/>
              </w:rPr>
            </w:pPr>
            <w:r w:rsidRPr="0044560F">
              <w:rPr>
                <w:rFonts w:eastAsia="Times New Roman" w:cs="Arial"/>
                <w:sz w:val="14"/>
                <w:szCs w:val="20"/>
                <w:lang w:eastAsia="en-PH"/>
              </w:rPr>
              <w:t>Test the game after implementing changes to ensure improvements have been effective.</w:t>
            </w: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16" w:type="pct"/>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tcPr>
          <w:p w:rsidR="0044560F" w:rsidRPr="0044560F" w:rsidRDefault="0044560F" w:rsidP="00094EFE">
            <w:pPr>
              <w:jc w:val="center"/>
              <w:rPr>
                <w:rFonts w:eastAsia="Times New Roman" w:cs="Arial"/>
                <w:sz w:val="10"/>
                <w:szCs w:val="20"/>
                <w:lang w:eastAsia="en-PH"/>
              </w:rPr>
            </w:pPr>
          </w:p>
        </w:tc>
        <w:tc>
          <w:tcPr>
            <w:tcW w:w="260" w:type="pct"/>
            <w:tcBorders>
              <w:top w:val="single" w:sz="4" w:space="0" w:color="auto"/>
              <w:left w:val="single" w:sz="4" w:space="0" w:color="auto"/>
              <w:bottom w:val="single" w:sz="4" w:space="0" w:color="auto"/>
              <w:right w:val="single" w:sz="4" w:space="0" w:color="auto"/>
            </w:tcBorders>
            <w:shd w:val="clear" w:color="auto" w:fill="auto"/>
          </w:tcPr>
          <w:p w:rsidR="0044560F" w:rsidRPr="0044560F" w:rsidRDefault="0044560F" w:rsidP="00094EFE">
            <w:pPr>
              <w:jc w:val="center"/>
              <w:rPr>
                <w:rFonts w:eastAsia="Times New Roman" w:cs="Arial"/>
                <w:sz w:val="10"/>
                <w:szCs w:val="20"/>
                <w:lang w:eastAsia="en-PH"/>
              </w:rPr>
            </w:pPr>
          </w:p>
        </w:tc>
      </w:tr>
    </w:tbl>
    <w:p w:rsidR="006E3043" w:rsidRPr="00A87E9A" w:rsidRDefault="006E3043" w:rsidP="006E3043">
      <w:pPr>
        <w:pStyle w:val="Heading1"/>
        <w:rPr>
          <w:rFonts w:cs="Arial"/>
        </w:rPr>
        <w:sectPr w:rsidR="006E3043" w:rsidRPr="00A87E9A" w:rsidSect="005A6016">
          <w:pgSz w:w="12240" w:h="20160" w:code="5"/>
          <w:pgMar w:top="1440" w:right="1440" w:bottom="1440" w:left="1440" w:header="706" w:footer="864" w:gutter="0"/>
          <w:cols w:space="708"/>
          <w:docGrid w:linePitch="360"/>
        </w:sectPr>
      </w:pPr>
    </w:p>
    <w:p w:rsidR="006E3043" w:rsidRDefault="006E3043" w:rsidP="006E3043">
      <w:pPr>
        <w:jc w:val="center"/>
        <w:rPr>
          <w:rFonts w:cs="Arial"/>
          <w:b/>
          <w:bCs/>
          <w:sz w:val="28"/>
          <w:szCs w:val="28"/>
        </w:rPr>
      </w:pPr>
      <w:bookmarkStart w:id="33" w:name="_Toc160477721"/>
      <w:r w:rsidRPr="00A87E9A">
        <w:rPr>
          <w:rFonts w:cs="Arial"/>
          <w:b/>
          <w:bCs/>
          <w:sz w:val="28"/>
          <w:szCs w:val="28"/>
        </w:rPr>
        <w:lastRenderedPageBreak/>
        <w:t xml:space="preserve">Appendix </w:t>
      </w:r>
      <w:r w:rsidRPr="00A87E9A">
        <w:rPr>
          <w:rFonts w:cs="Arial"/>
          <w:b/>
          <w:bCs/>
          <w:sz w:val="28"/>
          <w:szCs w:val="28"/>
        </w:rPr>
        <w:fldChar w:fldCharType="begin"/>
      </w:r>
      <w:r w:rsidRPr="00A87E9A">
        <w:rPr>
          <w:rFonts w:cs="Arial"/>
          <w:b/>
          <w:bCs/>
          <w:sz w:val="28"/>
          <w:szCs w:val="28"/>
        </w:rPr>
        <w:instrText xml:space="preserve"> SEQ Appendix \* ALPHABETIC </w:instrText>
      </w:r>
      <w:r w:rsidRPr="00A87E9A">
        <w:rPr>
          <w:rFonts w:cs="Arial"/>
          <w:b/>
          <w:bCs/>
          <w:sz w:val="28"/>
          <w:szCs w:val="28"/>
        </w:rPr>
        <w:fldChar w:fldCharType="separate"/>
      </w:r>
      <w:r w:rsidRPr="00A87E9A">
        <w:rPr>
          <w:rFonts w:cs="Arial"/>
          <w:b/>
          <w:bCs/>
          <w:noProof/>
          <w:sz w:val="28"/>
          <w:szCs w:val="28"/>
        </w:rPr>
        <w:t>B</w:t>
      </w:r>
      <w:r w:rsidRPr="00A87E9A">
        <w:rPr>
          <w:rFonts w:cs="Arial"/>
          <w:b/>
          <w:bCs/>
          <w:noProof/>
          <w:sz w:val="28"/>
          <w:szCs w:val="28"/>
        </w:rPr>
        <w:fldChar w:fldCharType="end"/>
      </w:r>
      <w:r w:rsidRPr="00A87E9A">
        <w:rPr>
          <w:rFonts w:cs="Arial"/>
          <w:b/>
          <w:bCs/>
          <w:sz w:val="28"/>
          <w:szCs w:val="28"/>
        </w:rPr>
        <w:t>: Survey Form</w:t>
      </w:r>
      <w:bookmarkEnd w:id="33"/>
    </w:p>
    <w:p w:rsidR="006E3043" w:rsidRPr="003873E0" w:rsidRDefault="006E3043" w:rsidP="006E3043">
      <w:pPr>
        <w:pStyle w:val="ListParagraph"/>
        <w:numPr>
          <w:ilvl w:val="0"/>
          <w:numId w:val="12"/>
        </w:numPr>
        <w:jc w:val="left"/>
        <w:rPr>
          <w:rFonts w:cs="Arial"/>
          <w:bCs/>
          <w:sz w:val="20"/>
          <w:szCs w:val="20"/>
          <w:lang w:val="en-US"/>
        </w:rPr>
      </w:pPr>
      <w:r w:rsidRPr="003873E0">
        <w:rPr>
          <w:rFonts w:cs="Arial"/>
          <w:bCs/>
          <w:sz w:val="20"/>
          <w:szCs w:val="20"/>
          <w:lang w:val="en-US"/>
        </w:rPr>
        <w:t xml:space="preserve">How familiar are you with logic gates and basic digital circuits? </w:t>
      </w:r>
    </w:p>
    <w:p w:rsidR="006E3043" w:rsidRPr="003873E0" w:rsidRDefault="006E3043" w:rsidP="006E3043">
      <w:pPr>
        <w:pStyle w:val="ListParagraph"/>
        <w:numPr>
          <w:ilvl w:val="1"/>
          <w:numId w:val="12"/>
        </w:numPr>
        <w:jc w:val="left"/>
        <w:rPr>
          <w:rFonts w:cs="Arial"/>
          <w:bCs/>
          <w:sz w:val="20"/>
          <w:szCs w:val="20"/>
          <w:lang w:val="en-US"/>
        </w:rPr>
      </w:pPr>
      <w:r w:rsidRPr="003873E0">
        <w:rPr>
          <w:rFonts w:cs="Arial"/>
          <w:bCs/>
          <w:sz w:val="20"/>
          <w:szCs w:val="20"/>
          <w:lang w:val="en-US"/>
        </w:rPr>
        <w:t xml:space="preserve">Very familiar </w:t>
      </w:r>
    </w:p>
    <w:p w:rsidR="006E3043" w:rsidRPr="003873E0" w:rsidRDefault="006E3043" w:rsidP="006E3043">
      <w:pPr>
        <w:pStyle w:val="ListParagraph"/>
        <w:numPr>
          <w:ilvl w:val="1"/>
          <w:numId w:val="12"/>
        </w:numPr>
        <w:jc w:val="left"/>
        <w:rPr>
          <w:rFonts w:cs="Arial"/>
          <w:bCs/>
          <w:sz w:val="20"/>
          <w:szCs w:val="20"/>
          <w:lang w:val="en-US"/>
        </w:rPr>
      </w:pPr>
      <w:r w:rsidRPr="003873E0">
        <w:rPr>
          <w:rFonts w:cs="Arial"/>
          <w:bCs/>
          <w:sz w:val="20"/>
          <w:szCs w:val="20"/>
          <w:lang w:val="en-US"/>
        </w:rPr>
        <w:t xml:space="preserve">Somewhat familiar </w:t>
      </w:r>
    </w:p>
    <w:p w:rsidR="006E3043" w:rsidRDefault="006E3043" w:rsidP="006E3043">
      <w:pPr>
        <w:pStyle w:val="ListParagraph"/>
        <w:numPr>
          <w:ilvl w:val="1"/>
          <w:numId w:val="12"/>
        </w:numPr>
        <w:jc w:val="left"/>
        <w:rPr>
          <w:rFonts w:cs="Arial"/>
          <w:bCs/>
          <w:sz w:val="20"/>
          <w:szCs w:val="20"/>
          <w:lang w:val="en-US"/>
        </w:rPr>
      </w:pPr>
      <w:r w:rsidRPr="003873E0">
        <w:rPr>
          <w:rFonts w:cs="Arial"/>
          <w:bCs/>
          <w:sz w:val="20"/>
          <w:szCs w:val="20"/>
          <w:lang w:val="en-US"/>
        </w:rPr>
        <w:t>Not familiar at all</w:t>
      </w:r>
    </w:p>
    <w:p w:rsidR="006E3043" w:rsidRPr="003873E0" w:rsidRDefault="006E3043" w:rsidP="006E3043">
      <w:pPr>
        <w:pStyle w:val="ListParagraph"/>
        <w:numPr>
          <w:ilvl w:val="0"/>
          <w:numId w:val="12"/>
        </w:numPr>
        <w:jc w:val="left"/>
        <w:rPr>
          <w:rFonts w:cs="Arial"/>
          <w:bCs/>
          <w:sz w:val="20"/>
          <w:szCs w:val="20"/>
          <w:lang w:val="en-US"/>
        </w:rPr>
      </w:pPr>
      <w:r>
        <w:rPr>
          <w:rFonts w:cs="Arial"/>
          <w:bCs/>
          <w:sz w:val="20"/>
          <w:szCs w:val="20"/>
          <w:lang w:val="en-US"/>
        </w:rPr>
        <w:t>Have you ever used</w:t>
      </w:r>
      <w:r w:rsidRPr="003873E0">
        <w:rPr>
          <w:rFonts w:cs="Arial"/>
          <w:bCs/>
          <w:sz w:val="20"/>
          <w:szCs w:val="20"/>
          <w:lang w:val="en-US"/>
        </w:rPr>
        <w:t xml:space="preserve"> any educational </w:t>
      </w:r>
      <w:r>
        <w:rPr>
          <w:rFonts w:cs="Arial"/>
          <w:bCs/>
          <w:sz w:val="20"/>
          <w:szCs w:val="20"/>
          <w:lang w:val="en-US"/>
        </w:rPr>
        <w:t>games to help you gain knowledge</w:t>
      </w:r>
      <w:r w:rsidRPr="003873E0">
        <w:rPr>
          <w:rFonts w:cs="Arial"/>
          <w:bCs/>
          <w:sz w:val="20"/>
          <w:szCs w:val="20"/>
          <w:lang w:val="en-US"/>
        </w:rPr>
        <w:t xml:space="preserve">? </w:t>
      </w:r>
    </w:p>
    <w:p w:rsidR="006E3043" w:rsidRPr="003873E0" w:rsidRDefault="006E3043" w:rsidP="006E3043">
      <w:pPr>
        <w:pStyle w:val="ListParagraph"/>
        <w:numPr>
          <w:ilvl w:val="1"/>
          <w:numId w:val="12"/>
        </w:numPr>
        <w:jc w:val="left"/>
        <w:rPr>
          <w:rFonts w:cs="Arial"/>
          <w:bCs/>
          <w:sz w:val="20"/>
          <w:szCs w:val="20"/>
          <w:lang w:val="en-US"/>
        </w:rPr>
      </w:pPr>
      <w:r w:rsidRPr="003873E0">
        <w:rPr>
          <w:rFonts w:cs="Arial"/>
          <w:bCs/>
          <w:sz w:val="20"/>
          <w:szCs w:val="20"/>
          <w:lang w:val="en-US"/>
        </w:rPr>
        <w:t>Yes</w:t>
      </w:r>
    </w:p>
    <w:p w:rsidR="006E3043" w:rsidRPr="0013199E" w:rsidRDefault="006E3043" w:rsidP="006E3043">
      <w:pPr>
        <w:pStyle w:val="ListParagraph"/>
        <w:numPr>
          <w:ilvl w:val="1"/>
          <w:numId w:val="12"/>
        </w:numPr>
        <w:jc w:val="left"/>
        <w:rPr>
          <w:rFonts w:cs="Arial"/>
          <w:bCs/>
          <w:sz w:val="20"/>
          <w:szCs w:val="20"/>
          <w:lang w:val="en-US"/>
        </w:rPr>
      </w:pPr>
      <w:r w:rsidRPr="003873E0">
        <w:rPr>
          <w:rFonts w:cs="Arial"/>
          <w:bCs/>
          <w:sz w:val="20"/>
          <w:szCs w:val="20"/>
          <w:lang w:val="en-US"/>
        </w:rPr>
        <w:t>No</w:t>
      </w:r>
    </w:p>
    <w:p w:rsidR="006E3043" w:rsidRPr="003873E0" w:rsidRDefault="006E3043" w:rsidP="006E3043">
      <w:pPr>
        <w:pStyle w:val="ListParagraph"/>
        <w:numPr>
          <w:ilvl w:val="0"/>
          <w:numId w:val="12"/>
        </w:numPr>
        <w:jc w:val="left"/>
        <w:rPr>
          <w:rFonts w:cs="Arial"/>
          <w:bCs/>
          <w:sz w:val="20"/>
          <w:szCs w:val="20"/>
          <w:lang w:val="en-US"/>
        </w:rPr>
      </w:pPr>
      <w:r w:rsidRPr="003873E0">
        <w:rPr>
          <w:rFonts w:cs="Arial"/>
          <w:bCs/>
          <w:sz w:val="20"/>
          <w:szCs w:val="20"/>
          <w:lang w:val="en-US"/>
        </w:rPr>
        <w:t xml:space="preserve">Have you ever used any educational tools or games to learn about logic gates or digital circuits before? </w:t>
      </w:r>
    </w:p>
    <w:p w:rsidR="006E3043" w:rsidRPr="003873E0" w:rsidRDefault="006E3043" w:rsidP="006E3043">
      <w:pPr>
        <w:pStyle w:val="ListParagraph"/>
        <w:numPr>
          <w:ilvl w:val="1"/>
          <w:numId w:val="12"/>
        </w:numPr>
        <w:jc w:val="left"/>
        <w:rPr>
          <w:rFonts w:cs="Arial"/>
          <w:bCs/>
          <w:sz w:val="20"/>
          <w:szCs w:val="20"/>
          <w:lang w:val="en-US"/>
        </w:rPr>
      </w:pPr>
      <w:r w:rsidRPr="003873E0">
        <w:rPr>
          <w:rFonts w:cs="Arial"/>
          <w:bCs/>
          <w:sz w:val="20"/>
          <w:szCs w:val="20"/>
          <w:lang w:val="en-US"/>
        </w:rPr>
        <w:t>Yes</w:t>
      </w:r>
    </w:p>
    <w:p w:rsidR="006E3043" w:rsidRPr="003873E0" w:rsidRDefault="006E3043" w:rsidP="006E3043">
      <w:pPr>
        <w:pStyle w:val="ListParagraph"/>
        <w:numPr>
          <w:ilvl w:val="1"/>
          <w:numId w:val="12"/>
        </w:numPr>
        <w:jc w:val="left"/>
        <w:rPr>
          <w:rFonts w:cs="Arial"/>
          <w:bCs/>
          <w:sz w:val="20"/>
          <w:szCs w:val="20"/>
          <w:lang w:val="en-US"/>
        </w:rPr>
      </w:pPr>
      <w:r w:rsidRPr="003873E0">
        <w:rPr>
          <w:rFonts w:cs="Arial"/>
          <w:bCs/>
          <w:sz w:val="20"/>
          <w:szCs w:val="20"/>
          <w:lang w:val="en-US"/>
        </w:rPr>
        <w:t>No</w:t>
      </w:r>
    </w:p>
    <w:p w:rsidR="006E3043" w:rsidRPr="003873E0" w:rsidRDefault="006E3043" w:rsidP="006E3043">
      <w:pPr>
        <w:pStyle w:val="ListParagraph"/>
        <w:numPr>
          <w:ilvl w:val="0"/>
          <w:numId w:val="12"/>
        </w:numPr>
        <w:jc w:val="left"/>
        <w:rPr>
          <w:rFonts w:cs="Arial"/>
          <w:bCs/>
          <w:sz w:val="20"/>
          <w:szCs w:val="20"/>
          <w:lang w:val="en-US"/>
        </w:rPr>
      </w:pPr>
      <w:r w:rsidRPr="003873E0">
        <w:rPr>
          <w:rFonts w:cs="Arial"/>
          <w:bCs/>
          <w:sz w:val="20"/>
          <w:szCs w:val="20"/>
          <w:lang w:val="en-US"/>
        </w:rPr>
        <w:t xml:space="preserve">What do you hope to achieve by playing a logic gates game? </w:t>
      </w:r>
    </w:p>
    <w:p w:rsidR="006E3043" w:rsidRPr="003873E0" w:rsidRDefault="006E3043" w:rsidP="006E3043">
      <w:pPr>
        <w:pStyle w:val="ListParagraph"/>
        <w:numPr>
          <w:ilvl w:val="1"/>
          <w:numId w:val="12"/>
        </w:numPr>
        <w:jc w:val="left"/>
        <w:rPr>
          <w:rFonts w:cs="Arial"/>
          <w:bCs/>
          <w:sz w:val="20"/>
          <w:szCs w:val="20"/>
          <w:lang w:val="en-US"/>
        </w:rPr>
      </w:pPr>
      <w:r w:rsidRPr="003873E0">
        <w:rPr>
          <w:rFonts w:cs="Arial"/>
          <w:bCs/>
          <w:sz w:val="20"/>
          <w:szCs w:val="20"/>
          <w:lang w:val="en-US"/>
        </w:rPr>
        <w:t xml:space="preserve">Gain a better understanding of how logic gates work </w:t>
      </w:r>
    </w:p>
    <w:p w:rsidR="006E3043" w:rsidRPr="003873E0" w:rsidRDefault="006E3043" w:rsidP="006E3043">
      <w:pPr>
        <w:pStyle w:val="ListParagraph"/>
        <w:numPr>
          <w:ilvl w:val="1"/>
          <w:numId w:val="12"/>
        </w:numPr>
        <w:jc w:val="left"/>
        <w:rPr>
          <w:rFonts w:cs="Arial"/>
          <w:bCs/>
          <w:sz w:val="20"/>
          <w:szCs w:val="20"/>
          <w:lang w:val="en-US"/>
        </w:rPr>
      </w:pPr>
      <w:r w:rsidRPr="003873E0">
        <w:rPr>
          <w:rFonts w:cs="Arial"/>
          <w:bCs/>
          <w:sz w:val="20"/>
          <w:szCs w:val="20"/>
          <w:lang w:val="en-US"/>
        </w:rPr>
        <w:t xml:space="preserve">Improve problem-solving skills </w:t>
      </w:r>
    </w:p>
    <w:p w:rsidR="006E3043" w:rsidRPr="003873E0" w:rsidRDefault="006E3043" w:rsidP="006E3043">
      <w:pPr>
        <w:pStyle w:val="ListParagraph"/>
        <w:numPr>
          <w:ilvl w:val="1"/>
          <w:numId w:val="12"/>
        </w:numPr>
        <w:jc w:val="left"/>
        <w:rPr>
          <w:rFonts w:cs="Arial"/>
          <w:bCs/>
          <w:sz w:val="20"/>
          <w:szCs w:val="20"/>
          <w:lang w:val="en-US"/>
        </w:rPr>
      </w:pPr>
      <w:r w:rsidRPr="003873E0">
        <w:rPr>
          <w:rFonts w:cs="Arial"/>
          <w:bCs/>
          <w:sz w:val="20"/>
          <w:szCs w:val="20"/>
          <w:lang w:val="en-US"/>
        </w:rPr>
        <w:t xml:space="preserve">Learn to design and analyze digital circuits </w:t>
      </w:r>
    </w:p>
    <w:p w:rsidR="006E3043" w:rsidRPr="003873E0" w:rsidRDefault="006E3043" w:rsidP="006E3043">
      <w:pPr>
        <w:pStyle w:val="ListParagraph"/>
        <w:numPr>
          <w:ilvl w:val="1"/>
          <w:numId w:val="12"/>
        </w:numPr>
        <w:jc w:val="left"/>
        <w:rPr>
          <w:rFonts w:cs="Arial"/>
          <w:bCs/>
          <w:sz w:val="20"/>
          <w:szCs w:val="20"/>
          <w:lang w:val="en-US"/>
        </w:rPr>
      </w:pPr>
      <w:r w:rsidRPr="003873E0">
        <w:rPr>
          <w:rFonts w:cs="Arial"/>
          <w:bCs/>
          <w:sz w:val="20"/>
          <w:szCs w:val="20"/>
          <w:lang w:val="en-US"/>
        </w:rPr>
        <w:t>Other (please specify)</w:t>
      </w:r>
    </w:p>
    <w:p w:rsidR="006E3043" w:rsidRPr="003873E0" w:rsidRDefault="006E3043" w:rsidP="006E3043">
      <w:pPr>
        <w:pStyle w:val="ListParagraph"/>
        <w:numPr>
          <w:ilvl w:val="0"/>
          <w:numId w:val="12"/>
        </w:numPr>
        <w:jc w:val="left"/>
        <w:rPr>
          <w:rFonts w:cs="Arial"/>
          <w:bCs/>
          <w:sz w:val="20"/>
          <w:szCs w:val="20"/>
          <w:lang w:val="en-US"/>
        </w:rPr>
      </w:pPr>
      <w:r w:rsidRPr="003873E0">
        <w:rPr>
          <w:rFonts w:cs="Arial"/>
          <w:bCs/>
          <w:sz w:val="20"/>
          <w:szCs w:val="20"/>
          <w:lang w:val="en-US"/>
        </w:rPr>
        <w:t xml:space="preserve">How would you rate your interest in puzzle-solving games? </w:t>
      </w:r>
    </w:p>
    <w:p w:rsidR="006E3043" w:rsidRPr="003873E0" w:rsidRDefault="006E3043" w:rsidP="006E3043">
      <w:pPr>
        <w:pStyle w:val="ListParagraph"/>
        <w:numPr>
          <w:ilvl w:val="1"/>
          <w:numId w:val="12"/>
        </w:numPr>
        <w:jc w:val="left"/>
        <w:rPr>
          <w:rFonts w:cs="Arial"/>
          <w:bCs/>
          <w:sz w:val="20"/>
          <w:szCs w:val="20"/>
          <w:lang w:val="en-US"/>
        </w:rPr>
      </w:pPr>
      <w:r w:rsidRPr="003873E0">
        <w:rPr>
          <w:rFonts w:cs="Arial"/>
          <w:bCs/>
          <w:sz w:val="20"/>
          <w:szCs w:val="20"/>
          <w:lang w:val="en-US"/>
        </w:rPr>
        <w:t xml:space="preserve">Very interested </w:t>
      </w:r>
    </w:p>
    <w:p w:rsidR="006E3043" w:rsidRPr="003873E0" w:rsidRDefault="006E3043" w:rsidP="006E3043">
      <w:pPr>
        <w:pStyle w:val="ListParagraph"/>
        <w:numPr>
          <w:ilvl w:val="1"/>
          <w:numId w:val="12"/>
        </w:numPr>
        <w:jc w:val="left"/>
        <w:rPr>
          <w:rFonts w:cs="Arial"/>
          <w:bCs/>
          <w:sz w:val="20"/>
          <w:szCs w:val="20"/>
          <w:lang w:val="en-US"/>
        </w:rPr>
      </w:pPr>
      <w:r w:rsidRPr="003873E0">
        <w:rPr>
          <w:rFonts w:cs="Arial"/>
          <w:bCs/>
          <w:sz w:val="20"/>
          <w:szCs w:val="20"/>
          <w:lang w:val="en-US"/>
        </w:rPr>
        <w:t xml:space="preserve">Somewhat interested </w:t>
      </w:r>
    </w:p>
    <w:p w:rsidR="006E3043" w:rsidRPr="003873E0" w:rsidRDefault="006E3043" w:rsidP="006E3043">
      <w:pPr>
        <w:pStyle w:val="ListParagraph"/>
        <w:numPr>
          <w:ilvl w:val="1"/>
          <w:numId w:val="12"/>
        </w:numPr>
        <w:jc w:val="left"/>
        <w:rPr>
          <w:rFonts w:cs="Arial"/>
          <w:bCs/>
          <w:sz w:val="20"/>
          <w:szCs w:val="20"/>
          <w:lang w:val="en-US"/>
        </w:rPr>
      </w:pPr>
      <w:r w:rsidRPr="003873E0">
        <w:rPr>
          <w:rFonts w:cs="Arial"/>
          <w:bCs/>
          <w:sz w:val="20"/>
          <w:szCs w:val="20"/>
          <w:lang w:val="en-US"/>
        </w:rPr>
        <w:t>Not interested</w:t>
      </w:r>
    </w:p>
    <w:p w:rsidR="006E3043" w:rsidRPr="003873E0" w:rsidRDefault="006E3043" w:rsidP="006E3043">
      <w:pPr>
        <w:pStyle w:val="ListParagraph"/>
        <w:numPr>
          <w:ilvl w:val="0"/>
          <w:numId w:val="12"/>
        </w:numPr>
        <w:jc w:val="left"/>
        <w:rPr>
          <w:rFonts w:cs="Arial"/>
          <w:bCs/>
          <w:sz w:val="20"/>
          <w:szCs w:val="20"/>
          <w:lang w:val="en-US"/>
        </w:rPr>
      </w:pPr>
      <w:r w:rsidRPr="003873E0">
        <w:rPr>
          <w:rFonts w:cs="Arial"/>
          <w:bCs/>
          <w:sz w:val="20"/>
          <w:szCs w:val="20"/>
          <w:lang w:val="en-US"/>
        </w:rPr>
        <w:t xml:space="preserve">What platform(s) do you prefer for playing games? </w:t>
      </w:r>
    </w:p>
    <w:p w:rsidR="006E3043" w:rsidRPr="003873E0" w:rsidRDefault="006E3043" w:rsidP="006E3043">
      <w:pPr>
        <w:pStyle w:val="ListParagraph"/>
        <w:numPr>
          <w:ilvl w:val="1"/>
          <w:numId w:val="12"/>
        </w:numPr>
        <w:jc w:val="left"/>
        <w:rPr>
          <w:rFonts w:cs="Arial"/>
          <w:bCs/>
          <w:sz w:val="20"/>
          <w:szCs w:val="20"/>
          <w:lang w:val="en-US"/>
        </w:rPr>
      </w:pPr>
      <w:r w:rsidRPr="003873E0">
        <w:rPr>
          <w:rFonts w:cs="Arial"/>
          <w:bCs/>
          <w:sz w:val="20"/>
          <w:szCs w:val="20"/>
          <w:lang w:val="en-US"/>
        </w:rPr>
        <w:t xml:space="preserve">PC </w:t>
      </w:r>
    </w:p>
    <w:p w:rsidR="006E3043" w:rsidRPr="003873E0" w:rsidRDefault="006E3043" w:rsidP="006E3043">
      <w:pPr>
        <w:pStyle w:val="ListParagraph"/>
        <w:numPr>
          <w:ilvl w:val="1"/>
          <w:numId w:val="12"/>
        </w:numPr>
        <w:jc w:val="left"/>
        <w:rPr>
          <w:rFonts w:cs="Arial"/>
          <w:bCs/>
          <w:sz w:val="20"/>
          <w:szCs w:val="20"/>
          <w:lang w:val="en-US"/>
        </w:rPr>
      </w:pPr>
      <w:r w:rsidRPr="003873E0">
        <w:rPr>
          <w:rFonts w:cs="Arial"/>
          <w:bCs/>
          <w:sz w:val="20"/>
          <w:szCs w:val="20"/>
          <w:lang w:val="en-US"/>
        </w:rPr>
        <w:t xml:space="preserve">Mobile (iOS/Android) </w:t>
      </w:r>
    </w:p>
    <w:p w:rsidR="006E3043" w:rsidRPr="003873E0" w:rsidRDefault="006E3043" w:rsidP="006E3043">
      <w:pPr>
        <w:pStyle w:val="ListParagraph"/>
        <w:numPr>
          <w:ilvl w:val="1"/>
          <w:numId w:val="12"/>
        </w:numPr>
        <w:jc w:val="left"/>
        <w:rPr>
          <w:rFonts w:cs="Arial"/>
          <w:bCs/>
          <w:sz w:val="20"/>
          <w:szCs w:val="20"/>
          <w:lang w:val="en-US"/>
        </w:rPr>
      </w:pPr>
      <w:r w:rsidRPr="003873E0">
        <w:rPr>
          <w:rFonts w:cs="Arial"/>
          <w:bCs/>
          <w:sz w:val="20"/>
          <w:szCs w:val="20"/>
          <w:lang w:val="en-US"/>
        </w:rPr>
        <w:t>Console (PlayStation, Xbox, etc.)</w:t>
      </w:r>
    </w:p>
    <w:p w:rsidR="006E3043" w:rsidRPr="003873E0" w:rsidRDefault="006E3043" w:rsidP="006E3043">
      <w:pPr>
        <w:pStyle w:val="ListParagraph"/>
        <w:numPr>
          <w:ilvl w:val="0"/>
          <w:numId w:val="12"/>
        </w:numPr>
        <w:jc w:val="left"/>
        <w:rPr>
          <w:rFonts w:cs="Arial"/>
          <w:bCs/>
          <w:sz w:val="20"/>
          <w:szCs w:val="20"/>
          <w:lang w:val="en-US"/>
        </w:rPr>
      </w:pPr>
      <w:r w:rsidRPr="003873E0">
        <w:rPr>
          <w:rFonts w:cs="Arial"/>
          <w:bCs/>
          <w:sz w:val="20"/>
          <w:szCs w:val="20"/>
          <w:lang w:val="en-US"/>
        </w:rPr>
        <w:t xml:space="preserve">How important is it for you to have a visually appealing interface in a game? </w:t>
      </w:r>
    </w:p>
    <w:p w:rsidR="006E3043" w:rsidRPr="003873E0" w:rsidRDefault="006E3043" w:rsidP="006E3043">
      <w:pPr>
        <w:pStyle w:val="ListParagraph"/>
        <w:numPr>
          <w:ilvl w:val="1"/>
          <w:numId w:val="12"/>
        </w:numPr>
        <w:jc w:val="left"/>
        <w:rPr>
          <w:rFonts w:cs="Arial"/>
          <w:bCs/>
          <w:sz w:val="20"/>
          <w:szCs w:val="20"/>
          <w:lang w:val="en-US"/>
        </w:rPr>
      </w:pPr>
      <w:r w:rsidRPr="003873E0">
        <w:rPr>
          <w:rFonts w:cs="Arial"/>
          <w:bCs/>
          <w:sz w:val="20"/>
          <w:szCs w:val="20"/>
          <w:lang w:val="en-US"/>
        </w:rPr>
        <w:t xml:space="preserve">Very important </w:t>
      </w:r>
    </w:p>
    <w:p w:rsidR="006E3043" w:rsidRPr="003873E0" w:rsidRDefault="006E3043" w:rsidP="006E3043">
      <w:pPr>
        <w:pStyle w:val="ListParagraph"/>
        <w:numPr>
          <w:ilvl w:val="1"/>
          <w:numId w:val="12"/>
        </w:numPr>
        <w:jc w:val="left"/>
        <w:rPr>
          <w:rFonts w:cs="Arial"/>
          <w:bCs/>
          <w:sz w:val="20"/>
          <w:szCs w:val="20"/>
          <w:lang w:val="en-US"/>
        </w:rPr>
      </w:pPr>
      <w:r w:rsidRPr="003873E0">
        <w:rPr>
          <w:rFonts w:cs="Arial"/>
          <w:bCs/>
          <w:sz w:val="20"/>
          <w:szCs w:val="20"/>
          <w:lang w:val="en-US"/>
        </w:rPr>
        <w:t xml:space="preserve">Somewhat important </w:t>
      </w:r>
    </w:p>
    <w:p w:rsidR="006E3043" w:rsidRPr="003873E0" w:rsidRDefault="006E3043" w:rsidP="006E3043">
      <w:pPr>
        <w:pStyle w:val="ListParagraph"/>
        <w:numPr>
          <w:ilvl w:val="1"/>
          <w:numId w:val="12"/>
        </w:numPr>
        <w:jc w:val="left"/>
        <w:rPr>
          <w:rFonts w:cs="Arial"/>
          <w:bCs/>
          <w:sz w:val="20"/>
          <w:szCs w:val="20"/>
          <w:lang w:val="en-US"/>
        </w:rPr>
      </w:pPr>
      <w:r w:rsidRPr="003873E0">
        <w:rPr>
          <w:rFonts w:cs="Arial"/>
          <w:bCs/>
          <w:sz w:val="20"/>
          <w:szCs w:val="20"/>
          <w:lang w:val="en-US"/>
        </w:rPr>
        <w:t>Not important</w:t>
      </w:r>
    </w:p>
    <w:p w:rsidR="006E3043" w:rsidRPr="003873E0" w:rsidRDefault="006E3043" w:rsidP="006E3043">
      <w:pPr>
        <w:pStyle w:val="ListParagraph"/>
        <w:numPr>
          <w:ilvl w:val="0"/>
          <w:numId w:val="12"/>
        </w:numPr>
        <w:jc w:val="left"/>
        <w:rPr>
          <w:rFonts w:cs="Arial"/>
          <w:bCs/>
          <w:sz w:val="20"/>
          <w:szCs w:val="20"/>
          <w:lang w:val="en-US"/>
        </w:rPr>
      </w:pPr>
      <w:r w:rsidRPr="003873E0">
        <w:rPr>
          <w:rFonts w:cs="Arial"/>
          <w:bCs/>
          <w:sz w:val="20"/>
          <w:szCs w:val="20"/>
          <w:lang w:val="en-US"/>
        </w:rPr>
        <w:t xml:space="preserve">Would you prefer a single-player or multiplayer mode for the logic gates game? </w:t>
      </w:r>
    </w:p>
    <w:p w:rsidR="006E3043" w:rsidRPr="003873E0" w:rsidRDefault="006E3043" w:rsidP="006E3043">
      <w:pPr>
        <w:pStyle w:val="ListParagraph"/>
        <w:numPr>
          <w:ilvl w:val="1"/>
          <w:numId w:val="12"/>
        </w:numPr>
        <w:jc w:val="left"/>
        <w:rPr>
          <w:rFonts w:cs="Arial"/>
          <w:bCs/>
          <w:sz w:val="20"/>
          <w:szCs w:val="20"/>
          <w:lang w:val="en-US"/>
        </w:rPr>
      </w:pPr>
      <w:r w:rsidRPr="003873E0">
        <w:rPr>
          <w:rFonts w:cs="Arial"/>
          <w:bCs/>
          <w:sz w:val="20"/>
          <w:szCs w:val="20"/>
          <w:lang w:val="en-US"/>
        </w:rPr>
        <w:t xml:space="preserve">Single-player </w:t>
      </w:r>
    </w:p>
    <w:p w:rsidR="006E3043" w:rsidRPr="003873E0" w:rsidRDefault="006E3043" w:rsidP="006E3043">
      <w:pPr>
        <w:pStyle w:val="ListParagraph"/>
        <w:numPr>
          <w:ilvl w:val="1"/>
          <w:numId w:val="12"/>
        </w:numPr>
        <w:jc w:val="left"/>
        <w:rPr>
          <w:rFonts w:cs="Arial"/>
          <w:bCs/>
          <w:sz w:val="20"/>
          <w:szCs w:val="20"/>
          <w:lang w:val="en-US"/>
        </w:rPr>
      </w:pPr>
      <w:r w:rsidRPr="003873E0">
        <w:rPr>
          <w:rFonts w:cs="Arial"/>
          <w:bCs/>
          <w:sz w:val="20"/>
          <w:szCs w:val="20"/>
          <w:lang w:val="en-US"/>
        </w:rPr>
        <w:t xml:space="preserve">Multiplayer </w:t>
      </w:r>
    </w:p>
    <w:p w:rsidR="006E3043" w:rsidRPr="003873E0" w:rsidRDefault="006E3043" w:rsidP="006E3043">
      <w:pPr>
        <w:pStyle w:val="ListParagraph"/>
        <w:numPr>
          <w:ilvl w:val="1"/>
          <w:numId w:val="12"/>
        </w:numPr>
        <w:jc w:val="left"/>
        <w:rPr>
          <w:rFonts w:cs="Arial"/>
          <w:bCs/>
          <w:sz w:val="20"/>
          <w:szCs w:val="20"/>
          <w:lang w:val="en-US"/>
        </w:rPr>
      </w:pPr>
      <w:r w:rsidRPr="003873E0">
        <w:rPr>
          <w:rFonts w:cs="Arial"/>
          <w:bCs/>
          <w:sz w:val="20"/>
          <w:szCs w:val="20"/>
          <w:lang w:val="en-US"/>
        </w:rPr>
        <w:t>Either is fine</w:t>
      </w:r>
    </w:p>
    <w:p w:rsidR="006E3043" w:rsidRPr="003873E0" w:rsidRDefault="006E3043" w:rsidP="006E3043">
      <w:pPr>
        <w:pStyle w:val="ListParagraph"/>
        <w:numPr>
          <w:ilvl w:val="0"/>
          <w:numId w:val="12"/>
        </w:numPr>
        <w:jc w:val="left"/>
        <w:rPr>
          <w:rFonts w:cs="Arial"/>
          <w:bCs/>
          <w:sz w:val="20"/>
          <w:szCs w:val="20"/>
          <w:lang w:val="en-US"/>
        </w:rPr>
      </w:pPr>
      <w:r w:rsidRPr="003873E0">
        <w:rPr>
          <w:rFonts w:cs="Arial"/>
          <w:bCs/>
          <w:sz w:val="20"/>
          <w:szCs w:val="20"/>
          <w:lang w:val="en-US"/>
        </w:rPr>
        <w:t xml:space="preserve">How challenging would you like the game to be? </w:t>
      </w:r>
    </w:p>
    <w:p w:rsidR="006E3043" w:rsidRPr="003873E0" w:rsidRDefault="006E3043" w:rsidP="006E3043">
      <w:pPr>
        <w:pStyle w:val="ListParagraph"/>
        <w:numPr>
          <w:ilvl w:val="1"/>
          <w:numId w:val="12"/>
        </w:numPr>
        <w:jc w:val="left"/>
        <w:rPr>
          <w:rFonts w:cs="Arial"/>
          <w:bCs/>
          <w:sz w:val="20"/>
          <w:szCs w:val="20"/>
          <w:lang w:val="en-US"/>
        </w:rPr>
      </w:pPr>
      <w:r w:rsidRPr="003873E0">
        <w:rPr>
          <w:rFonts w:cs="Arial"/>
          <w:bCs/>
          <w:sz w:val="20"/>
          <w:szCs w:val="20"/>
          <w:lang w:val="en-US"/>
        </w:rPr>
        <w:t xml:space="preserve">Very challenging </w:t>
      </w:r>
    </w:p>
    <w:p w:rsidR="006E3043" w:rsidRPr="003873E0" w:rsidRDefault="006E3043" w:rsidP="006E3043">
      <w:pPr>
        <w:pStyle w:val="ListParagraph"/>
        <w:numPr>
          <w:ilvl w:val="1"/>
          <w:numId w:val="12"/>
        </w:numPr>
        <w:jc w:val="left"/>
        <w:rPr>
          <w:rFonts w:cs="Arial"/>
          <w:bCs/>
          <w:sz w:val="20"/>
          <w:szCs w:val="20"/>
          <w:lang w:val="en-US"/>
        </w:rPr>
      </w:pPr>
      <w:r w:rsidRPr="003873E0">
        <w:rPr>
          <w:rFonts w:cs="Arial"/>
          <w:bCs/>
          <w:sz w:val="20"/>
          <w:szCs w:val="20"/>
          <w:lang w:val="en-US"/>
        </w:rPr>
        <w:t xml:space="preserve">Moderately challenging </w:t>
      </w:r>
    </w:p>
    <w:p w:rsidR="006E3043" w:rsidRPr="003873E0" w:rsidRDefault="006E3043" w:rsidP="006E3043">
      <w:pPr>
        <w:pStyle w:val="ListParagraph"/>
        <w:numPr>
          <w:ilvl w:val="1"/>
          <w:numId w:val="12"/>
        </w:numPr>
        <w:jc w:val="left"/>
        <w:rPr>
          <w:rFonts w:cs="Arial"/>
          <w:bCs/>
          <w:sz w:val="20"/>
          <w:szCs w:val="20"/>
          <w:lang w:val="en-US"/>
        </w:rPr>
      </w:pPr>
      <w:r w:rsidRPr="003873E0">
        <w:rPr>
          <w:rFonts w:cs="Arial"/>
          <w:bCs/>
          <w:sz w:val="20"/>
          <w:szCs w:val="20"/>
          <w:lang w:val="en-US"/>
        </w:rPr>
        <w:t>Mildly challenging</w:t>
      </w:r>
    </w:p>
    <w:p w:rsidR="006E3043" w:rsidRPr="003873E0" w:rsidRDefault="006E3043" w:rsidP="006E3043">
      <w:pPr>
        <w:pStyle w:val="ListParagraph"/>
        <w:numPr>
          <w:ilvl w:val="0"/>
          <w:numId w:val="12"/>
        </w:numPr>
        <w:jc w:val="left"/>
        <w:rPr>
          <w:rFonts w:cs="Arial"/>
          <w:bCs/>
          <w:sz w:val="20"/>
          <w:szCs w:val="20"/>
          <w:lang w:val="en-US"/>
        </w:rPr>
      </w:pPr>
      <w:r w:rsidRPr="003873E0">
        <w:rPr>
          <w:rFonts w:cs="Arial"/>
          <w:bCs/>
          <w:sz w:val="20"/>
          <w:szCs w:val="20"/>
          <w:lang w:val="en-US"/>
        </w:rPr>
        <w:lastRenderedPageBreak/>
        <w:t xml:space="preserve">Do you prefer a storyline or narrative in the game, or are you more interested in straightforward gameplay? </w:t>
      </w:r>
    </w:p>
    <w:p w:rsidR="006E3043" w:rsidRPr="003873E0" w:rsidRDefault="006E3043" w:rsidP="006E3043">
      <w:pPr>
        <w:pStyle w:val="ListParagraph"/>
        <w:numPr>
          <w:ilvl w:val="1"/>
          <w:numId w:val="12"/>
        </w:numPr>
        <w:jc w:val="left"/>
        <w:rPr>
          <w:rFonts w:cs="Arial"/>
          <w:bCs/>
          <w:sz w:val="20"/>
          <w:szCs w:val="20"/>
          <w:lang w:val="en-US"/>
        </w:rPr>
      </w:pPr>
      <w:r w:rsidRPr="003873E0">
        <w:rPr>
          <w:rFonts w:cs="Arial"/>
          <w:bCs/>
          <w:sz w:val="20"/>
          <w:szCs w:val="20"/>
          <w:lang w:val="en-US"/>
        </w:rPr>
        <w:t xml:space="preserve">Prefer storyline/narrative </w:t>
      </w:r>
    </w:p>
    <w:p w:rsidR="006E3043" w:rsidRPr="003873E0" w:rsidRDefault="006E3043" w:rsidP="006E3043">
      <w:pPr>
        <w:pStyle w:val="ListParagraph"/>
        <w:numPr>
          <w:ilvl w:val="1"/>
          <w:numId w:val="12"/>
        </w:numPr>
        <w:jc w:val="left"/>
        <w:rPr>
          <w:rFonts w:cs="Arial"/>
          <w:bCs/>
          <w:sz w:val="20"/>
          <w:szCs w:val="20"/>
          <w:lang w:val="en-US"/>
        </w:rPr>
      </w:pPr>
      <w:r w:rsidRPr="003873E0">
        <w:rPr>
          <w:rFonts w:cs="Arial"/>
          <w:bCs/>
          <w:sz w:val="20"/>
          <w:szCs w:val="20"/>
          <w:lang w:val="en-US"/>
        </w:rPr>
        <w:t xml:space="preserve">Prefer straightforward gameplay </w:t>
      </w:r>
    </w:p>
    <w:p w:rsidR="006E3043" w:rsidRPr="003873E0" w:rsidRDefault="006E3043" w:rsidP="006E3043">
      <w:pPr>
        <w:pStyle w:val="ListParagraph"/>
        <w:numPr>
          <w:ilvl w:val="1"/>
          <w:numId w:val="12"/>
        </w:numPr>
        <w:jc w:val="left"/>
        <w:rPr>
          <w:rFonts w:cs="Arial"/>
          <w:bCs/>
          <w:sz w:val="20"/>
          <w:szCs w:val="20"/>
          <w:lang w:val="en-US"/>
        </w:rPr>
      </w:pPr>
      <w:r w:rsidRPr="003873E0">
        <w:rPr>
          <w:rFonts w:cs="Arial"/>
          <w:bCs/>
          <w:sz w:val="20"/>
          <w:szCs w:val="20"/>
          <w:lang w:val="en-US"/>
        </w:rPr>
        <w:t>No preference</w:t>
      </w:r>
    </w:p>
    <w:p w:rsidR="006E3043" w:rsidRPr="003873E0" w:rsidRDefault="006E3043" w:rsidP="006E3043">
      <w:pPr>
        <w:pStyle w:val="ListParagraph"/>
        <w:numPr>
          <w:ilvl w:val="0"/>
          <w:numId w:val="12"/>
        </w:numPr>
        <w:jc w:val="left"/>
        <w:rPr>
          <w:rFonts w:cs="Arial"/>
          <w:bCs/>
          <w:sz w:val="20"/>
          <w:szCs w:val="20"/>
          <w:lang w:val="en-US"/>
        </w:rPr>
      </w:pPr>
      <w:r w:rsidRPr="003873E0">
        <w:rPr>
          <w:rFonts w:cs="Arial"/>
          <w:bCs/>
          <w:sz w:val="20"/>
          <w:szCs w:val="20"/>
          <w:lang w:val="en-US"/>
        </w:rPr>
        <w:t xml:space="preserve">What additional features would you like to see in a logic gates game? </w:t>
      </w:r>
    </w:p>
    <w:p w:rsidR="006E3043" w:rsidRPr="00A87E9A" w:rsidRDefault="006E3043" w:rsidP="006E3043">
      <w:pPr>
        <w:pBdr>
          <w:top w:val="single" w:sz="2" w:space="0" w:color="E3E3E3"/>
          <w:left w:val="single" w:sz="2" w:space="5" w:color="E3E3E3"/>
          <w:bottom w:val="single" w:sz="2" w:space="0" w:color="E3E3E3"/>
          <w:right w:val="single" w:sz="2" w:space="0" w:color="E3E3E3"/>
        </w:pBdr>
        <w:shd w:val="clear" w:color="auto" w:fill="FFFFFF"/>
        <w:spacing w:line="240" w:lineRule="auto"/>
        <w:jc w:val="left"/>
        <w:rPr>
          <w:rFonts w:eastAsia="Times New Roman" w:cs="Arial"/>
          <w:color w:val="0D0D0D"/>
          <w:sz w:val="24"/>
          <w:szCs w:val="24"/>
          <w:lang w:val="en-US"/>
        </w:rPr>
        <w:sectPr w:rsidR="006E3043" w:rsidRPr="00A87E9A" w:rsidSect="005A6016">
          <w:pgSz w:w="12240" w:h="20160" w:code="5"/>
          <w:pgMar w:top="1440" w:right="1440" w:bottom="1440" w:left="1440" w:header="706" w:footer="864" w:gutter="0"/>
          <w:cols w:space="708"/>
          <w:docGrid w:linePitch="360"/>
        </w:sectPr>
      </w:pPr>
    </w:p>
    <w:p w:rsidR="006E3043" w:rsidRPr="00A87E9A" w:rsidRDefault="00094EFE" w:rsidP="006E3043">
      <w:pPr>
        <w:jc w:val="center"/>
        <w:rPr>
          <w:rFonts w:cs="Arial"/>
          <w:b/>
          <w:bCs/>
          <w:sz w:val="24"/>
          <w:szCs w:val="24"/>
        </w:rPr>
      </w:pPr>
      <w:bookmarkStart w:id="34" w:name="_Toc160477722"/>
      <w:r>
        <w:rPr>
          <w:noProof/>
          <w:lang w:val="en-US"/>
        </w:rPr>
        <w:lastRenderedPageBreak/>
        <w:drawing>
          <wp:anchor distT="0" distB="0" distL="114300" distR="114300" simplePos="0" relativeHeight="251665408" behindDoc="1" locked="0" layoutInCell="1" allowOverlap="1">
            <wp:simplePos x="0" y="0"/>
            <wp:positionH relativeFrom="column">
              <wp:posOffset>-706582</wp:posOffset>
            </wp:positionH>
            <wp:positionV relativeFrom="paragraph">
              <wp:posOffset>471056</wp:posOffset>
            </wp:positionV>
            <wp:extent cx="3422073" cy="1924916"/>
            <wp:effectExtent l="0" t="0" r="698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cstate="print">
                      <a:extLst>
                        <a:ext uri="{28A0092B-C50C-407E-A947-70E740481C1C}">
                          <a14:useLocalDpi xmlns:a14="http://schemas.microsoft.com/office/drawing/2010/main" val="0"/>
                        </a:ext>
                      </a:extLst>
                    </a:blip>
                    <a:stretch>
                      <a:fillRect/>
                    </a:stretch>
                  </pic:blipFill>
                  <pic:spPr>
                    <a:xfrm>
                      <a:off x="0" y="0"/>
                      <a:ext cx="3423844" cy="1925912"/>
                    </a:xfrm>
                    <a:prstGeom prst="rect">
                      <a:avLst/>
                    </a:prstGeom>
                  </pic:spPr>
                </pic:pic>
              </a:graphicData>
            </a:graphic>
            <wp14:sizeRelH relativeFrom="page">
              <wp14:pctWidth>0</wp14:pctWidth>
            </wp14:sizeRelH>
            <wp14:sizeRelV relativeFrom="page">
              <wp14:pctHeight>0</wp14:pctHeight>
            </wp14:sizeRelV>
          </wp:anchor>
        </w:drawing>
      </w:r>
      <w:r w:rsidR="006E3043" w:rsidRPr="00A87E9A">
        <w:rPr>
          <w:rFonts w:cs="Arial"/>
          <w:b/>
          <w:bCs/>
          <w:sz w:val="28"/>
          <w:szCs w:val="28"/>
        </w:rPr>
        <w:t xml:space="preserve">Appendix </w:t>
      </w:r>
      <w:r w:rsidR="006E3043" w:rsidRPr="00A87E9A">
        <w:rPr>
          <w:rFonts w:cs="Arial"/>
          <w:b/>
          <w:bCs/>
          <w:sz w:val="28"/>
          <w:szCs w:val="28"/>
        </w:rPr>
        <w:fldChar w:fldCharType="begin"/>
      </w:r>
      <w:r w:rsidR="006E3043" w:rsidRPr="00A87E9A">
        <w:rPr>
          <w:rFonts w:cs="Arial"/>
          <w:b/>
          <w:bCs/>
          <w:sz w:val="28"/>
          <w:szCs w:val="28"/>
        </w:rPr>
        <w:instrText xml:space="preserve"> SEQ Appendix \* ALPHABETIC </w:instrText>
      </w:r>
      <w:r w:rsidR="006E3043" w:rsidRPr="00A87E9A">
        <w:rPr>
          <w:rFonts w:cs="Arial"/>
          <w:b/>
          <w:bCs/>
          <w:sz w:val="28"/>
          <w:szCs w:val="28"/>
        </w:rPr>
        <w:fldChar w:fldCharType="separate"/>
      </w:r>
      <w:r w:rsidR="006E3043" w:rsidRPr="00A87E9A">
        <w:rPr>
          <w:rFonts w:cs="Arial"/>
          <w:b/>
          <w:bCs/>
          <w:noProof/>
          <w:sz w:val="28"/>
          <w:szCs w:val="28"/>
        </w:rPr>
        <w:t>C</w:t>
      </w:r>
      <w:r w:rsidR="006E3043" w:rsidRPr="00A87E9A">
        <w:rPr>
          <w:rFonts w:cs="Arial"/>
          <w:b/>
          <w:bCs/>
          <w:noProof/>
          <w:sz w:val="28"/>
          <w:szCs w:val="28"/>
        </w:rPr>
        <w:fldChar w:fldCharType="end"/>
      </w:r>
      <w:r w:rsidR="006E3043" w:rsidRPr="00A87E9A">
        <w:rPr>
          <w:rFonts w:cs="Arial"/>
          <w:b/>
          <w:bCs/>
          <w:sz w:val="28"/>
          <w:szCs w:val="28"/>
        </w:rPr>
        <w:t>: User Interface</w:t>
      </w:r>
      <w:bookmarkEnd w:id="34"/>
    </w:p>
    <w:p w:rsidR="006E3043" w:rsidRPr="00A87E9A" w:rsidRDefault="00094EFE" w:rsidP="006E3043">
      <w:pPr>
        <w:rPr>
          <w:rFonts w:cs="Arial"/>
        </w:rPr>
      </w:pPr>
      <w:r>
        <w:rPr>
          <w:noProof/>
          <w:lang w:val="en-US"/>
        </w:rPr>
        <w:drawing>
          <wp:anchor distT="0" distB="0" distL="114300" distR="114300" simplePos="0" relativeHeight="251666432" behindDoc="1" locked="0" layoutInCell="1" allowOverlap="1">
            <wp:simplePos x="0" y="0"/>
            <wp:positionH relativeFrom="page">
              <wp:posOffset>4156825</wp:posOffset>
            </wp:positionH>
            <wp:positionV relativeFrom="paragraph">
              <wp:posOffset>61769</wp:posOffset>
            </wp:positionV>
            <wp:extent cx="3373582" cy="1897640"/>
            <wp:effectExtent l="0" t="0" r="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3373582" cy="1897640"/>
                    </a:xfrm>
                    <a:prstGeom prst="rect">
                      <a:avLst/>
                    </a:prstGeom>
                  </pic:spPr>
                </pic:pic>
              </a:graphicData>
            </a:graphic>
            <wp14:sizeRelH relativeFrom="page">
              <wp14:pctWidth>0</wp14:pctWidth>
            </wp14:sizeRelH>
            <wp14:sizeRelV relativeFrom="page">
              <wp14:pctHeight>0</wp14:pctHeight>
            </wp14:sizeRelV>
          </wp:anchor>
        </w:drawing>
      </w:r>
      <w:r w:rsidR="006E3043" w:rsidRPr="00A87E9A">
        <w:rPr>
          <w:rFonts w:cs="Arial"/>
        </w:rPr>
        <w:t xml:space="preserve"> </w:t>
      </w:r>
    </w:p>
    <w:p w:rsidR="00FB53A6" w:rsidRDefault="00FB53A6" w:rsidP="006E3043">
      <w:pPr>
        <w:rPr>
          <w:rFonts w:cs="Arial"/>
          <w:lang w:val="en-US"/>
        </w:rPr>
      </w:pPr>
    </w:p>
    <w:p w:rsidR="00FB53A6" w:rsidRDefault="00FB53A6" w:rsidP="006E3043">
      <w:pPr>
        <w:rPr>
          <w:rFonts w:cs="Arial"/>
          <w:lang w:val="en-US"/>
        </w:rPr>
      </w:pPr>
    </w:p>
    <w:p w:rsidR="00FB53A6" w:rsidRDefault="00FB53A6" w:rsidP="006E3043">
      <w:pPr>
        <w:rPr>
          <w:rFonts w:cs="Arial"/>
          <w:lang w:val="en-US"/>
        </w:rPr>
      </w:pPr>
    </w:p>
    <w:p w:rsidR="00FB53A6" w:rsidRDefault="00FB53A6" w:rsidP="006E3043">
      <w:pPr>
        <w:rPr>
          <w:rFonts w:cs="Arial"/>
          <w:lang w:val="en-US"/>
        </w:rPr>
      </w:pPr>
    </w:p>
    <w:p w:rsidR="00FB53A6" w:rsidRDefault="00FB53A6" w:rsidP="006E3043">
      <w:pPr>
        <w:rPr>
          <w:rFonts w:cs="Arial"/>
          <w:lang w:val="en-US"/>
        </w:rPr>
      </w:pPr>
    </w:p>
    <w:p w:rsidR="00FB53A6" w:rsidRDefault="00FB53A6" w:rsidP="006E3043">
      <w:pPr>
        <w:rPr>
          <w:rFonts w:cs="Arial"/>
          <w:lang w:val="en-US"/>
        </w:rPr>
      </w:pPr>
    </w:p>
    <w:p w:rsidR="00FB53A6" w:rsidRDefault="00FB53A6" w:rsidP="006E3043">
      <w:pPr>
        <w:rPr>
          <w:rFonts w:cs="Arial"/>
          <w:lang w:val="en-US"/>
        </w:rPr>
      </w:pPr>
      <w:r>
        <w:rPr>
          <w:noProof/>
          <w:lang w:val="en-US"/>
        </w:rPr>
        <w:drawing>
          <wp:anchor distT="0" distB="0" distL="114300" distR="114300" simplePos="0" relativeHeight="251667456" behindDoc="1" locked="0" layoutInCell="1" allowOverlap="1">
            <wp:simplePos x="0" y="0"/>
            <wp:positionH relativeFrom="column">
              <wp:posOffset>-699135</wp:posOffset>
            </wp:positionH>
            <wp:positionV relativeFrom="paragraph">
              <wp:posOffset>438150</wp:posOffset>
            </wp:positionV>
            <wp:extent cx="3415030" cy="1920875"/>
            <wp:effectExtent l="0" t="0" r="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3415030" cy="1920875"/>
                    </a:xfrm>
                    <a:prstGeom prst="rect">
                      <a:avLst/>
                    </a:prstGeom>
                  </pic:spPr>
                </pic:pic>
              </a:graphicData>
            </a:graphic>
            <wp14:sizeRelH relativeFrom="margin">
              <wp14:pctWidth>0</wp14:pctWidth>
            </wp14:sizeRelH>
            <wp14:sizeRelV relativeFrom="margin">
              <wp14:pctHeight>0</wp14:pctHeight>
            </wp14:sizeRelV>
          </wp:anchor>
        </w:drawing>
      </w:r>
    </w:p>
    <w:p w:rsidR="00FB53A6" w:rsidRDefault="00FB53A6" w:rsidP="006E3043">
      <w:pPr>
        <w:rPr>
          <w:rFonts w:cs="Arial"/>
          <w:lang w:val="en-US"/>
        </w:rPr>
      </w:pPr>
      <w:r>
        <w:rPr>
          <w:noProof/>
          <w:lang w:val="en-US"/>
        </w:rPr>
        <w:drawing>
          <wp:anchor distT="0" distB="0" distL="114300" distR="114300" simplePos="0" relativeHeight="251668480" behindDoc="1" locked="0" layoutInCell="1" allowOverlap="1">
            <wp:simplePos x="0" y="0"/>
            <wp:positionH relativeFrom="page">
              <wp:posOffset>4149090</wp:posOffset>
            </wp:positionH>
            <wp:positionV relativeFrom="paragraph">
              <wp:posOffset>127635</wp:posOffset>
            </wp:positionV>
            <wp:extent cx="3411220" cy="19183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cstate="print">
                      <a:extLst>
                        <a:ext uri="{28A0092B-C50C-407E-A947-70E740481C1C}">
                          <a14:useLocalDpi xmlns:a14="http://schemas.microsoft.com/office/drawing/2010/main" val="0"/>
                        </a:ext>
                      </a:extLst>
                    </a:blip>
                    <a:stretch>
                      <a:fillRect/>
                    </a:stretch>
                  </pic:blipFill>
                  <pic:spPr>
                    <a:xfrm>
                      <a:off x="0" y="0"/>
                      <a:ext cx="3411220" cy="1918335"/>
                    </a:xfrm>
                    <a:prstGeom prst="rect">
                      <a:avLst/>
                    </a:prstGeom>
                  </pic:spPr>
                </pic:pic>
              </a:graphicData>
            </a:graphic>
            <wp14:sizeRelH relativeFrom="page">
              <wp14:pctWidth>0</wp14:pctWidth>
            </wp14:sizeRelH>
            <wp14:sizeRelV relativeFrom="page">
              <wp14:pctHeight>0</wp14:pctHeight>
            </wp14:sizeRelV>
          </wp:anchor>
        </w:drawing>
      </w:r>
    </w:p>
    <w:p w:rsidR="00FB53A6" w:rsidRDefault="00FB53A6" w:rsidP="006E3043">
      <w:pPr>
        <w:rPr>
          <w:rFonts w:cs="Arial"/>
          <w:lang w:val="en-US"/>
        </w:rPr>
      </w:pPr>
    </w:p>
    <w:p w:rsidR="00FB53A6" w:rsidRDefault="00FB53A6" w:rsidP="006E3043">
      <w:pPr>
        <w:rPr>
          <w:rFonts w:cs="Arial"/>
          <w:lang w:val="en-US"/>
        </w:rPr>
      </w:pPr>
    </w:p>
    <w:p w:rsidR="006E3043" w:rsidRPr="00282DD2" w:rsidRDefault="00282DD2" w:rsidP="00094EFE">
      <w:pPr>
        <w:rPr>
          <w:rFonts w:cs="Arial"/>
          <w:lang w:val="en-US"/>
        </w:rPr>
        <w:sectPr w:rsidR="006E3043" w:rsidRPr="00282DD2" w:rsidSect="005A6016">
          <w:pgSz w:w="12240" w:h="20160" w:code="5"/>
          <w:pgMar w:top="1440" w:right="1440" w:bottom="1440" w:left="1440" w:header="706" w:footer="864" w:gutter="0"/>
          <w:cols w:space="708"/>
          <w:docGrid w:linePitch="360"/>
        </w:sectPr>
      </w:pPr>
      <w:r>
        <w:rPr>
          <w:noProof/>
          <w:lang w:val="en-US"/>
        </w:rPr>
        <w:drawing>
          <wp:anchor distT="0" distB="0" distL="114300" distR="114300" simplePos="0" relativeHeight="251672576" behindDoc="1" locked="0" layoutInCell="1" allowOverlap="1">
            <wp:simplePos x="0" y="0"/>
            <wp:positionH relativeFrom="column">
              <wp:posOffset>2818130</wp:posOffset>
            </wp:positionH>
            <wp:positionV relativeFrom="paragraph">
              <wp:posOffset>4027805</wp:posOffset>
            </wp:positionV>
            <wp:extent cx="3396615" cy="191071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cstate="print">
                      <a:extLst>
                        <a:ext uri="{28A0092B-C50C-407E-A947-70E740481C1C}">
                          <a14:useLocalDpi xmlns:a14="http://schemas.microsoft.com/office/drawing/2010/main" val="0"/>
                        </a:ext>
                      </a:extLst>
                    </a:blip>
                    <a:stretch>
                      <a:fillRect/>
                    </a:stretch>
                  </pic:blipFill>
                  <pic:spPr>
                    <a:xfrm>
                      <a:off x="0" y="0"/>
                      <a:ext cx="3396615" cy="191071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71552" behindDoc="1" locked="0" layoutInCell="1" allowOverlap="1">
            <wp:simplePos x="0" y="0"/>
            <wp:positionH relativeFrom="margin">
              <wp:posOffset>-664210</wp:posOffset>
            </wp:positionH>
            <wp:positionV relativeFrom="paragraph">
              <wp:posOffset>4113530</wp:posOffset>
            </wp:positionV>
            <wp:extent cx="3335020" cy="187579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cstate="print">
                      <a:extLst>
                        <a:ext uri="{28A0092B-C50C-407E-A947-70E740481C1C}">
                          <a14:useLocalDpi xmlns:a14="http://schemas.microsoft.com/office/drawing/2010/main" val="0"/>
                        </a:ext>
                      </a:extLst>
                    </a:blip>
                    <a:stretch>
                      <a:fillRect/>
                    </a:stretch>
                  </pic:blipFill>
                  <pic:spPr>
                    <a:xfrm>
                      <a:off x="0" y="0"/>
                      <a:ext cx="3335020" cy="1875790"/>
                    </a:xfrm>
                    <a:prstGeom prst="rect">
                      <a:avLst/>
                    </a:prstGeom>
                  </pic:spPr>
                </pic:pic>
              </a:graphicData>
            </a:graphic>
            <wp14:sizeRelH relativeFrom="margin">
              <wp14:pctWidth>0</wp14:pctWidth>
            </wp14:sizeRelH>
            <wp14:sizeRelV relativeFrom="margin">
              <wp14:pctHeight>0</wp14:pctHeight>
            </wp14:sizeRelV>
          </wp:anchor>
        </w:drawing>
      </w:r>
      <w:r w:rsidR="00FB53A6">
        <w:rPr>
          <w:noProof/>
          <w:lang w:val="en-US"/>
        </w:rPr>
        <w:drawing>
          <wp:anchor distT="0" distB="0" distL="114300" distR="114300" simplePos="0" relativeHeight="251669504" behindDoc="1" locked="0" layoutInCell="1" allowOverlap="1">
            <wp:simplePos x="0" y="0"/>
            <wp:positionH relativeFrom="column">
              <wp:posOffset>-734060</wp:posOffset>
            </wp:positionH>
            <wp:positionV relativeFrom="paragraph">
              <wp:posOffset>1698625</wp:posOffset>
            </wp:positionV>
            <wp:extent cx="3449320" cy="1939925"/>
            <wp:effectExtent l="0" t="0" r="0" b="31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cstate="print">
                      <a:extLst>
                        <a:ext uri="{28A0092B-C50C-407E-A947-70E740481C1C}">
                          <a14:useLocalDpi xmlns:a14="http://schemas.microsoft.com/office/drawing/2010/main" val="0"/>
                        </a:ext>
                      </a:extLst>
                    </a:blip>
                    <a:stretch>
                      <a:fillRect/>
                    </a:stretch>
                  </pic:blipFill>
                  <pic:spPr>
                    <a:xfrm>
                      <a:off x="0" y="0"/>
                      <a:ext cx="3449320" cy="1939925"/>
                    </a:xfrm>
                    <a:prstGeom prst="rect">
                      <a:avLst/>
                    </a:prstGeom>
                  </pic:spPr>
                </pic:pic>
              </a:graphicData>
            </a:graphic>
            <wp14:sizeRelH relativeFrom="margin">
              <wp14:pctWidth>0</wp14:pctWidth>
            </wp14:sizeRelH>
            <wp14:sizeRelV relativeFrom="margin">
              <wp14:pctHeight>0</wp14:pctHeight>
            </wp14:sizeRelV>
          </wp:anchor>
        </w:drawing>
      </w:r>
      <w:r w:rsidR="00FB53A6">
        <w:rPr>
          <w:noProof/>
          <w:lang w:val="en-US"/>
        </w:rPr>
        <w:drawing>
          <wp:anchor distT="0" distB="0" distL="114300" distR="114300" simplePos="0" relativeHeight="251670528" behindDoc="1" locked="0" layoutInCell="1" allowOverlap="1">
            <wp:simplePos x="0" y="0"/>
            <wp:positionH relativeFrom="column">
              <wp:posOffset>2777490</wp:posOffset>
            </wp:positionH>
            <wp:positionV relativeFrom="paragraph">
              <wp:posOffset>1708785</wp:posOffset>
            </wp:positionV>
            <wp:extent cx="3435985" cy="19329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cstate="print">
                      <a:extLst>
                        <a:ext uri="{28A0092B-C50C-407E-A947-70E740481C1C}">
                          <a14:useLocalDpi xmlns:a14="http://schemas.microsoft.com/office/drawing/2010/main" val="0"/>
                        </a:ext>
                      </a:extLst>
                    </a:blip>
                    <a:stretch>
                      <a:fillRect/>
                    </a:stretch>
                  </pic:blipFill>
                  <pic:spPr>
                    <a:xfrm>
                      <a:off x="0" y="0"/>
                      <a:ext cx="3435985" cy="1932940"/>
                    </a:xfrm>
                    <a:prstGeom prst="rect">
                      <a:avLst/>
                    </a:prstGeom>
                  </pic:spPr>
                </pic:pic>
              </a:graphicData>
            </a:graphic>
            <wp14:sizeRelH relativeFrom="margin">
              <wp14:pctWidth>0</wp14:pctWidth>
            </wp14:sizeRelH>
            <wp14:sizeRelV relativeFrom="margin">
              <wp14:pctHeight>0</wp14:pctHeight>
            </wp14:sizeRelV>
          </wp:anchor>
        </w:drawing>
      </w:r>
    </w:p>
    <w:p w:rsidR="006E3043" w:rsidRPr="00A87E9A" w:rsidRDefault="006E3043" w:rsidP="00282DD2">
      <w:pPr>
        <w:jc w:val="center"/>
        <w:rPr>
          <w:rFonts w:cs="Arial"/>
          <w:b/>
          <w:bCs/>
          <w:sz w:val="24"/>
          <w:szCs w:val="24"/>
        </w:rPr>
      </w:pPr>
      <w:bookmarkStart w:id="35" w:name="_Toc160477723"/>
      <w:r w:rsidRPr="00A87E9A">
        <w:rPr>
          <w:rFonts w:cs="Arial"/>
          <w:b/>
          <w:bCs/>
          <w:sz w:val="28"/>
          <w:szCs w:val="28"/>
        </w:rPr>
        <w:lastRenderedPageBreak/>
        <w:t xml:space="preserve">Appendix </w:t>
      </w:r>
      <w:r w:rsidRPr="00A87E9A">
        <w:rPr>
          <w:rFonts w:cs="Arial"/>
          <w:b/>
          <w:bCs/>
          <w:sz w:val="28"/>
          <w:szCs w:val="28"/>
        </w:rPr>
        <w:fldChar w:fldCharType="begin"/>
      </w:r>
      <w:r w:rsidRPr="00A87E9A">
        <w:rPr>
          <w:rFonts w:cs="Arial"/>
          <w:b/>
          <w:bCs/>
          <w:sz w:val="28"/>
          <w:szCs w:val="28"/>
        </w:rPr>
        <w:instrText xml:space="preserve"> SEQ Appendix \* ALPHABETIC </w:instrText>
      </w:r>
      <w:r w:rsidRPr="00A87E9A">
        <w:rPr>
          <w:rFonts w:cs="Arial"/>
          <w:b/>
          <w:bCs/>
          <w:sz w:val="28"/>
          <w:szCs w:val="28"/>
        </w:rPr>
        <w:fldChar w:fldCharType="separate"/>
      </w:r>
      <w:r w:rsidRPr="00A87E9A">
        <w:rPr>
          <w:rFonts w:cs="Arial"/>
          <w:b/>
          <w:bCs/>
          <w:noProof/>
          <w:sz w:val="28"/>
          <w:szCs w:val="28"/>
        </w:rPr>
        <w:t>D</w:t>
      </w:r>
      <w:r w:rsidRPr="00A87E9A">
        <w:rPr>
          <w:rFonts w:cs="Arial"/>
          <w:b/>
          <w:bCs/>
          <w:noProof/>
          <w:sz w:val="28"/>
          <w:szCs w:val="28"/>
        </w:rPr>
        <w:fldChar w:fldCharType="end"/>
      </w:r>
      <w:r w:rsidRPr="00A87E9A">
        <w:rPr>
          <w:rFonts w:cs="Arial"/>
          <w:b/>
          <w:bCs/>
          <w:sz w:val="28"/>
          <w:szCs w:val="28"/>
        </w:rPr>
        <w:t>: Test Cases</w:t>
      </w:r>
      <w:bookmarkEnd w:id="35"/>
    </w:p>
    <w:p w:rsidR="00B04E92" w:rsidRDefault="00B04E92" w:rsidP="00B04E92">
      <w:pPr>
        <w:rPr>
          <w:lang w:val="en-US"/>
        </w:rPr>
      </w:pPr>
      <w:r>
        <w:rPr>
          <w:b/>
          <w:bCs/>
          <w:lang w:val="en-US"/>
        </w:rPr>
        <w:t>Functionality Test Cases:</w:t>
      </w:r>
    </w:p>
    <w:p w:rsidR="00B04E92" w:rsidRDefault="00B04E92" w:rsidP="00B04E92">
      <w:pPr>
        <w:rPr>
          <w:b/>
          <w:bCs/>
          <w:lang w:val="en-US"/>
        </w:rPr>
      </w:pPr>
      <w:r>
        <w:rPr>
          <w:b/>
          <w:bCs/>
          <w:lang w:val="en-US"/>
        </w:rPr>
        <w:t>1. Input Validation:</w:t>
      </w:r>
    </w:p>
    <w:p w:rsidR="00B04E92" w:rsidRPr="00CB75C7" w:rsidRDefault="00B04E92" w:rsidP="00CB75C7">
      <w:pPr>
        <w:pStyle w:val="ListParagraph"/>
        <w:numPr>
          <w:ilvl w:val="0"/>
          <w:numId w:val="30"/>
        </w:numPr>
        <w:tabs>
          <w:tab w:val="left" w:pos="420"/>
        </w:tabs>
        <w:rPr>
          <w:lang w:val="en-US"/>
        </w:rPr>
      </w:pPr>
      <w:r w:rsidRPr="00CB75C7">
        <w:rPr>
          <w:lang w:val="en-US"/>
        </w:rPr>
        <w:t>Test that the game handles invalid input correctly (e.g., entering incorrect logic gate inputs).</w:t>
      </w:r>
    </w:p>
    <w:p w:rsidR="00B04E92" w:rsidRPr="00CB75C7" w:rsidRDefault="00B04E92" w:rsidP="00CB75C7">
      <w:pPr>
        <w:pStyle w:val="ListParagraph"/>
        <w:numPr>
          <w:ilvl w:val="0"/>
          <w:numId w:val="30"/>
        </w:numPr>
        <w:tabs>
          <w:tab w:val="left" w:pos="420"/>
        </w:tabs>
        <w:rPr>
          <w:lang w:val="en-US"/>
        </w:rPr>
      </w:pPr>
      <w:r w:rsidRPr="00CB75C7">
        <w:rPr>
          <w:lang w:val="en-US"/>
        </w:rPr>
        <w:t>Verify that the game provides appropriate error messages for invalid inputs.</w:t>
      </w:r>
    </w:p>
    <w:p w:rsidR="00B04E92" w:rsidRDefault="00B04E92" w:rsidP="00B04E92">
      <w:pPr>
        <w:rPr>
          <w:b/>
          <w:bCs/>
          <w:lang w:val="en-US"/>
        </w:rPr>
      </w:pPr>
      <w:r>
        <w:rPr>
          <w:b/>
          <w:bCs/>
          <w:lang w:val="en-US"/>
        </w:rPr>
        <w:t>2. Logic Gate Operations:</w:t>
      </w:r>
    </w:p>
    <w:p w:rsidR="00B04E92" w:rsidRPr="00CB75C7" w:rsidRDefault="00B04E92" w:rsidP="00CB75C7">
      <w:pPr>
        <w:pStyle w:val="ListParagraph"/>
        <w:numPr>
          <w:ilvl w:val="0"/>
          <w:numId w:val="29"/>
        </w:numPr>
        <w:rPr>
          <w:lang w:val="en-US"/>
        </w:rPr>
      </w:pPr>
      <w:r w:rsidRPr="00CB75C7">
        <w:rPr>
          <w:lang w:val="en-US"/>
        </w:rPr>
        <w:t>Test the functionality of each logic gate (e.g., AND, OR, NOT) to ensure they perform the correct operations.</w:t>
      </w:r>
    </w:p>
    <w:p w:rsidR="00B04E92" w:rsidRPr="00CB75C7" w:rsidRDefault="00B04E92" w:rsidP="00CB75C7">
      <w:pPr>
        <w:pStyle w:val="ListParagraph"/>
        <w:numPr>
          <w:ilvl w:val="0"/>
          <w:numId w:val="29"/>
        </w:numPr>
        <w:rPr>
          <w:lang w:val="en-US"/>
        </w:rPr>
      </w:pPr>
      <w:r w:rsidRPr="00CB75C7">
        <w:rPr>
          <w:lang w:val="en-US"/>
        </w:rPr>
        <w:t>Verify that the game produces the correct output based on the input logic gates.</w:t>
      </w:r>
    </w:p>
    <w:p w:rsidR="00B04E92" w:rsidRDefault="00B04E92" w:rsidP="00B04E92">
      <w:pPr>
        <w:rPr>
          <w:b/>
          <w:bCs/>
          <w:lang w:val="en-US"/>
        </w:rPr>
      </w:pPr>
      <w:r>
        <w:rPr>
          <w:b/>
          <w:bCs/>
          <w:lang w:val="en-US"/>
        </w:rPr>
        <w:t>3. Level Progression:</w:t>
      </w:r>
    </w:p>
    <w:p w:rsidR="00B04E92" w:rsidRPr="00CB75C7" w:rsidRDefault="00B04E92" w:rsidP="00CB75C7">
      <w:pPr>
        <w:pStyle w:val="ListParagraph"/>
        <w:numPr>
          <w:ilvl w:val="0"/>
          <w:numId w:val="28"/>
        </w:numPr>
        <w:rPr>
          <w:lang w:val="en-US"/>
        </w:rPr>
      </w:pPr>
      <w:r w:rsidRPr="00CB75C7">
        <w:rPr>
          <w:lang w:val="en-US"/>
        </w:rPr>
        <w:t>Test the game's ability to advance to the next level after completing a level successfully.</w:t>
      </w:r>
    </w:p>
    <w:p w:rsidR="00B04E92" w:rsidRPr="00CB75C7" w:rsidRDefault="00B04E92" w:rsidP="00CB75C7">
      <w:pPr>
        <w:pStyle w:val="ListParagraph"/>
        <w:numPr>
          <w:ilvl w:val="0"/>
          <w:numId w:val="28"/>
        </w:numPr>
        <w:rPr>
          <w:lang w:val="en-US"/>
        </w:rPr>
      </w:pPr>
      <w:r w:rsidRPr="00CB75C7">
        <w:rPr>
          <w:lang w:val="en-US"/>
        </w:rPr>
        <w:t>Verify that the game displays the correct level progression and unlocks new levels as expected.</w:t>
      </w:r>
    </w:p>
    <w:p w:rsidR="00B04E92" w:rsidRDefault="00B04E92" w:rsidP="00B04E92">
      <w:pPr>
        <w:rPr>
          <w:lang w:val="en-US"/>
        </w:rPr>
      </w:pPr>
    </w:p>
    <w:p w:rsidR="00B04E92" w:rsidRDefault="00B04E92" w:rsidP="00B04E92">
      <w:pPr>
        <w:rPr>
          <w:lang w:val="en-US"/>
        </w:rPr>
      </w:pPr>
      <w:r>
        <w:rPr>
          <w:b/>
          <w:bCs/>
          <w:lang w:val="en-US"/>
        </w:rPr>
        <w:t>Performance Test Cases:</w:t>
      </w:r>
    </w:p>
    <w:p w:rsidR="00B04E92" w:rsidRDefault="00B04E92" w:rsidP="00B04E92">
      <w:pPr>
        <w:rPr>
          <w:b/>
          <w:bCs/>
          <w:lang w:val="en-US"/>
        </w:rPr>
      </w:pPr>
      <w:r>
        <w:rPr>
          <w:b/>
          <w:bCs/>
          <w:lang w:val="en-US"/>
        </w:rPr>
        <w:t>1. Load Testing:</w:t>
      </w:r>
    </w:p>
    <w:p w:rsidR="00B04E92" w:rsidRPr="00CB75C7" w:rsidRDefault="00B04E92" w:rsidP="00CB75C7">
      <w:pPr>
        <w:pStyle w:val="ListParagraph"/>
        <w:numPr>
          <w:ilvl w:val="0"/>
          <w:numId w:val="27"/>
        </w:numPr>
        <w:rPr>
          <w:lang w:val="en-US"/>
        </w:rPr>
      </w:pPr>
      <w:r w:rsidRPr="00CB75C7">
        <w:rPr>
          <w:lang w:val="en-US"/>
        </w:rPr>
        <w:t>Test the game's performance under different load conditions (e.g., varying numbers of players, levels, and complexity).</w:t>
      </w:r>
    </w:p>
    <w:p w:rsidR="00B04E92" w:rsidRPr="00CB75C7" w:rsidRDefault="00B04E92" w:rsidP="00CB75C7">
      <w:pPr>
        <w:pStyle w:val="ListParagraph"/>
        <w:numPr>
          <w:ilvl w:val="0"/>
          <w:numId w:val="27"/>
        </w:numPr>
        <w:rPr>
          <w:lang w:val="en-US"/>
        </w:rPr>
      </w:pPr>
      <w:r w:rsidRPr="00CB75C7">
        <w:rPr>
          <w:lang w:val="en-US"/>
        </w:rPr>
        <w:t>Verify that the game maintains acceptable performance levels without lagging or crashing.</w:t>
      </w:r>
    </w:p>
    <w:p w:rsidR="00B04E92" w:rsidRDefault="00B04E92" w:rsidP="00B04E92">
      <w:pPr>
        <w:rPr>
          <w:b/>
          <w:bCs/>
          <w:lang w:val="en-US"/>
        </w:rPr>
      </w:pPr>
      <w:r>
        <w:rPr>
          <w:b/>
          <w:bCs/>
          <w:lang w:val="en-US"/>
        </w:rPr>
        <w:t>2. Resource Utilization:</w:t>
      </w:r>
    </w:p>
    <w:p w:rsidR="00B04E92" w:rsidRPr="00CB75C7" w:rsidRDefault="00B04E92" w:rsidP="00CB75C7">
      <w:pPr>
        <w:pStyle w:val="ListParagraph"/>
        <w:numPr>
          <w:ilvl w:val="0"/>
          <w:numId w:val="26"/>
        </w:numPr>
        <w:rPr>
          <w:lang w:val="en-US"/>
        </w:rPr>
      </w:pPr>
      <w:r w:rsidRPr="00CB75C7">
        <w:rPr>
          <w:lang w:val="en-US"/>
        </w:rPr>
        <w:t>Test the game's resource utilization (e.g., memory, CPU) to ensure it does not exceed acceptable limits.</w:t>
      </w:r>
    </w:p>
    <w:p w:rsidR="00B04E92" w:rsidRPr="00CB75C7" w:rsidRDefault="00B04E92" w:rsidP="00CB75C7">
      <w:pPr>
        <w:pStyle w:val="ListParagraph"/>
        <w:numPr>
          <w:ilvl w:val="0"/>
          <w:numId w:val="26"/>
        </w:numPr>
        <w:rPr>
          <w:lang w:val="en-US"/>
        </w:rPr>
      </w:pPr>
      <w:r w:rsidRPr="00CB75C7">
        <w:rPr>
          <w:lang w:val="en-US"/>
        </w:rPr>
        <w:t>Verify that the game optimally utilizes resources for smooth gameplay.</w:t>
      </w:r>
    </w:p>
    <w:p w:rsidR="00B04E92" w:rsidRDefault="00B04E92" w:rsidP="00B04E92">
      <w:pPr>
        <w:rPr>
          <w:lang w:val="en-US"/>
        </w:rPr>
      </w:pPr>
    </w:p>
    <w:p w:rsidR="00B04E92" w:rsidRDefault="00B04E92" w:rsidP="00B04E92">
      <w:pPr>
        <w:rPr>
          <w:b/>
          <w:bCs/>
          <w:lang w:val="en-US"/>
        </w:rPr>
      </w:pPr>
      <w:r>
        <w:rPr>
          <w:b/>
          <w:bCs/>
          <w:lang w:val="en-US"/>
        </w:rPr>
        <w:t>Security Test Cases:</w:t>
      </w:r>
    </w:p>
    <w:p w:rsidR="00B04E92" w:rsidRDefault="00B04E92" w:rsidP="00B04E92">
      <w:pPr>
        <w:rPr>
          <w:b/>
          <w:bCs/>
          <w:lang w:val="en-US"/>
        </w:rPr>
      </w:pPr>
      <w:r>
        <w:rPr>
          <w:b/>
          <w:bCs/>
          <w:lang w:val="en-US"/>
        </w:rPr>
        <w:t>1. Data Encryption:</w:t>
      </w:r>
    </w:p>
    <w:p w:rsidR="00B04E92" w:rsidRPr="00CB75C7" w:rsidRDefault="00B04E92" w:rsidP="00CB75C7">
      <w:pPr>
        <w:pStyle w:val="ListParagraph"/>
        <w:numPr>
          <w:ilvl w:val="0"/>
          <w:numId w:val="25"/>
        </w:numPr>
        <w:rPr>
          <w:lang w:val="en-US"/>
        </w:rPr>
      </w:pPr>
      <w:r w:rsidRPr="00CB75C7">
        <w:rPr>
          <w:lang w:val="en-US"/>
        </w:rPr>
        <w:t>Test the game's data encryption methods to ensure sensitive information is protected.</w:t>
      </w:r>
    </w:p>
    <w:p w:rsidR="00B04E92" w:rsidRPr="00CB75C7" w:rsidRDefault="00B04E92" w:rsidP="00CB75C7">
      <w:pPr>
        <w:pStyle w:val="ListParagraph"/>
        <w:numPr>
          <w:ilvl w:val="0"/>
          <w:numId w:val="25"/>
        </w:numPr>
        <w:rPr>
          <w:lang w:val="en-US"/>
        </w:rPr>
      </w:pPr>
      <w:r w:rsidRPr="00CB75C7">
        <w:rPr>
          <w:lang w:val="en-US"/>
        </w:rPr>
        <w:t>Verify that the game uses secure encryption algorithms and practices.</w:t>
      </w:r>
    </w:p>
    <w:p w:rsidR="00B04E92" w:rsidRDefault="00B04E92" w:rsidP="00B04E92">
      <w:pPr>
        <w:rPr>
          <w:b/>
          <w:bCs/>
          <w:lang w:val="en-US"/>
        </w:rPr>
      </w:pPr>
      <w:r>
        <w:rPr>
          <w:b/>
          <w:bCs/>
          <w:lang w:val="en-US"/>
        </w:rPr>
        <w:t>2. Authentication and Authorization:</w:t>
      </w:r>
    </w:p>
    <w:p w:rsidR="00B04E92" w:rsidRPr="00CB75C7" w:rsidRDefault="00B04E92" w:rsidP="00CB75C7">
      <w:pPr>
        <w:pStyle w:val="ListParagraph"/>
        <w:numPr>
          <w:ilvl w:val="0"/>
          <w:numId w:val="24"/>
        </w:numPr>
        <w:rPr>
          <w:lang w:val="en-US"/>
        </w:rPr>
      </w:pPr>
      <w:r w:rsidRPr="00CB75C7">
        <w:rPr>
          <w:lang w:val="en-US"/>
        </w:rPr>
        <w:t>Test the game's authentication and authorization processes to ensure only authorized users can access certain features.</w:t>
      </w:r>
    </w:p>
    <w:p w:rsidR="00B04E92" w:rsidRPr="00CB75C7" w:rsidRDefault="00B04E92" w:rsidP="00CB75C7">
      <w:pPr>
        <w:pStyle w:val="ListParagraph"/>
        <w:numPr>
          <w:ilvl w:val="0"/>
          <w:numId w:val="24"/>
        </w:numPr>
        <w:tabs>
          <w:tab w:val="left" w:pos="420"/>
        </w:tabs>
        <w:rPr>
          <w:lang w:val="en-US"/>
        </w:rPr>
      </w:pPr>
      <w:r w:rsidRPr="00CB75C7">
        <w:rPr>
          <w:lang w:val="en-US"/>
        </w:rPr>
        <w:t>Verify that the game implements secure authentication mechanisms.</w:t>
      </w:r>
    </w:p>
    <w:p w:rsidR="008727D7" w:rsidRDefault="008727D7" w:rsidP="008727D7">
      <w:pPr>
        <w:ind w:left="420"/>
        <w:rPr>
          <w:lang w:val="en-US"/>
        </w:rPr>
      </w:pPr>
    </w:p>
    <w:p w:rsidR="008727D7" w:rsidRDefault="008727D7" w:rsidP="008727D7">
      <w:pPr>
        <w:ind w:left="420"/>
        <w:rPr>
          <w:lang w:val="en-US"/>
        </w:rPr>
      </w:pPr>
    </w:p>
    <w:p w:rsidR="00B04E92" w:rsidRDefault="00B04E92" w:rsidP="00B04E92">
      <w:pPr>
        <w:rPr>
          <w:b/>
          <w:bCs/>
          <w:lang w:val="en-US"/>
        </w:rPr>
      </w:pPr>
      <w:r>
        <w:rPr>
          <w:b/>
          <w:bCs/>
          <w:lang w:val="en-US"/>
        </w:rPr>
        <w:t>3. Network Security:</w:t>
      </w:r>
    </w:p>
    <w:p w:rsidR="00B04E92" w:rsidRPr="00CB75C7" w:rsidRDefault="00B04E92" w:rsidP="00CB75C7">
      <w:pPr>
        <w:pStyle w:val="ListParagraph"/>
        <w:numPr>
          <w:ilvl w:val="0"/>
          <w:numId w:val="31"/>
        </w:numPr>
        <w:rPr>
          <w:lang w:val="en-US"/>
        </w:rPr>
      </w:pPr>
      <w:r w:rsidRPr="00CB75C7">
        <w:rPr>
          <w:lang w:val="en-US"/>
        </w:rPr>
        <w:t>Test the game's network security measures to protect against unauthorized access and data breaches.</w:t>
      </w:r>
    </w:p>
    <w:p w:rsidR="00B04E92" w:rsidRPr="00CB75C7" w:rsidRDefault="00B04E92" w:rsidP="00CB75C7">
      <w:pPr>
        <w:pStyle w:val="ListParagraph"/>
        <w:numPr>
          <w:ilvl w:val="0"/>
          <w:numId w:val="31"/>
        </w:numPr>
        <w:rPr>
          <w:lang w:val="en-US"/>
        </w:rPr>
      </w:pPr>
      <w:r w:rsidRPr="00CB75C7">
        <w:rPr>
          <w:lang w:val="en-US"/>
        </w:rPr>
        <w:t>Verify that the game uses secure protocols and encryption for network communication.</w:t>
      </w:r>
    </w:p>
    <w:p w:rsidR="00B04E92" w:rsidRDefault="00B04E92" w:rsidP="00B04E92">
      <w:pPr>
        <w:rPr>
          <w:lang w:val="en-US"/>
        </w:rPr>
      </w:pPr>
    </w:p>
    <w:p w:rsidR="00B04E92" w:rsidRDefault="00B04E92" w:rsidP="00B04E92">
      <w:pPr>
        <w:rPr>
          <w:b/>
          <w:bCs/>
          <w:lang w:val="en-US"/>
        </w:rPr>
      </w:pPr>
      <w:r>
        <w:rPr>
          <w:b/>
          <w:bCs/>
          <w:lang w:val="en-US"/>
        </w:rPr>
        <w:t>Conclusion:</w:t>
      </w:r>
    </w:p>
    <w:p w:rsidR="00B04E92" w:rsidRDefault="00B04E92" w:rsidP="00B04E92">
      <w:pPr>
        <w:rPr>
          <w:lang w:val="en-US"/>
        </w:rPr>
      </w:pPr>
      <w:r>
        <w:rPr>
          <w:lang w:val="en-US"/>
        </w:rPr>
        <w:t>These test cases are designed to ensure the functionality, performance, and security of the logic gates game. By thoroughly testing these aspects, we can ensure a high-quality and reliable game for our users.</w:t>
      </w:r>
    </w:p>
    <w:p w:rsidR="00B04E92" w:rsidRDefault="00B04E92" w:rsidP="00B04E92"/>
    <w:p w:rsidR="006E3043" w:rsidRPr="00A87E9A" w:rsidRDefault="006E3043" w:rsidP="00FC07A8">
      <w:pPr>
        <w:pStyle w:val="Heading1"/>
        <w:jc w:val="both"/>
        <w:rPr>
          <w:rFonts w:cs="Arial"/>
        </w:rPr>
        <w:sectPr w:rsidR="006E3043" w:rsidRPr="00A87E9A" w:rsidSect="005A6016">
          <w:pgSz w:w="12240" w:h="20160" w:code="5"/>
          <w:pgMar w:top="1440" w:right="1440" w:bottom="1440" w:left="1440" w:header="706" w:footer="864" w:gutter="0"/>
          <w:cols w:space="708"/>
          <w:docGrid w:linePitch="360"/>
        </w:sectPr>
      </w:pPr>
    </w:p>
    <w:p w:rsidR="006E3043" w:rsidRPr="00A87E9A" w:rsidRDefault="006E3043" w:rsidP="006E3043">
      <w:pPr>
        <w:jc w:val="center"/>
        <w:rPr>
          <w:rFonts w:cs="Arial"/>
          <w:b/>
          <w:bCs/>
          <w:sz w:val="24"/>
          <w:szCs w:val="24"/>
        </w:rPr>
      </w:pPr>
      <w:bookmarkStart w:id="36" w:name="_Toc160477724"/>
      <w:r w:rsidRPr="00A87E9A">
        <w:rPr>
          <w:rFonts w:cs="Arial"/>
          <w:b/>
          <w:bCs/>
          <w:sz w:val="28"/>
          <w:szCs w:val="28"/>
        </w:rPr>
        <w:lastRenderedPageBreak/>
        <w:t xml:space="preserve">Appendix </w:t>
      </w:r>
      <w:r w:rsidRPr="00A87E9A">
        <w:rPr>
          <w:rFonts w:cs="Arial"/>
          <w:b/>
          <w:bCs/>
          <w:sz w:val="28"/>
          <w:szCs w:val="28"/>
        </w:rPr>
        <w:fldChar w:fldCharType="begin"/>
      </w:r>
      <w:r w:rsidRPr="00A87E9A">
        <w:rPr>
          <w:rFonts w:cs="Arial"/>
          <w:b/>
          <w:bCs/>
          <w:sz w:val="28"/>
          <w:szCs w:val="28"/>
        </w:rPr>
        <w:instrText xml:space="preserve"> SEQ Appendix \* ALPHABETIC </w:instrText>
      </w:r>
      <w:r w:rsidRPr="00A87E9A">
        <w:rPr>
          <w:rFonts w:cs="Arial"/>
          <w:b/>
          <w:bCs/>
          <w:sz w:val="28"/>
          <w:szCs w:val="28"/>
        </w:rPr>
        <w:fldChar w:fldCharType="separate"/>
      </w:r>
      <w:r w:rsidRPr="00A87E9A">
        <w:rPr>
          <w:rFonts w:cs="Arial"/>
          <w:b/>
          <w:bCs/>
          <w:noProof/>
          <w:sz w:val="28"/>
          <w:szCs w:val="28"/>
        </w:rPr>
        <w:t>E</w:t>
      </w:r>
      <w:r w:rsidRPr="00A87E9A">
        <w:rPr>
          <w:rFonts w:cs="Arial"/>
          <w:b/>
          <w:bCs/>
          <w:noProof/>
          <w:sz w:val="28"/>
          <w:szCs w:val="28"/>
        </w:rPr>
        <w:fldChar w:fldCharType="end"/>
      </w:r>
      <w:r w:rsidRPr="00A87E9A">
        <w:rPr>
          <w:rFonts w:cs="Arial"/>
          <w:b/>
          <w:bCs/>
          <w:sz w:val="28"/>
          <w:szCs w:val="28"/>
        </w:rPr>
        <w:t>: Evaluation Tool</w:t>
      </w:r>
      <w:bookmarkEnd w:id="36"/>
    </w:p>
    <w:p w:rsidR="006E3043" w:rsidRPr="00A87E9A" w:rsidRDefault="006E3043" w:rsidP="006E3043">
      <w:pPr>
        <w:rPr>
          <w:rFonts w:cs="Arial"/>
        </w:rPr>
      </w:pPr>
    </w:p>
    <w:p w:rsidR="00505A74" w:rsidRPr="00505A74" w:rsidRDefault="00505A74" w:rsidP="00505A74">
      <w:pPr>
        <w:rPr>
          <w:rFonts w:cs="Arial"/>
        </w:rPr>
      </w:pPr>
      <w:r w:rsidRPr="00505A74">
        <w:rPr>
          <w:rFonts w:cs="Arial"/>
        </w:rPr>
        <w:t>Pre-Test Evaluation:</w:t>
      </w:r>
    </w:p>
    <w:p w:rsidR="00505A74" w:rsidRPr="00505A74" w:rsidRDefault="00505A74" w:rsidP="00505A74">
      <w:pPr>
        <w:rPr>
          <w:rFonts w:cs="Arial"/>
        </w:rPr>
      </w:pPr>
      <w:r w:rsidRPr="00505A74">
        <w:rPr>
          <w:rFonts w:cs="Arial"/>
        </w:rPr>
        <w:t>1. Objective: Measure students' baseline understanding of logic gates before playing the game.</w:t>
      </w:r>
    </w:p>
    <w:p w:rsidR="00505A74" w:rsidRPr="00505A74" w:rsidRDefault="00505A74" w:rsidP="00505A74">
      <w:pPr>
        <w:rPr>
          <w:rFonts w:cs="Arial"/>
        </w:rPr>
      </w:pPr>
      <w:r w:rsidRPr="00505A74">
        <w:rPr>
          <w:rFonts w:cs="Arial"/>
        </w:rPr>
        <w:t>2. Components:</w:t>
      </w:r>
    </w:p>
    <w:p w:rsidR="00505A74" w:rsidRPr="00505A74" w:rsidRDefault="00505A74" w:rsidP="00505A74">
      <w:pPr>
        <w:pStyle w:val="ListParagraph"/>
        <w:numPr>
          <w:ilvl w:val="0"/>
          <w:numId w:val="13"/>
        </w:numPr>
        <w:rPr>
          <w:rFonts w:cs="Arial"/>
        </w:rPr>
      </w:pPr>
      <w:r w:rsidRPr="00505A74">
        <w:rPr>
          <w:rFonts w:cs="Arial"/>
        </w:rPr>
        <w:t>Multiple-choice questions on logic gate concepts.</w:t>
      </w:r>
    </w:p>
    <w:p w:rsidR="00505A74" w:rsidRPr="00505A74" w:rsidRDefault="00505A74" w:rsidP="00505A74">
      <w:pPr>
        <w:pStyle w:val="ListParagraph"/>
        <w:numPr>
          <w:ilvl w:val="0"/>
          <w:numId w:val="13"/>
        </w:numPr>
        <w:rPr>
          <w:rFonts w:cs="Arial"/>
        </w:rPr>
      </w:pPr>
      <w:r w:rsidRPr="00505A74">
        <w:rPr>
          <w:rFonts w:cs="Arial"/>
        </w:rPr>
        <w:t>True/false questions on basic logic gate operations.</w:t>
      </w:r>
    </w:p>
    <w:p w:rsidR="00505A74" w:rsidRPr="00505A74" w:rsidRDefault="00505A74" w:rsidP="00505A74">
      <w:pPr>
        <w:pStyle w:val="ListParagraph"/>
        <w:numPr>
          <w:ilvl w:val="0"/>
          <w:numId w:val="13"/>
        </w:numPr>
        <w:rPr>
          <w:rFonts w:cs="Arial"/>
        </w:rPr>
      </w:pPr>
      <w:r w:rsidRPr="00505A74">
        <w:rPr>
          <w:rFonts w:cs="Arial"/>
        </w:rPr>
        <w:t>Short-answer questions on logic gate applications.</w:t>
      </w:r>
    </w:p>
    <w:p w:rsidR="00505A74" w:rsidRPr="00505A74" w:rsidRDefault="00505A74" w:rsidP="00505A74">
      <w:pPr>
        <w:rPr>
          <w:rFonts w:cs="Arial"/>
        </w:rPr>
      </w:pPr>
    </w:p>
    <w:p w:rsidR="00505A74" w:rsidRPr="00505A74" w:rsidRDefault="00505A74" w:rsidP="00505A74">
      <w:pPr>
        <w:rPr>
          <w:rFonts w:cs="Arial"/>
        </w:rPr>
      </w:pPr>
      <w:r w:rsidRPr="00505A74">
        <w:rPr>
          <w:rFonts w:cs="Arial"/>
        </w:rPr>
        <w:t>Post-Test Evaluation:</w:t>
      </w:r>
    </w:p>
    <w:p w:rsidR="00505A74" w:rsidRPr="00505A74" w:rsidRDefault="00505A74" w:rsidP="00505A74">
      <w:pPr>
        <w:rPr>
          <w:rFonts w:cs="Arial"/>
        </w:rPr>
      </w:pPr>
      <w:r w:rsidRPr="00505A74">
        <w:rPr>
          <w:rFonts w:cs="Arial"/>
        </w:rPr>
        <w:t>1. Objective: Measure the impact of the game on students' understanding of logic gates.</w:t>
      </w:r>
    </w:p>
    <w:p w:rsidR="00505A74" w:rsidRPr="00505A74" w:rsidRDefault="00505A74" w:rsidP="00505A74">
      <w:pPr>
        <w:rPr>
          <w:rFonts w:cs="Arial"/>
        </w:rPr>
      </w:pPr>
      <w:r w:rsidRPr="00505A74">
        <w:rPr>
          <w:rFonts w:cs="Arial"/>
        </w:rPr>
        <w:t>2. Components:</w:t>
      </w:r>
    </w:p>
    <w:p w:rsidR="00505A74" w:rsidRPr="00505A74" w:rsidRDefault="00505A74" w:rsidP="00505A74">
      <w:pPr>
        <w:pStyle w:val="ListParagraph"/>
        <w:numPr>
          <w:ilvl w:val="0"/>
          <w:numId w:val="14"/>
        </w:numPr>
        <w:rPr>
          <w:rFonts w:cs="Arial"/>
        </w:rPr>
      </w:pPr>
      <w:r w:rsidRPr="00505A74">
        <w:rPr>
          <w:rFonts w:cs="Arial"/>
        </w:rPr>
        <w:t>Multiple-choice questions on advanced logic gate concepts.</w:t>
      </w:r>
    </w:p>
    <w:p w:rsidR="00505A74" w:rsidRPr="00505A74" w:rsidRDefault="00505A74" w:rsidP="00505A74">
      <w:pPr>
        <w:pStyle w:val="ListParagraph"/>
        <w:numPr>
          <w:ilvl w:val="0"/>
          <w:numId w:val="14"/>
        </w:numPr>
        <w:rPr>
          <w:rFonts w:cs="Arial"/>
        </w:rPr>
      </w:pPr>
      <w:r w:rsidRPr="00505A74">
        <w:rPr>
          <w:rFonts w:cs="Arial"/>
        </w:rPr>
        <w:t>True/false questions on complex logic gate operations.</w:t>
      </w:r>
    </w:p>
    <w:p w:rsidR="00505A74" w:rsidRPr="00505A74" w:rsidRDefault="00505A74" w:rsidP="00505A74">
      <w:pPr>
        <w:pStyle w:val="ListParagraph"/>
        <w:numPr>
          <w:ilvl w:val="0"/>
          <w:numId w:val="14"/>
        </w:numPr>
        <w:rPr>
          <w:rFonts w:cs="Arial"/>
        </w:rPr>
      </w:pPr>
      <w:r w:rsidRPr="00505A74">
        <w:rPr>
          <w:rFonts w:cs="Arial"/>
        </w:rPr>
        <w:t>Short-answer questions on practical logic gate scenarios.</w:t>
      </w:r>
    </w:p>
    <w:p w:rsidR="00505A74" w:rsidRPr="00505A74" w:rsidRDefault="00505A74" w:rsidP="00505A74">
      <w:pPr>
        <w:rPr>
          <w:rFonts w:cs="Arial"/>
        </w:rPr>
      </w:pPr>
    </w:p>
    <w:p w:rsidR="00505A74" w:rsidRPr="00505A74" w:rsidRDefault="00505A74" w:rsidP="00505A74">
      <w:pPr>
        <w:rPr>
          <w:rFonts w:cs="Arial"/>
        </w:rPr>
      </w:pPr>
      <w:r w:rsidRPr="00505A74">
        <w:rPr>
          <w:rFonts w:cs="Arial"/>
        </w:rPr>
        <w:t>Survey:</w:t>
      </w:r>
    </w:p>
    <w:p w:rsidR="00505A74" w:rsidRPr="00505A74" w:rsidRDefault="00505A74" w:rsidP="00505A74">
      <w:pPr>
        <w:rPr>
          <w:rFonts w:cs="Arial"/>
        </w:rPr>
      </w:pPr>
      <w:r w:rsidRPr="00505A74">
        <w:rPr>
          <w:rFonts w:cs="Arial"/>
        </w:rPr>
        <w:t>1. Objective: Gather feedback on the game's usability, engagement, and educational value.</w:t>
      </w:r>
    </w:p>
    <w:p w:rsidR="00505A74" w:rsidRPr="00505A74" w:rsidRDefault="00505A74" w:rsidP="00505A74">
      <w:pPr>
        <w:rPr>
          <w:rFonts w:cs="Arial"/>
        </w:rPr>
      </w:pPr>
      <w:r w:rsidRPr="00505A74">
        <w:rPr>
          <w:rFonts w:cs="Arial"/>
        </w:rPr>
        <w:t>2. Components:</w:t>
      </w:r>
    </w:p>
    <w:p w:rsidR="00505A74" w:rsidRPr="00505A74" w:rsidRDefault="00505A74" w:rsidP="00505A74">
      <w:pPr>
        <w:pStyle w:val="ListParagraph"/>
        <w:numPr>
          <w:ilvl w:val="0"/>
          <w:numId w:val="15"/>
        </w:numPr>
        <w:rPr>
          <w:rFonts w:cs="Arial"/>
        </w:rPr>
      </w:pPr>
      <w:r w:rsidRPr="00505A74">
        <w:rPr>
          <w:rFonts w:cs="Arial"/>
        </w:rPr>
        <w:t>Likert scale questions on game mechanics and interface.</w:t>
      </w:r>
    </w:p>
    <w:p w:rsidR="00505A74" w:rsidRPr="00505A74" w:rsidRDefault="00505A74" w:rsidP="00505A74">
      <w:pPr>
        <w:pStyle w:val="ListParagraph"/>
        <w:numPr>
          <w:ilvl w:val="0"/>
          <w:numId w:val="15"/>
        </w:numPr>
        <w:rPr>
          <w:rFonts w:cs="Arial"/>
        </w:rPr>
      </w:pPr>
      <w:r w:rsidRPr="00505A74">
        <w:rPr>
          <w:rFonts w:cs="Arial"/>
        </w:rPr>
        <w:t>Open-ended questions on favorite aspects of the game and suggestions for improvement.</w:t>
      </w:r>
    </w:p>
    <w:p w:rsidR="00505A74" w:rsidRPr="00505A74" w:rsidRDefault="00505A74" w:rsidP="00505A74">
      <w:pPr>
        <w:pStyle w:val="ListParagraph"/>
        <w:numPr>
          <w:ilvl w:val="0"/>
          <w:numId w:val="15"/>
        </w:numPr>
        <w:rPr>
          <w:rFonts w:cs="Arial"/>
        </w:rPr>
      </w:pPr>
      <w:r w:rsidRPr="00505A74">
        <w:rPr>
          <w:rFonts w:cs="Arial"/>
        </w:rPr>
        <w:t>Demographic questions on age, gender, and prior experience with logic gates.</w:t>
      </w:r>
    </w:p>
    <w:p w:rsidR="00505A74" w:rsidRPr="00505A74" w:rsidRDefault="00505A74" w:rsidP="00505A74">
      <w:pPr>
        <w:rPr>
          <w:rFonts w:cs="Arial"/>
        </w:rPr>
      </w:pPr>
    </w:p>
    <w:p w:rsidR="00505A74" w:rsidRPr="00505A74" w:rsidRDefault="00505A74" w:rsidP="00505A74">
      <w:pPr>
        <w:rPr>
          <w:rFonts w:cs="Arial"/>
        </w:rPr>
      </w:pPr>
      <w:r w:rsidRPr="00505A74">
        <w:rPr>
          <w:rFonts w:cs="Arial"/>
        </w:rPr>
        <w:t>Scoring:</w:t>
      </w:r>
    </w:p>
    <w:p w:rsidR="00505A74" w:rsidRPr="00505A74" w:rsidRDefault="00505A74" w:rsidP="00505A74">
      <w:pPr>
        <w:rPr>
          <w:rFonts w:cs="Arial"/>
        </w:rPr>
      </w:pPr>
      <w:r w:rsidRPr="00505A74">
        <w:rPr>
          <w:rFonts w:cs="Arial"/>
        </w:rPr>
        <w:t>1. Pre-Test and Post-Test: Scored based on correct answers.</w:t>
      </w:r>
    </w:p>
    <w:p w:rsidR="00505A74" w:rsidRPr="00505A74" w:rsidRDefault="00505A74" w:rsidP="00505A74">
      <w:pPr>
        <w:rPr>
          <w:rFonts w:cs="Arial"/>
        </w:rPr>
      </w:pPr>
      <w:r w:rsidRPr="00505A74">
        <w:rPr>
          <w:rFonts w:cs="Arial"/>
        </w:rPr>
        <w:t>2. Survey: Scored based on Likert scale responses and qualitative analysis of open-ended questions.</w:t>
      </w:r>
    </w:p>
    <w:p w:rsidR="00505A74" w:rsidRPr="00505A74" w:rsidRDefault="00505A74" w:rsidP="00505A74">
      <w:pPr>
        <w:rPr>
          <w:rFonts w:cs="Arial"/>
        </w:rPr>
      </w:pPr>
    </w:p>
    <w:p w:rsidR="00505A74" w:rsidRPr="00505A74" w:rsidRDefault="00505A74" w:rsidP="00505A74">
      <w:pPr>
        <w:rPr>
          <w:rFonts w:cs="Arial"/>
        </w:rPr>
      </w:pPr>
      <w:r w:rsidRPr="00505A74">
        <w:rPr>
          <w:rFonts w:cs="Arial"/>
        </w:rPr>
        <w:t>Conclusion:</w:t>
      </w:r>
    </w:p>
    <w:p w:rsidR="006E3043" w:rsidRPr="00A87E9A" w:rsidRDefault="00505A74" w:rsidP="00505A74">
      <w:pPr>
        <w:rPr>
          <w:rFonts w:cs="Arial"/>
        </w:rPr>
      </w:pPr>
      <w:r w:rsidRPr="00505A74">
        <w:rPr>
          <w:rFonts w:cs="Arial"/>
        </w:rPr>
        <w:t>The evaluation tool is designed to provide comprehensive feedback on the logic gates game, helping to identify its strengths and areas for improvement. By analyzing the results of the pre-and post-test evaluations and survey, we can assess the game's effectiveness in achieving its educational objectives and make informed decisions for future development.</w:t>
      </w:r>
    </w:p>
    <w:p w:rsidR="006E3043" w:rsidRPr="006E3043" w:rsidRDefault="006E3043" w:rsidP="006E3043"/>
    <w:sectPr w:rsidR="006E3043" w:rsidRPr="006E3043" w:rsidSect="005A6016">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2AFC" w:rsidRDefault="00C92AFC">
      <w:pPr>
        <w:spacing w:line="240" w:lineRule="auto"/>
      </w:pPr>
      <w:r>
        <w:separator/>
      </w:r>
    </w:p>
  </w:endnote>
  <w:endnote w:type="continuationSeparator" w:id="0">
    <w:p w:rsidR="00C92AFC" w:rsidRDefault="00C92A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DengXian">
    <w:altName w:val="等线"/>
    <w:panose1 w:val="02010600030101010101"/>
    <w:charset w:val="00"/>
    <w:family w:val="auto"/>
    <w:pitch w:val="default"/>
  </w:font>
  <w:font w:name="Cordia New">
    <w:altName w:val="Microsoft Sans Serif"/>
    <w:panose1 w:val="020B0304020202020204"/>
    <w:charset w:val="DE"/>
    <w:family w:val="swiss"/>
    <w:pitch w:val="variable"/>
    <w:sig w:usb0="00000000"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791" w:rsidRDefault="00187791">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893309"/>
    </w:sdtPr>
    <w:sdtEndPr/>
    <w:sdtContent>
      <w:p w:rsidR="00187791" w:rsidRDefault="00187791">
        <w:pPr>
          <w:pStyle w:val="Footer"/>
          <w:jc w:val="center"/>
        </w:pPr>
        <w:r>
          <w:fldChar w:fldCharType="begin"/>
        </w:r>
        <w:r>
          <w:instrText xml:space="preserve"> PAGE   \* MERGEFORMAT </w:instrText>
        </w:r>
        <w:r>
          <w:fldChar w:fldCharType="separate"/>
        </w:r>
        <w:r w:rsidR="00B25048">
          <w:rPr>
            <w:noProof/>
          </w:rPr>
          <w:t>viii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43598"/>
    </w:sdtPr>
    <w:sdtEndPr/>
    <w:sdtContent>
      <w:p w:rsidR="00187791" w:rsidRDefault="00187791">
        <w:pPr>
          <w:pStyle w:val="Footer"/>
          <w:jc w:val="center"/>
        </w:pPr>
        <w:r>
          <w:fldChar w:fldCharType="begin"/>
        </w:r>
        <w:r>
          <w:instrText xml:space="preserve"> PAGE   \* MERGEFORMAT </w:instrText>
        </w:r>
        <w:r>
          <w:fldChar w:fldCharType="separate"/>
        </w:r>
        <w:r w:rsidR="00BB786B">
          <w:rPr>
            <w:noProof/>
          </w:rPr>
          <w:t>9</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8050340"/>
      <w:docPartObj>
        <w:docPartGallery w:val="Page Numbers (Bottom of Page)"/>
        <w:docPartUnique/>
      </w:docPartObj>
    </w:sdtPr>
    <w:sdtEndPr>
      <w:rPr>
        <w:noProof/>
      </w:rPr>
    </w:sdtEndPr>
    <w:sdtContent>
      <w:p w:rsidR="00187791" w:rsidRDefault="00187791">
        <w:pPr>
          <w:pStyle w:val="Footer"/>
          <w:jc w:val="center"/>
        </w:pPr>
        <w:r>
          <w:fldChar w:fldCharType="begin"/>
        </w:r>
        <w:r>
          <w:instrText xml:space="preserve"> PAGE   \* MERGEFORMAT </w:instrText>
        </w:r>
        <w:r>
          <w:fldChar w:fldCharType="separate"/>
        </w:r>
        <w:r w:rsidR="00BB786B">
          <w:rPr>
            <w:noProof/>
          </w:rPr>
          <w:t>27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2AFC" w:rsidRDefault="00C92AFC">
      <w:r>
        <w:separator/>
      </w:r>
    </w:p>
  </w:footnote>
  <w:footnote w:type="continuationSeparator" w:id="0">
    <w:p w:rsidR="00C92AFC" w:rsidRDefault="00C92A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25FD16"/>
    <w:multiLevelType w:val="singleLevel"/>
    <w:tmpl w:val="8425FD16"/>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88E3E804"/>
    <w:multiLevelType w:val="singleLevel"/>
    <w:tmpl w:val="88E3E804"/>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A5C48D03"/>
    <w:multiLevelType w:val="singleLevel"/>
    <w:tmpl w:val="A5C48D03"/>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DA2C9204"/>
    <w:multiLevelType w:val="singleLevel"/>
    <w:tmpl w:val="DA2C9204"/>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02A93E39"/>
    <w:multiLevelType w:val="singleLevel"/>
    <w:tmpl w:val="02A93E39"/>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063C5FD3"/>
    <w:multiLevelType w:val="hybridMultilevel"/>
    <w:tmpl w:val="967A5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D805D7"/>
    <w:multiLevelType w:val="hybridMultilevel"/>
    <w:tmpl w:val="6F380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B13C5B"/>
    <w:multiLevelType w:val="hybridMultilevel"/>
    <w:tmpl w:val="62942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761E29"/>
    <w:multiLevelType w:val="hybridMultilevel"/>
    <w:tmpl w:val="90FA2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074AA3"/>
    <w:multiLevelType w:val="hybridMultilevel"/>
    <w:tmpl w:val="4C1A1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CD418B"/>
    <w:multiLevelType w:val="multilevel"/>
    <w:tmpl w:val="13CD418B"/>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15DF4A8B"/>
    <w:multiLevelType w:val="hybridMultilevel"/>
    <w:tmpl w:val="FE4C4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E23D71"/>
    <w:multiLevelType w:val="hybridMultilevel"/>
    <w:tmpl w:val="2EE2F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0436A3"/>
    <w:multiLevelType w:val="hybridMultilevel"/>
    <w:tmpl w:val="93ACC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2C33D2"/>
    <w:multiLevelType w:val="hybridMultilevel"/>
    <w:tmpl w:val="81842E0C"/>
    <w:lvl w:ilvl="0" w:tplc="0409000F">
      <w:start w:val="1"/>
      <w:numFmt w:val="decimal"/>
      <w:lvlText w:val="%1."/>
      <w:lvlJc w:val="left"/>
      <w:pPr>
        <w:ind w:left="720" w:hanging="360"/>
      </w:pPr>
      <w:rPr>
        <w:rFonts w:hint="default"/>
      </w:rPr>
    </w:lvl>
    <w:lvl w:ilvl="1" w:tplc="DAB4B57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9A5BE6"/>
    <w:multiLevelType w:val="hybridMultilevel"/>
    <w:tmpl w:val="A0CC4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BF465B"/>
    <w:multiLevelType w:val="hybridMultilevel"/>
    <w:tmpl w:val="C84E0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CE6CCB"/>
    <w:multiLevelType w:val="hybridMultilevel"/>
    <w:tmpl w:val="2EE2F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8DD44C"/>
    <w:multiLevelType w:val="singleLevel"/>
    <w:tmpl w:val="3F8DD44C"/>
    <w:lvl w:ilvl="0">
      <w:start w:val="1"/>
      <w:numFmt w:val="bullet"/>
      <w:lvlText w:val=""/>
      <w:lvlJc w:val="left"/>
      <w:pPr>
        <w:tabs>
          <w:tab w:val="left" w:pos="420"/>
        </w:tabs>
        <w:ind w:left="420" w:hanging="420"/>
      </w:pPr>
      <w:rPr>
        <w:rFonts w:ascii="Wingdings" w:hAnsi="Wingdings" w:hint="default"/>
      </w:rPr>
    </w:lvl>
  </w:abstractNum>
  <w:abstractNum w:abstractNumId="19" w15:restartNumberingAfterBreak="0">
    <w:nsid w:val="412F2BFB"/>
    <w:multiLevelType w:val="singleLevel"/>
    <w:tmpl w:val="412F2BFB"/>
    <w:lvl w:ilvl="0">
      <w:start w:val="1"/>
      <w:numFmt w:val="bullet"/>
      <w:lvlText w:val=""/>
      <w:lvlJc w:val="left"/>
      <w:pPr>
        <w:tabs>
          <w:tab w:val="left" w:pos="420"/>
        </w:tabs>
        <w:ind w:left="420" w:hanging="420"/>
      </w:pPr>
      <w:rPr>
        <w:rFonts w:ascii="Wingdings" w:hAnsi="Wingdings" w:hint="default"/>
      </w:rPr>
    </w:lvl>
  </w:abstractNum>
  <w:abstractNum w:abstractNumId="20" w15:restartNumberingAfterBreak="0">
    <w:nsid w:val="4EB966E4"/>
    <w:multiLevelType w:val="hybridMultilevel"/>
    <w:tmpl w:val="F1841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305CDF"/>
    <w:multiLevelType w:val="multilevel"/>
    <w:tmpl w:val="55305CD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5BD7A46"/>
    <w:multiLevelType w:val="hybridMultilevel"/>
    <w:tmpl w:val="5A284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5A4E2E"/>
    <w:multiLevelType w:val="hybridMultilevel"/>
    <w:tmpl w:val="DEB8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FD258E"/>
    <w:multiLevelType w:val="hybridMultilevel"/>
    <w:tmpl w:val="F1EC9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863160"/>
    <w:multiLevelType w:val="hybridMultilevel"/>
    <w:tmpl w:val="A06E23E8"/>
    <w:lvl w:ilvl="0" w:tplc="C450D3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1B1B59"/>
    <w:multiLevelType w:val="singleLevel"/>
    <w:tmpl w:val="661B1B59"/>
    <w:lvl w:ilvl="0">
      <w:start w:val="1"/>
      <w:numFmt w:val="bullet"/>
      <w:lvlText w:val=""/>
      <w:lvlJc w:val="left"/>
      <w:pPr>
        <w:tabs>
          <w:tab w:val="left" w:pos="420"/>
        </w:tabs>
        <w:ind w:left="420" w:hanging="420"/>
      </w:pPr>
      <w:rPr>
        <w:rFonts w:ascii="Wingdings" w:hAnsi="Wingdings" w:hint="default"/>
      </w:rPr>
    </w:lvl>
  </w:abstractNum>
  <w:abstractNum w:abstractNumId="27" w15:restartNumberingAfterBreak="0">
    <w:nsid w:val="6D16459D"/>
    <w:multiLevelType w:val="multilevel"/>
    <w:tmpl w:val="6D16459D"/>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6F8F0F65"/>
    <w:multiLevelType w:val="hybridMultilevel"/>
    <w:tmpl w:val="91108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642504"/>
    <w:multiLevelType w:val="hybridMultilevel"/>
    <w:tmpl w:val="035C2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77D5EF"/>
    <w:multiLevelType w:val="singleLevel"/>
    <w:tmpl w:val="7677D5EF"/>
    <w:lvl w:ilvl="0">
      <w:start w:val="1"/>
      <w:numFmt w:val="bullet"/>
      <w:lvlText w:val=""/>
      <w:lvlJc w:val="left"/>
      <w:pPr>
        <w:tabs>
          <w:tab w:val="left" w:pos="420"/>
        </w:tabs>
        <w:ind w:left="420" w:hanging="420"/>
      </w:pPr>
      <w:rPr>
        <w:rFonts w:ascii="Wingdings" w:hAnsi="Wingdings" w:hint="default"/>
      </w:rPr>
    </w:lvl>
  </w:abstractNum>
  <w:abstractNum w:abstractNumId="31" w15:restartNumberingAfterBreak="0">
    <w:nsid w:val="7D075BBA"/>
    <w:multiLevelType w:val="hybridMultilevel"/>
    <w:tmpl w:val="68786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7"/>
  </w:num>
  <w:num w:numId="3">
    <w:abstractNumId w:val="10"/>
  </w:num>
  <w:num w:numId="4">
    <w:abstractNumId w:val="21"/>
  </w:num>
  <w:num w:numId="5">
    <w:abstractNumId w:val="25"/>
  </w:num>
  <w:num w:numId="6">
    <w:abstractNumId w:val="6"/>
  </w:num>
  <w:num w:numId="7">
    <w:abstractNumId w:val="12"/>
  </w:num>
  <w:num w:numId="8">
    <w:abstractNumId w:val="13"/>
  </w:num>
  <w:num w:numId="9">
    <w:abstractNumId w:val="17"/>
  </w:num>
  <w:num w:numId="10">
    <w:abstractNumId w:val="5"/>
  </w:num>
  <w:num w:numId="11">
    <w:abstractNumId w:val="29"/>
  </w:num>
  <w:num w:numId="12">
    <w:abstractNumId w:val="14"/>
  </w:num>
  <w:num w:numId="13">
    <w:abstractNumId w:val="9"/>
  </w:num>
  <w:num w:numId="14">
    <w:abstractNumId w:val="20"/>
  </w:num>
  <w:num w:numId="15">
    <w:abstractNumId w:val="31"/>
  </w:num>
  <w:num w:numId="16">
    <w:abstractNumId w:val="3"/>
  </w:num>
  <w:num w:numId="17">
    <w:abstractNumId w:val="18"/>
  </w:num>
  <w:num w:numId="18">
    <w:abstractNumId w:val="0"/>
  </w:num>
  <w:num w:numId="19">
    <w:abstractNumId w:val="26"/>
  </w:num>
  <w:num w:numId="20">
    <w:abstractNumId w:val="30"/>
  </w:num>
  <w:num w:numId="21">
    <w:abstractNumId w:val="4"/>
  </w:num>
  <w:num w:numId="22">
    <w:abstractNumId w:val="1"/>
  </w:num>
  <w:num w:numId="23">
    <w:abstractNumId w:val="19"/>
  </w:num>
  <w:num w:numId="24">
    <w:abstractNumId w:val="15"/>
  </w:num>
  <w:num w:numId="25">
    <w:abstractNumId w:val="22"/>
  </w:num>
  <w:num w:numId="26">
    <w:abstractNumId w:val="28"/>
  </w:num>
  <w:num w:numId="27">
    <w:abstractNumId w:val="23"/>
  </w:num>
  <w:num w:numId="28">
    <w:abstractNumId w:val="16"/>
  </w:num>
  <w:num w:numId="29">
    <w:abstractNumId w:val="24"/>
  </w:num>
  <w:num w:numId="30">
    <w:abstractNumId w:val="11"/>
  </w:num>
  <w:num w:numId="31">
    <w:abstractNumId w:val="7"/>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Y3NDC2tDAyNDE1MTJR0lEKTi0uzszPAykwNKsFAF4uHgAtAAAA"/>
  </w:docVars>
  <w:rsids>
    <w:rsidRoot w:val="00C309D6"/>
    <w:rsid w:val="00002054"/>
    <w:rsid w:val="000023B8"/>
    <w:rsid w:val="000028B0"/>
    <w:rsid w:val="00004449"/>
    <w:rsid w:val="000077EA"/>
    <w:rsid w:val="00010952"/>
    <w:rsid w:val="000144B8"/>
    <w:rsid w:val="00017489"/>
    <w:rsid w:val="00021FC2"/>
    <w:rsid w:val="000274FD"/>
    <w:rsid w:val="00035D4C"/>
    <w:rsid w:val="000412D6"/>
    <w:rsid w:val="000449C2"/>
    <w:rsid w:val="00053ADD"/>
    <w:rsid w:val="000601D8"/>
    <w:rsid w:val="00066DC5"/>
    <w:rsid w:val="00071077"/>
    <w:rsid w:val="00075A87"/>
    <w:rsid w:val="00075C73"/>
    <w:rsid w:val="00080A05"/>
    <w:rsid w:val="00091F3F"/>
    <w:rsid w:val="00094EFE"/>
    <w:rsid w:val="00097D76"/>
    <w:rsid w:val="000A117A"/>
    <w:rsid w:val="000A4306"/>
    <w:rsid w:val="000B1314"/>
    <w:rsid w:val="000B1960"/>
    <w:rsid w:val="000B1CFA"/>
    <w:rsid w:val="000B2A37"/>
    <w:rsid w:val="000B2E05"/>
    <w:rsid w:val="000B6DDF"/>
    <w:rsid w:val="000C1089"/>
    <w:rsid w:val="000C3753"/>
    <w:rsid w:val="000C4671"/>
    <w:rsid w:val="000C58DC"/>
    <w:rsid w:val="000D1129"/>
    <w:rsid w:val="000D53ED"/>
    <w:rsid w:val="000D6A6B"/>
    <w:rsid w:val="000E10C5"/>
    <w:rsid w:val="000E6F55"/>
    <w:rsid w:val="000F1830"/>
    <w:rsid w:val="000F1B46"/>
    <w:rsid w:val="000F4908"/>
    <w:rsid w:val="000F4E3B"/>
    <w:rsid w:val="00102454"/>
    <w:rsid w:val="001059C9"/>
    <w:rsid w:val="00107501"/>
    <w:rsid w:val="00110B54"/>
    <w:rsid w:val="00116521"/>
    <w:rsid w:val="00116D2B"/>
    <w:rsid w:val="00117D5B"/>
    <w:rsid w:val="001225FF"/>
    <w:rsid w:val="00124C5A"/>
    <w:rsid w:val="001309B9"/>
    <w:rsid w:val="0013287A"/>
    <w:rsid w:val="00133D0C"/>
    <w:rsid w:val="00133E1F"/>
    <w:rsid w:val="001355BF"/>
    <w:rsid w:val="00140DC3"/>
    <w:rsid w:val="0014169D"/>
    <w:rsid w:val="001422D9"/>
    <w:rsid w:val="001441EE"/>
    <w:rsid w:val="001477E5"/>
    <w:rsid w:val="001521C3"/>
    <w:rsid w:val="0015663D"/>
    <w:rsid w:val="001604F3"/>
    <w:rsid w:val="001622F2"/>
    <w:rsid w:val="0016354A"/>
    <w:rsid w:val="00163D5D"/>
    <w:rsid w:val="00165305"/>
    <w:rsid w:val="0016542E"/>
    <w:rsid w:val="00165FC0"/>
    <w:rsid w:val="00166977"/>
    <w:rsid w:val="001678B6"/>
    <w:rsid w:val="0017198B"/>
    <w:rsid w:val="0017374A"/>
    <w:rsid w:val="001827E8"/>
    <w:rsid w:val="00184426"/>
    <w:rsid w:val="00186018"/>
    <w:rsid w:val="001864E7"/>
    <w:rsid w:val="00187791"/>
    <w:rsid w:val="001944C0"/>
    <w:rsid w:val="001A06CE"/>
    <w:rsid w:val="001A0A12"/>
    <w:rsid w:val="001A2424"/>
    <w:rsid w:val="001A242F"/>
    <w:rsid w:val="001B2C2F"/>
    <w:rsid w:val="001B4836"/>
    <w:rsid w:val="001B6BC2"/>
    <w:rsid w:val="001C03A3"/>
    <w:rsid w:val="001D0185"/>
    <w:rsid w:val="001D3C37"/>
    <w:rsid w:val="001D7D52"/>
    <w:rsid w:val="001E0F8C"/>
    <w:rsid w:val="001E17FC"/>
    <w:rsid w:val="001E19C8"/>
    <w:rsid w:val="001E4316"/>
    <w:rsid w:val="001E4C69"/>
    <w:rsid w:val="001F674C"/>
    <w:rsid w:val="0020265A"/>
    <w:rsid w:val="00202976"/>
    <w:rsid w:val="00206502"/>
    <w:rsid w:val="002075A5"/>
    <w:rsid w:val="0021417A"/>
    <w:rsid w:val="00214EE7"/>
    <w:rsid w:val="00222B72"/>
    <w:rsid w:val="00227626"/>
    <w:rsid w:val="0023119E"/>
    <w:rsid w:val="00233892"/>
    <w:rsid w:val="00242C3E"/>
    <w:rsid w:val="0024492E"/>
    <w:rsid w:val="0024670B"/>
    <w:rsid w:val="00246B4A"/>
    <w:rsid w:val="00251B14"/>
    <w:rsid w:val="00253DCB"/>
    <w:rsid w:val="002554F7"/>
    <w:rsid w:val="00262250"/>
    <w:rsid w:val="00264656"/>
    <w:rsid w:val="00270694"/>
    <w:rsid w:val="00272651"/>
    <w:rsid w:val="00272B57"/>
    <w:rsid w:val="00274DC2"/>
    <w:rsid w:val="002765D4"/>
    <w:rsid w:val="002818F9"/>
    <w:rsid w:val="00282DD2"/>
    <w:rsid w:val="0028431A"/>
    <w:rsid w:val="00285A0D"/>
    <w:rsid w:val="002968F4"/>
    <w:rsid w:val="002A0785"/>
    <w:rsid w:val="002A1FDC"/>
    <w:rsid w:val="002A4EF5"/>
    <w:rsid w:val="002A61C3"/>
    <w:rsid w:val="002B08DD"/>
    <w:rsid w:val="002C037C"/>
    <w:rsid w:val="002D0B5E"/>
    <w:rsid w:val="002D2EC2"/>
    <w:rsid w:val="002D4D35"/>
    <w:rsid w:val="002D6462"/>
    <w:rsid w:val="002E04F7"/>
    <w:rsid w:val="002E146B"/>
    <w:rsid w:val="002E2042"/>
    <w:rsid w:val="002E39DB"/>
    <w:rsid w:val="002E4668"/>
    <w:rsid w:val="002F1442"/>
    <w:rsid w:val="00300DC7"/>
    <w:rsid w:val="003038C2"/>
    <w:rsid w:val="00307AD8"/>
    <w:rsid w:val="003157A8"/>
    <w:rsid w:val="00315DBD"/>
    <w:rsid w:val="00315F33"/>
    <w:rsid w:val="0032589F"/>
    <w:rsid w:val="00325A35"/>
    <w:rsid w:val="003261E4"/>
    <w:rsid w:val="00334492"/>
    <w:rsid w:val="0033577F"/>
    <w:rsid w:val="0033724F"/>
    <w:rsid w:val="00337B6D"/>
    <w:rsid w:val="003419C8"/>
    <w:rsid w:val="00342DB0"/>
    <w:rsid w:val="00343AF7"/>
    <w:rsid w:val="00346CB2"/>
    <w:rsid w:val="00355B91"/>
    <w:rsid w:val="00360BAC"/>
    <w:rsid w:val="00364E9D"/>
    <w:rsid w:val="003775A6"/>
    <w:rsid w:val="003A367E"/>
    <w:rsid w:val="003A4247"/>
    <w:rsid w:val="003B1C9D"/>
    <w:rsid w:val="003B2825"/>
    <w:rsid w:val="003B313D"/>
    <w:rsid w:val="003B3147"/>
    <w:rsid w:val="003B6246"/>
    <w:rsid w:val="003C0039"/>
    <w:rsid w:val="003C4269"/>
    <w:rsid w:val="003C4990"/>
    <w:rsid w:val="003C6746"/>
    <w:rsid w:val="003D4769"/>
    <w:rsid w:val="003D70D8"/>
    <w:rsid w:val="003E02D1"/>
    <w:rsid w:val="003E0300"/>
    <w:rsid w:val="003E0FAF"/>
    <w:rsid w:val="003E7120"/>
    <w:rsid w:val="003F5D9C"/>
    <w:rsid w:val="003F6D59"/>
    <w:rsid w:val="004008FC"/>
    <w:rsid w:val="00403BA6"/>
    <w:rsid w:val="00403EC3"/>
    <w:rsid w:val="00404C0E"/>
    <w:rsid w:val="00405D3B"/>
    <w:rsid w:val="00405E91"/>
    <w:rsid w:val="0040635F"/>
    <w:rsid w:val="0040640F"/>
    <w:rsid w:val="00410250"/>
    <w:rsid w:val="00411D5C"/>
    <w:rsid w:val="004141E5"/>
    <w:rsid w:val="00417669"/>
    <w:rsid w:val="00417D85"/>
    <w:rsid w:val="00422C8D"/>
    <w:rsid w:val="00423578"/>
    <w:rsid w:val="00425BE7"/>
    <w:rsid w:val="00427856"/>
    <w:rsid w:val="00432770"/>
    <w:rsid w:val="00433DC0"/>
    <w:rsid w:val="00435998"/>
    <w:rsid w:val="0044560F"/>
    <w:rsid w:val="004479A3"/>
    <w:rsid w:val="00457C64"/>
    <w:rsid w:val="00462D1C"/>
    <w:rsid w:val="0046579E"/>
    <w:rsid w:val="00472178"/>
    <w:rsid w:val="00477CE2"/>
    <w:rsid w:val="00482E25"/>
    <w:rsid w:val="00483C29"/>
    <w:rsid w:val="00491898"/>
    <w:rsid w:val="00492213"/>
    <w:rsid w:val="00496DEA"/>
    <w:rsid w:val="00496EA8"/>
    <w:rsid w:val="004A0896"/>
    <w:rsid w:val="004A39DD"/>
    <w:rsid w:val="004B2A16"/>
    <w:rsid w:val="004B5AEA"/>
    <w:rsid w:val="004C0E39"/>
    <w:rsid w:val="004C74A0"/>
    <w:rsid w:val="004C77BD"/>
    <w:rsid w:val="004D7DFB"/>
    <w:rsid w:val="004E243C"/>
    <w:rsid w:val="004E2966"/>
    <w:rsid w:val="004F14C8"/>
    <w:rsid w:val="004F1D8D"/>
    <w:rsid w:val="004F5994"/>
    <w:rsid w:val="004F64FD"/>
    <w:rsid w:val="004F7836"/>
    <w:rsid w:val="00503788"/>
    <w:rsid w:val="00504CFC"/>
    <w:rsid w:val="00505A74"/>
    <w:rsid w:val="00507410"/>
    <w:rsid w:val="00510333"/>
    <w:rsid w:val="0051269B"/>
    <w:rsid w:val="00512782"/>
    <w:rsid w:val="00513254"/>
    <w:rsid w:val="005137E6"/>
    <w:rsid w:val="005143B5"/>
    <w:rsid w:val="005149EA"/>
    <w:rsid w:val="00521CCF"/>
    <w:rsid w:val="005230FF"/>
    <w:rsid w:val="005240E8"/>
    <w:rsid w:val="005246C1"/>
    <w:rsid w:val="00525C5F"/>
    <w:rsid w:val="0053364B"/>
    <w:rsid w:val="00544BEF"/>
    <w:rsid w:val="005471AD"/>
    <w:rsid w:val="00551794"/>
    <w:rsid w:val="00555DCC"/>
    <w:rsid w:val="00557B6D"/>
    <w:rsid w:val="00565BCB"/>
    <w:rsid w:val="005677FF"/>
    <w:rsid w:val="00567E63"/>
    <w:rsid w:val="00570374"/>
    <w:rsid w:val="00570658"/>
    <w:rsid w:val="00570901"/>
    <w:rsid w:val="00572199"/>
    <w:rsid w:val="005766F7"/>
    <w:rsid w:val="00582F3F"/>
    <w:rsid w:val="00584B9F"/>
    <w:rsid w:val="00592D4A"/>
    <w:rsid w:val="00593911"/>
    <w:rsid w:val="005A2FD0"/>
    <w:rsid w:val="005A6016"/>
    <w:rsid w:val="005A7CF0"/>
    <w:rsid w:val="005B5B47"/>
    <w:rsid w:val="005B7305"/>
    <w:rsid w:val="005C2242"/>
    <w:rsid w:val="005C2878"/>
    <w:rsid w:val="005C2B08"/>
    <w:rsid w:val="005C347C"/>
    <w:rsid w:val="005C45A3"/>
    <w:rsid w:val="005C487C"/>
    <w:rsid w:val="005C4E73"/>
    <w:rsid w:val="005D13D9"/>
    <w:rsid w:val="005D1B8E"/>
    <w:rsid w:val="005D319E"/>
    <w:rsid w:val="005D5CC0"/>
    <w:rsid w:val="005F03BF"/>
    <w:rsid w:val="005F24C6"/>
    <w:rsid w:val="005F31E7"/>
    <w:rsid w:val="005F3879"/>
    <w:rsid w:val="005F5742"/>
    <w:rsid w:val="005F60CF"/>
    <w:rsid w:val="00601717"/>
    <w:rsid w:val="00602F78"/>
    <w:rsid w:val="0060671B"/>
    <w:rsid w:val="00607817"/>
    <w:rsid w:val="006153F4"/>
    <w:rsid w:val="00615C9E"/>
    <w:rsid w:val="006250E8"/>
    <w:rsid w:val="0062669E"/>
    <w:rsid w:val="00627E0A"/>
    <w:rsid w:val="00630A7D"/>
    <w:rsid w:val="0063233A"/>
    <w:rsid w:val="0063680D"/>
    <w:rsid w:val="006415B1"/>
    <w:rsid w:val="00643C6F"/>
    <w:rsid w:val="00646851"/>
    <w:rsid w:val="00651547"/>
    <w:rsid w:val="0065572B"/>
    <w:rsid w:val="00655A2D"/>
    <w:rsid w:val="0066134E"/>
    <w:rsid w:val="0066137D"/>
    <w:rsid w:val="006617A1"/>
    <w:rsid w:val="00662DA0"/>
    <w:rsid w:val="006663B0"/>
    <w:rsid w:val="00671CC0"/>
    <w:rsid w:val="00674939"/>
    <w:rsid w:val="00675A1D"/>
    <w:rsid w:val="0067787E"/>
    <w:rsid w:val="00691B63"/>
    <w:rsid w:val="006938C6"/>
    <w:rsid w:val="006A0239"/>
    <w:rsid w:val="006A0A7A"/>
    <w:rsid w:val="006A32B7"/>
    <w:rsid w:val="006A34C6"/>
    <w:rsid w:val="006A5B14"/>
    <w:rsid w:val="006A7240"/>
    <w:rsid w:val="006A73C3"/>
    <w:rsid w:val="006B0F87"/>
    <w:rsid w:val="006B2381"/>
    <w:rsid w:val="006B347C"/>
    <w:rsid w:val="006B7AC0"/>
    <w:rsid w:val="006C056D"/>
    <w:rsid w:val="006C1153"/>
    <w:rsid w:val="006C3FF5"/>
    <w:rsid w:val="006C6480"/>
    <w:rsid w:val="006C6C68"/>
    <w:rsid w:val="006D49AD"/>
    <w:rsid w:val="006E3043"/>
    <w:rsid w:val="006E6CE6"/>
    <w:rsid w:val="006F37C2"/>
    <w:rsid w:val="006F3C58"/>
    <w:rsid w:val="006F3F0B"/>
    <w:rsid w:val="006F43A9"/>
    <w:rsid w:val="006F6650"/>
    <w:rsid w:val="007007D5"/>
    <w:rsid w:val="0070528B"/>
    <w:rsid w:val="00712C62"/>
    <w:rsid w:val="007173CC"/>
    <w:rsid w:val="0071741F"/>
    <w:rsid w:val="00722687"/>
    <w:rsid w:val="0072470B"/>
    <w:rsid w:val="007248AE"/>
    <w:rsid w:val="00724B5F"/>
    <w:rsid w:val="007318D0"/>
    <w:rsid w:val="007331C2"/>
    <w:rsid w:val="00733237"/>
    <w:rsid w:val="007335C7"/>
    <w:rsid w:val="00733EF3"/>
    <w:rsid w:val="00735A0E"/>
    <w:rsid w:val="00736472"/>
    <w:rsid w:val="007378B1"/>
    <w:rsid w:val="00743AF0"/>
    <w:rsid w:val="00745BE5"/>
    <w:rsid w:val="00745ECD"/>
    <w:rsid w:val="00746E05"/>
    <w:rsid w:val="00751D73"/>
    <w:rsid w:val="00752AFD"/>
    <w:rsid w:val="0075689B"/>
    <w:rsid w:val="00763E04"/>
    <w:rsid w:val="00764DE8"/>
    <w:rsid w:val="007669DC"/>
    <w:rsid w:val="007706A4"/>
    <w:rsid w:val="00771625"/>
    <w:rsid w:val="00771DCA"/>
    <w:rsid w:val="00772D51"/>
    <w:rsid w:val="0077477F"/>
    <w:rsid w:val="00774EE9"/>
    <w:rsid w:val="00775ED9"/>
    <w:rsid w:val="00782048"/>
    <w:rsid w:val="0078414D"/>
    <w:rsid w:val="00785440"/>
    <w:rsid w:val="007878C4"/>
    <w:rsid w:val="007905BA"/>
    <w:rsid w:val="00796B34"/>
    <w:rsid w:val="007A00EA"/>
    <w:rsid w:val="007A0949"/>
    <w:rsid w:val="007A43A0"/>
    <w:rsid w:val="007A47C1"/>
    <w:rsid w:val="007A63F9"/>
    <w:rsid w:val="007A7EE6"/>
    <w:rsid w:val="007B1342"/>
    <w:rsid w:val="007C072E"/>
    <w:rsid w:val="007C36E3"/>
    <w:rsid w:val="007C7B67"/>
    <w:rsid w:val="007D1F78"/>
    <w:rsid w:val="007D4C47"/>
    <w:rsid w:val="007D54B2"/>
    <w:rsid w:val="007D7E72"/>
    <w:rsid w:val="007E3D6A"/>
    <w:rsid w:val="007E6100"/>
    <w:rsid w:val="007E7225"/>
    <w:rsid w:val="007F03A5"/>
    <w:rsid w:val="007F579B"/>
    <w:rsid w:val="007F710C"/>
    <w:rsid w:val="0080017F"/>
    <w:rsid w:val="00801FEC"/>
    <w:rsid w:val="0080310C"/>
    <w:rsid w:val="008037B1"/>
    <w:rsid w:val="00804B77"/>
    <w:rsid w:val="00807F06"/>
    <w:rsid w:val="00811B2A"/>
    <w:rsid w:val="00820FE7"/>
    <w:rsid w:val="00822482"/>
    <w:rsid w:val="00825688"/>
    <w:rsid w:val="00827914"/>
    <w:rsid w:val="00832117"/>
    <w:rsid w:val="00832C9A"/>
    <w:rsid w:val="00833B19"/>
    <w:rsid w:val="008416CB"/>
    <w:rsid w:val="00842C81"/>
    <w:rsid w:val="00842CB6"/>
    <w:rsid w:val="00847CAB"/>
    <w:rsid w:val="00851889"/>
    <w:rsid w:val="00854895"/>
    <w:rsid w:val="00855DC6"/>
    <w:rsid w:val="008573E2"/>
    <w:rsid w:val="008635A7"/>
    <w:rsid w:val="008641FE"/>
    <w:rsid w:val="008649DB"/>
    <w:rsid w:val="008668B8"/>
    <w:rsid w:val="008727D7"/>
    <w:rsid w:val="008740C1"/>
    <w:rsid w:val="00875DA2"/>
    <w:rsid w:val="00876E23"/>
    <w:rsid w:val="00883B09"/>
    <w:rsid w:val="0088403D"/>
    <w:rsid w:val="008847E8"/>
    <w:rsid w:val="00886086"/>
    <w:rsid w:val="008913B1"/>
    <w:rsid w:val="00896AD9"/>
    <w:rsid w:val="008A1699"/>
    <w:rsid w:val="008A1B2C"/>
    <w:rsid w:val="008A3542"/>
    <w:rsid w:val="008A5D8E"/>
    <w:rsid w:val="008A7814"/>
    <w:rsid w:val="008B24A9"/>
    <w:rsid w:val="008B2B98"/>
    <w:rsid w:val="008B2C62"/>
    <w:rsid w:val="008B47F4"/>
    <w:rsid w:val="008B4D1A"/>
    <w:rsid w:val="008B5ED3"/>
    <w:rsid w:val="008C1A4E"/>
    <w:rsid w:val="008C2170"/>
    <w:rsid w:val="008C2C37"/>
    <w:rsid w:val="008C49DC"/>
    <w:rsid w:val="008D43C0"/>
    <w:rsid w:val="008D48DE"/>
    <w:rsid w:val="008D581B"/>
    <w:rsid w:val="008E6E64"/>
    <w:rsid w:val="008F2462"/>
    <w:rsid w:val="008F3A7A"/>
    <w:rsid w:val="008F5193"/>
    <w:rsid w:val="008F5885"/>
    <w:rsid w:val="008F6CDB"/>
    <w:rsid w:val="00900B08"/>
    <w:rsid w:val="00902A16"/>
    <w:rsid w:val="00905290"/>
    <w:rsid w:val="00912C71"/>
    <w:rsid w:val="00913940"/>
    <w:rsid w:val="00916875"/>
    <w:rsid w:val="009227FD"/>
    <w:rsid w:val="009254CE"/>
    <w:rsid w:val="00931F17"/>
    <w:rsid w:val="00935FD0"/>
    <w:rsid w:val="0093630C"/>
    <w:rsid w:val="00940F49"/>
    <w:rsid w:val="009444A5"/>
    <w:rsid w:val="009444B0"/>
    <w:rsid w:val="00944CAA"/>
    <w:rsid w:val="00945299"/>
    <w:rsid w:val="009501C9"/>
    <w:rsid w:val="00954018"/>
    <w:rsid w:val="00955AD1"/>
    <w:rsid w:val="00955D3C"/>
    <w:rsid w:val="009571E6"/>
    <w:rsid w:val="009607A2"/>
    <w:rsid w:val="00964495"/>
    <w:rsid w:val="00964EC3"/>
    <w:rsid w:val="009730BA"/>
    <w:rsid w:val="00973EC3"/>
    <w:rsid w:val="009808B5"/>
    <w:rsid w:val="00980DEC"/>
    <w:rsid w:val="0098332F"/>
    <w:rsid w:val="009843DE"/>
    <w:rsid w:val="009922C2"/>
    <w:rsid w:val="00993051"/>
    <w:rsid w:val="009A3974"/>
    <w:rsid w:val="009B05CF"/>
    <w:rsid w:val="009B236A"/>
    <w:rsid w:val="009C0A45"/>
    <w:rsid w:val="009C3472"/>
    <w:rsid w:val="009C4659"/>
    <w:rsid w:val="009C5A39"/>
    <w:rsid w:val="009C7992"/>
    <w:rsid w:val="009D0168"/>
    <w:rsid w:val="009D3349"/>
    <w:rsid w:val="009D4299"/>
    <w:rsid w:val="009D51E1"/>
    <w:rsid w:val="009E4117"/>
    <w:rsid w:val="009E5291"/>
    <w:rsid w:val="009F45C5"/>
    <w:rsid w:val="009F6C65"/>
    <w:rsid w:val="009F7E50"/>
    <w:rsid w:val="00A01492"/>
    <w:rsid w:val="00A0299C"/>
    <w:rsid w:val="00A0519D"/>
    <w:rsid w:val="00A05AD8"/>
    <w:rsid w:val="00A12761"/>
    <w:rsid w:val="00A12A71"/>
    <w:rsid w:val="00A12B70"/>
    <w:rsid w:val="00A13720"/>
    <w:rsid w:val="00A139BC"/>
    <w:rsid w:val="00A13FF7"/>
    <w:rsid w:val="00A21783"/>
    <w:rsid w:val="00A22BFE"/>
    <w:rsid w:val="00A2792A"/>
    <w:rsid w:val="00A346ED"/>
    <w:rsid w:val="00A36DD7"/>
    <w:rsid w:val="00A4006D"/>
    <w:rsid w:val="00A40E43"/>
    <w:rsid w:val="00A43C06"/>
    <w:rsid w:val="00A446CA"/>
    <w:rsid w:val="00A51A56"/>
    <w:rsid w:val="00A55463"/>
    <w:rsid w:val="00A60FF8"/>
    <w:rsid w:val="00A62973"/>
    <w:rsid w:val="00A64D2A"/>
    <w:rsid w:val="00A65FB3"/>
    <w:rsid w:val="00A7753E"/>
    <w:rsid w:val="00A804B1"/>
    <w:rsid w:val="00A85662"/>
    <w:rsid w:val="00A85A33"/>
    <w:rsid w:val="00A90D8B"/>
    <w:rsid w:val="00A938D4"/>
    <w:rsid w:val="00A97D15"/>
    <w:rsid w:val="00AA12D5"/>
    <w:rsid w:val="00AB0DF1"/>
    <w:rsid w:val="00AB272E"/>
    <w:rsid w:val="00AB54C4"/>
    <w:rsid w:val="00AC63E5"/>
    <w:rsid w:val="00AD1A7F"/>
    <w:rsid w:val="00AE19AE"/>
    <w:rsid w:val="00AE1DF5"/>
    <w:rsid w:val="00AE4C11"/>
    <w:rsid w:val="00AE5180"/>
    <w:rsid w:val="00AE5E9D"/>
    <w:rsid w:val="00AF0EC2"/>
    <w:rsid w:val="00AF3642"/>
    <w:rsid w:val="00AF3941"/>
    <w:rsid w:val="00B01AA7"/>
    <w:rsid w:val="00B048B7"/>
    <w:rsid w:val="00B04E92"/>
    <w:rsid w:val="00B06D0A"/>
    <w:rsid w:val="00B07D8C"/>
    <w:rsid w:val="00B105B3"/>
    <w:rsid w:val="00B130D2"/>
    <w:rsid w:val="00B148D3"/>
    <w:rsid w:val="00B17402"/>
    <w:rsid w:val="00B203F6"/>
    <w:rsid w:val="00B25048"/>
    <w:rsid w:val="00B25B4F"/>
    <w:rsid w:val="00B26103"/>
    <w:rsid w:val="00B269D3"/>
    <w:rsid w:val="00B37C20"/>
    <w:rsid w:val="00B41792"/>
    <w:rsid w:val="00B42E48"/>
    <w:rsid w:val="00B4440E"/>
    <w:rsid w:val="00B4689E"/>
    <w:rsid w:val="00B51498"/>
    <w:rsid w:val="00B5609E"/>
    <w:rsid w:val="00B56D75"/>
    <w:rsid w:val="00B60C3F"/>
    <w:rsid w:val="00B625E9"/>
    <w:rsid w:val="00B70136"/>
    <w:rsid w:val="00B70BBA"/>
    <w:rsid w:val="00B72874"/>
    <w:rsid w:val="00B73EED"/>
    <w:rsid w:val="00B8011E"/>
    <w:rsid w:val="00B80F62"/>
    <w:rsid w:val="00B86F54"/>
    <w:rsid w:val="00B90724"/>
    <w:rsid w:val="00B9509B"/>
    <w:rsid w:val="00B96882"/>
    <w:rsid w:val="00B97350"/>
    <w:rsid w:val="00BA0935"/>
    <w:rsid w:val="00BA4EC9"/>
    <w:rsid w:val="00BA7B43"/>
    <w:rsid w:val="00BB08D5"/>
    <w:rsid w:val="00BB786B"/>
    <w:rsid w:val="00BB7D57"/>
    <w:rsid w:val="00BB7F68"/>
    <w:rsid w:val="00BC2AF9"/>
    <w:rsid w:val="00BC4D67"/>
    <w:rsid w:val="00BC65D3"/>
    <w:rsid w:val="00BC7D8F"/>
    <w:rsid w:val="00BD0D81"/>
    <w:rsid w:val="00BD1B87"/>
    <w:rsid w:val="00BD5D83"/>
    <w:rsid w:val="00BD6499"/>
    <w:rsid w:val="00BE11CC"/>
    <w:rsid w:val="00BE40C2"/>
    <w:rsid w:val="00BF2295"/>
    <w:rsid w:val="00BF3F2F"/>
    <w:rsid w:val="00BF7C28"/>
    <w:rsid w:val="00BF7CA7"/>
    <w:rsid w:val="00C0611B"/>
    <w:rsid w:val="00C10294"/>
    <w:rsid w:val="00C1043E"/>
    <w:rsid w:val="00C1125B"/>
    <w:rsid w:val="00C12B0A"/>
    <w:rsid w:val="00C23AC1"/>
    <w:rsid w:val="00C24D51"/>
    <w:rsid w:val="00C278A5"/>
    <w:rsid w:val="00C309D6"/>
    <w:rsid w:val="00C34355"/>
    <w:rsid w:val="00C3720C"/>
    <w:rsid w:val="00C45B44"/>
    <w:rsid w:val="00C4613B"/>
    <w:rsid w:val="00C46DB4"/>
    <w:rsid w:val="00C54CFC"/>
    <w:rsid w:val="00C5727B"/>
    <w:rsid w:val="00C6067A"/>
    <w:rsid w:val="00C60B80"/>
    <w:rsid w:val="00C617E7"/>
    <w:rsid w:val="00C63225"/>
    <w:rsid w:val="00C655CA"/>
    <w:rsid w:val="00C74D9A"/>
    <w:rsid w:val="00C75B34"/>
    <w:rsid w:val="00C84086"/>
    <w:rsid w:val="00C871A8"/>
    <w:rsid w:val="00C92AFC"/>
    <w:rsid w:val="00C944D2"/>
    <w:rsid w:val="00C95518"/>
    <w:rsid w:val="00C97E10"/>
    <w:rsid w:val="00CA1922"/>
    <w:rsid w:val="00CA1EE2"/>
    <w:rsid w:val="00CA285A"/>
    <w:rsid w:val="00CA7E22"/>
    <w:rsid w:val="00CB3E92"/>
    <w:rsid w:val="00CB4CBE"/>
    <w:rsid w:val="00CB6249"/>
    <w:rsid w:val="00CB75C7"/>
    <w:rsid w:val="00CB769F"/>
    <w:rsid w:val="00CC3722"/>
    <w:rsid w:val="00CC3779"/>
    <w:rsid w:val="00CC6C20"/>
    <w:rsid w:val="00CC6FBB"/>
    <w:rsid w:val="00CD1931"/>
    <w:rsid w:val="00CE0A04"/>
    <w:rsid w:val="00CE5382"/>
    <w:rsid w:val="00CE54C0"/>
    <w:rsid w:val="00CF4C9A"/>
    <w:rsid w:val="00CF6F40"/>
    <w:rsid w:val="00D017EA"/>
    <w:rsid w:val="00D03C6A"/>
    <w:rsid w:val="00D0456D"/>
    <w:rsid w:val="00D04A37"/>
    <w:rsid w:val="00D0519C"/>
    <w:rsid w:val="00D05766"/>
    <w:rsid w:val="00D105C8"/>
    <w:rsid w:val="00D1279F"/>
    <w:rsid w:val="00D12958"/>
    <w:rsid w:val="00D17DF1"/>
    <w:rsid w:val="00D20197"/>
    <w:rsid w:val="00D30030"/>
    <w:rsid w:val="00D35C91"/>
    <w:rsid w:val="00D3660C"/>
    <w:rsid w:val="00D426D2"/>
    <w:rsid w:val="00D436D6"/>
    <w:rsid w:val="00D51026"/>
    <w:rsid w:val="00D5374A"/>
    <w:rsid w:val="00D608BB"/>
    <w:rsid w:val="00D61F3C"/>
    <w:rsid w:val="00D62B31"/>
    <w:rsid w:val="00D632C0"/>
    <w:rsid w:val="00D66459"/>
    <w:rsid w:val="00D67A90"/>
    <w:rsid w:val="00D730AB"/>
    <w:rsid w:val="00D76B06"/>
    <w:rsid w:val="00D77D8F"/>
    <w:rsid w:val="00D85A68"/>
    <w:rsid w:val="00D85E2A"/>
    <w:rsid w:val="00D93202"/>
    <w:rsid w:val="00DA0DCB"/>
    <w:rsid w:val="00DA54D4"/>
    <w:rsid w:val="00DB2EA2"/>
    <w:rsid w:val="00DB5849"/>
    <w:rsid w:val="00DC47AC"/>
    <w:rsid w:val="00DC5A0C"/>
    <w:rsid w:val="00DC5CF6"/>
    <w:rsid w:val="00DD1449"/>
    <w:rsid w:val="00DD14CE"/>
    <w:rsid w:val="00DD500C"/>
    <w:rsid w:val="00DE1609"/>
    <w:rsid w:val="00DE4E42"/>
    <w:rsid w:val="00DE5773"/>
    <w:rsid w:val="00DE5CF8"/>
    <w:rsid w:val="00DF1BEF"/>
    <w:rsid w:val="00DF1EE4"/>
    <w:rsid w:val="00DF20E1"/>
    <w:rsid w:val="00DF4C1D"/>
    <w:rsid w:val="00DF515A"/>
    <w:rsid w:val="00E025A4"/>
    <w:rsid w:val="00E026D0"/>
    <w:rsid w:val="00E038FF"/>
    <w:rsid w:val="00E043F4"/>
    <w:rsid w:val="00E04742"/>
    <w:rsid w:val="00E0620B"/>
    <w:rsid w:val="00E109D0"/>
    <w:rsid w:val="00E12158"/>
    <w:rsid w:val="00E15D2D"/>
    <w:rsid w:val="00E21ABD"/>
    <w:rsid w:val="00E233DF"/>
    <w:rsid w:val="00E23E46"/>
    <w:rsid w:val="00E2453C"/>
    <w:rsid w:val="00E24830"/>
    <w:rsid w:val="00E34080"/>
    <w:rsid w:val="00E3720A"/>
    <w:rsid w:val="00E37E31"/>
    <w:rsid w:val="00E41BA8"/>
    <w:rsid w:val="00E4250F"/>
    <w:rsid w:val="00E44717"/>
    <w:rsid w:val="00E46076"/>
    <w:rsid w:val="00E47F6B"/>
    <w:rsid w:val="00E50723"/>
    <w:rsid w:val="00E51A93"/>
    <w:rsid w:val="00E5707F"/>
    <w:rsid w:val="00E57B4A"/>
    <w:rsid w:val="00E65FD9"/>
    <w:rsid w:val="00E67CC8"/>
    <w:rsid w:val="00E71144"/>
    <w:rsid w:val="00E74458"/>
    <w:rsid w:val="00E74FA9"/>
    <w:rsid w:val="00E80BCF"/>
    <w:rsid w:val="00E839F3"/>
    <w:rsid w:val="00E85782"/>
    <w:rsid w:val="00E8615F"/>
    <w:rsid w:val="00E900A3"/>
    <w:rsid w:val="00E91E92"/>
    <w:rsid w:val="00E93498"/>
    <w:rsid w:val="00E94535"/>
    <w:rsid w:val="00E957A6"/>
    <w:rsid w:val="00EA1507"/>
    <w:rsid w:val="00EA6747"/>
    <w:rsid w:val="00EA7EEE"/>
    <w:rsid w:val="00EB3520"/>
    <w:rsid w:val="00EB4D9A"/>
    <w:rsid w:val="00EB7258"/>
    <w:rsid w:val="00EC729C"/>
    <w:rsid w:val="00ED3260"/>
    <w:rsid w:val="00ED3685"/>
    <w:rsid w:val="00EE103A"/>
    <w:rsid w:val="00EE3E18"/>
    <w:rsid w:val="00EE3E7F"/>
    <w:rsid w:val="00EE5E5A"/>
    <w:rsid w:val="00EE6852"/>
    <w:rsid w:val="00EE68D0"/>
    <w:rsid w:val="00EF0085"/>
    <w:rsid w:val="00EF096B"/>
    <w:rsid w:val="00EF44CB"/>
    <w:rsid w:val="00EF5659"/>
    <w:rsid w:val="00EF667C"/>
    <w:rsid w:val="00EF700A"/>
    <w:rsid w:val="00EF7659"/>
    <w:rsid w:val="00F008A3"/>
    <w:rsid w:val="00F02007"/>
    <w:rsid w:val="00F12C03"/>
    <w:rsid w:val="00F1368A"/>
    <w:rsid w:val="00F16EB4"/>
    <w:rsid w:val="00F1762B"/>
    <w:rsid w:val="00F17856"/>
    <w:rsid w:val="00F21F07"/>
    <w:rsid w:val="00F22BA1"/>
    <w:rsid w:val="00F33EB7"/>
    <w:rsid w:val="00F34153"/>
    <w:rsid w:val="00F36310"/>
    <w:rsid w:val="00F43FCC"/>
    <w:rsid w:val="00F52CC1"/>
    <w:rsid w:val="00F555D5"/>
    <w:rsid w:val="00F55B82"/>
    <w:rsid w:val="00F57746"/>
    <w:rsid w:val="00F57C1A"/>
    <w:rsid w:val="00F61C8E"/>
    <w:rsid w:val="00F709CD"/>
    <w:rsid w:val="00F72403"/>
    <w:rsid w:val="00F72BA8"/>
    <w:rsid w:val="00F7351F"/>
    <w:rsid w:val="00F7458A"/>
    <w:rsid w:val="00F83DC7"/>
    <w:rsid w:val="00F85AFB"/>
    <w:rsid w:val="00F90776"/>
    <w:rsid w:val="00F9155F"/>
    <w:rsid w:val="00F92081"/>
    <w:rsid w:val="00FA2076"/>
    <w:rsid w:val="00FA3EC5"/>
    <w:rsid w:val="00FA49A3"/>
    <w:rsid w:val="00FA50CE"/>
    <w:rsid w:val="00FA5F28"/>
    <w:rsid w:val="00FB1126"/>
    <w:rsid w:val="00FB53A6"/>
    <w:rsid w:val="00FC07A8"/>
    <w:rsid w:val="00FC07E7"/>
    <w:rsid w:val="00FC0C26"/>
    <w:rsid w:val="00FC112F"/>
    <w:rsid w:val="00FC3914"/>
    <w:rsid w:val="00FD2B69"/>
    <w:rsid w:val="00FD6365"/>
    <w:rsid w:val="00FD6AF8"/>
    <w:rsid w:val="00FE12D2"/>
    <w:rsid w:val="00FE3471"/>
    <w:rsid w:val="00FE42EB"/>
    <w:rsid w:val="00FF19D1"/>
    <w:rsid w:val="00FF1ECC"/>
    <w:rsid w:val="00FF2A38"/>
    <w:rsid w:val="40B1754C"/>
    <w:rsid w:val="4F351004"/>
    <w:rsid w:val="7A064364"/>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BD22D94"/>
  <w15:docId w15:val="{54EFD44A-886B-4B43-BA8E-2368993CB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480" w:lineRule="auto"/>
      <w:jc w:val="both"/>
    </w:pPr>
    <w:rPr>
      <w:rFonts w:ascii="Arial" w:eastAsiaTheme="minorHAnsi" w:hAnsi="Arial" w:cstheme="minorBidi"/>
      <w:sz w:val="22"/>
      <w:szCs w:val="22"/>
      <w:lang w:val="en-PH"/>
    </w:rPr>
  </w:style>
  <w:style w:type="paragraph" w:styleId="Heading1">
    <w:name w:val="heading 1"/>
    <w:basedOn w:val="Normal"/>
    <w:next w:val="Normal"/>
    <w:link w:val="Heading1Char"/>
    <w:uiPriority w:val="9"/>
    <w:qFormat/>
    <w:pPr>
      <w:keepNext/>
      <w:keepLines/>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pPr>
      <w:keepNext/>
      <w:keepLines/>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Cs/>
      <w:color w:val="000000" w:themeColor="text1"/>
      <w:szCs w:val="18"/>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line="240" w:lineRule="auto"/>
    </w:pPr>
    <w:rPr>
      <w:sz w:val="20"/>
      <w:szCs w:val="20"/>
    </w:rPr>
  </w:style>
  <w:style w:type="character" w:styleId="FollowedHyperlink">
    <w:name w:val="FollowedHyperlink"/>
    <w:basedOn w:val="DefaultParagraphFont"/>
    <w:uiPriority w:val="99"/>
    <w:semiHidden/>
    <w:unhideWhenUsed/>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line="240" w:lineRule="auto"/>
    </w:pPr>
  </w:style>
  <w:style w:type="paragraph" w:styleId="Header">
    <w:name w:val="header"/>
    <w:basedOn w:val="Normal"/>
    <w:link w:val="HeaderChar"/>
    <w:uiPriority w:val="99"/>
    <w:unhideWhenUsed/>
    <w:qFormat/>
    <w:pPr>
      <w:tabs>
        <w:tab w:val="center" w:pos="4680"/>
        <w:tab w:val="right" w:pos="9360"/>
      </w:tabs>
      <w:spacing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uiPriority w:val="99"/>
    <w:semiHidden/>
    <w:unhideWhenUsed/>
    <w:pPr>
      <w:spacing w:beforeAutospacing="1" w:afterAutospacing="1"/>
    </w:pPr>
    <w:rPr>
      <w:sz w:val="24"/>
      <w:szCs w:val="24"/>
      <w:lang w:eastAsia="zh-CN"/>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rPr>
      <w:color w:val="000000" w:themeColor="text1"/>
    </w:rPr>
  </w:style>
  <w:style w:type="paragraph" w:styleId="TOC1">
    <w:name w:val="toc 1"/>
    <w:basedOn w:val="Normal"/>
    <w:next w:val="Normal"/>
    <w:uiPriority w:val="39"/>
    <w:unhideWhenUsed/>
    <w:qFormat/>
    <w:pPr>
      <w:tabs>
        <w:tab w:val="right" w:leader="dot" w:pos="8630"/>
      </w:tabs>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pPr>
      <w:spacing w:after="100" w:line="259" w:lineRule="auto"/>
      <w:ind w:left="440"/>
      <w:jc w:val="left"/>
    </w:pPr>
    <w:rPr>
      <w:rFonts w:asciiTheme="minorHAnsi" w:eastAsiaTheme="minorEastAsia" w:hAnsiTheme="minorHAnsi" w:cs="Times New Roman"/>
      <w:lang w:val="en-US"/>
    </w:rPr>
  </w:style>
  <w:style w:type="character" w:customStyle="1" w:styleId="Heading1Char">
    <w:name w:val="Heading 1 Char"/>
    <w:basedOn w:val="DefaultParagraphFont"/>
    <w:link w:val="Heading1"/>
    <w:uiPriority w:val="9"/>
    <w:qFormat/>
    <w:rPr>
      <w:rFonts w:ascii="Arial" w:eastAsiaTheme="majorEastAsia" w:hAnsi="Arial" w:cstheme="majorBidi"/>
      <w:b/>
      <w:color w:val="000000" w:themeColor="text1"/>
      <w:sz w:val="28"/>
      <w:szCs w:val="32"/>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pPr>
      <w:jc w:val="both"/>
    </w:pPr>
    <w:rPr>
      <w:rFonts w:eastAsia="Cordia New" w:cs="Cordia New"/>
      <w:sz w:val="24"/>
      <w:szCs w:val="28"/>
      <w:lang w:bidi="th-TH"/>
    </w:rPr>
  </w:style>
  <w:style w:type="character" w:customStyle="1" w:styleId="Heading2Char">
    <w:name w:val="Heading 2 Char"/>
    <w:basedOn w:val="DefaultParagraphFont"/>
    <w:link w:val="Heading2"/>
    <w:uiPriority w:val="9"/>
    <w:qFormat/>
    <w:rPr>
      <w:rFonts w:ascii="Arial" w:eastAsiaTheme="majorEastAsia" w:hAnsi="Arial" w:cstheme="majorBidi"/>
      <w:b/>
      <w:sz w:val="24"/>
      <w:szCs w:val="26"/>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spacing w:line="259" w:lineRule="auto"/>
      <w:jc w:val="left"/>
      <w:outlineLvl w:val="9"/>
    </w:pPr>
    <w:rPr>
      <w:rFonts w:asciiTheme="majorHAnsi" w:hAnsiTheme="majorHAnsi"/>
      <w:b w:val="0"/>
      <w:color w:val="2F5496" w:themeColor="accent1" w:themeShade="BF"/>
      <w:sz w:val="32"/>
      <w:lang w:val="en-US"/>
    </w:rPr>
  </w:style>
  <w:style w:type="character" w:customStyle="1" w:styleId="UnresolvedMention">
    <w:name w:val="Unresolved Mention"/>
    <w:basedOn w:val="DefaultParagraphFont"/>
    <w:uiPriority w:val="99"/>
    <w:semiHidden/>
    <w:unhideWhenUsed/>
    <w:rPr>
      <w:color w:val="605E5C"/>
      <w:shd w:val="clear" w:color="auto" w:fill="E1DFDD"/>
    </w:rPr>
  </w:style>
  <w:style w:type="character" w:styleId="PlaceholderText">
    <w:name w:val="Placeholder Text"/>
    <w:basedOn w:val="DefaultParagraphFont"/>
    <w:uiPriority w:val="99"/>
    <w:semiHidden/>
    <w:rPr>
      <w:color w:val="808080"/>
    </w:rPr>
  </w:style>
  <w:style w:type="character" w:customStyle="1" w:styleId="EndnoteTextChar">
    <w:name w:val="Endnote Text Char"/>
    <w:basedOn w:val="DefaultParagraphFont"/>
    <w:link w:val="EndnoteText"/>
    <w:uiPriority w:val="99"/>
    <w:semiHidden/>
    <w:rPr>
      <w:rFonts w:ascii="Arial" w:hAnsi="Arial"/>
      <w:sz w:val="20"/>
      <w:szCs w:val="20"/>
    </w:rPr>
  </w:style>
  <w:style w:type="paragraph" w:customStyle="1" w:styleId="a">
    <w:basedOn w:val="Normal"/>
    <w:next w:val="Normal"/>
    <w:pPr>
      <w:pBdr>
        <w:bottom w:val="single" w:sz="6" w:space="1" w:color="auto"/>
      </w:pBdr>
      <w:jc w:val="center"/>
    </w:pPr>
    <w:rPr>
      <w:rFonts w:eastAsia="SimSun"/>
      <w:vanish/>
      <w:sz w:val="16"/>
    </w:rPr>
  </w:style>
  <w:style w:type="paragraph" w:customStyle="1" w:styleId="a0">
    <w:basedOn w:val="Normal"/>
    <w:next w:val="Normal"/>
    <w:pPr>
      <w:pBdr>
        <w:top w:val="single" w:sz="6" w:space="1" w:color="auto"/>
      </w:pBdr>
      <w:jc w:val="center"/>
    </w:pPr>
    <w:rPr>
      <w:rFonts w:eastAsia="SimSun"/>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9431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pressbooks.pub/schools/chapter/educational-technology-and-mobile-learning/" TargetMode="External"/><Relationship Id="rId18" Type="http://schemas.openxmlformats.org/officeDocument/2006/relationships/hyperlink" Target="https://teambuilding.com/blog/problem-solving-games" TargetMode="External"/><Relationship Id="rId26" Type="http://schemas.openxmlformats.org/officeDocument/2006/relationships/hyperlink" Target="https://www.researchgate.net/publication/350016075_Interactive_M-Learning_Media_Technology_to_Enhance_the_Learning_Process_of_Basic_Logic_Gate_Topics_in_Vocational_School_and_Engineering_Education" TargetMode="External"/><Relationship Id="rId39" Type="http://schemas.openxmlformats.org/officeDocument/2006/relationships/hyperlink" Target="https://iopscience.iop.org/article/10.1088/1757-899X/803/1/012008/pdf" TargetMode="External"/><Relationship Id="rId21" Type="http://schemas.openxmlformats.org/officeDocument/2006/relationships/hyperlink" Target="https://typeset.io/questions/what-is-the-significance-of-game-art-and-visuals-in-video-3zyvg5n16s" TargetMode="External"/><Relationship Id="rId34" Type="http://schemas.openxmlformats.org/officeDocument/2006/relationships/hyperlink" Target="https://www.atlantis-press.com/proceedings/veic-23/125997720" TargetMode="External"/><Relationship Id="rId42" Type="http://schemas.openxmlformats.org/officeDocument/2006/relationships/hyperlink" Target="https://iopscience.iop.org/article/10.1088/1757-899X/803/1/012007/meta" TargetMode="External"/><Relationship Id="rId47" Type="http://schemas.openxmlformats.org/officeDocument/2006/relationships/image" Target="media/image4.png"/><Relationship Id="rId50" Type="http://schemas.openxmlformats.org/officeDocument/2006/relationships/image" Target="media/image7.png"/><Relationship Id="rId55" Type="http://schemas.openxmlformats.org/officeDocument/2006/relationships/image" Target="media/image1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quora.com/How-do-video-games-implement-difficulty-levels" TargetMode="External"/><Relationship Id="rId29" Type="http://schemas.openxmlformats.org/officeDocument/2006/relationships/hyperlink" Target="https://ieeexplore.ieee.org/document/9130891" TargetMode="External"/><Relationship Id="rId11" Type="http://schemas.openxmlformats.org/officeDocument/2006/relationships/footer" Target="footer2.xml"/><Relationship Id="rId24" Type="http://schemas.openxmlformats.org/officeDocument/2006/relationships/footer" Target="footer3.xml"/><Relationship Id="rId32" Type="http://schemas.openxmlformats.org/officeDocument/2006/relationships/hyperlink" Target="https://www.jlls.org/index.php/jlls/article/view/4249" TargetMode="External"/><Relationship Id="rId37" Type="http://schemas.openxmlformats.org/officeDocument/2006/relationships/hyperlink" Target="https://www.proquest.com/openview/b49f2b2c7aab071ed6df0ff8c80ce8f3/1?pq-origsite=gscholar&amp;cbl=18750&amp;diss=y" TargetMode="External"/><Relationship Id="rId40" Type="http://schemas.openxmlformats.org/officeDocument/2006/relationships/hyperlink" Target="https://iopscience.iop.org/article/10.1088/1757-899X/803/1/012008/pdf" TargetMode="External"/><Relationship Id="rId45" Type="http://schemas.openxmlformats.org/officeDocument/2006/relationships/hyperlink" Target="https://iopscience.iop.org/article/10.1088/1757-899X/803/1/012008/pdf" TargetMode="External"/><Relationship Id="rId53" Type="http://schemas.openxmlformats.org/officeDocument/2006/relationships/image" Target="media/image10.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medium.com/@laurasky729/mobile-game-development-for-educational-and-edutainment-apps-5bffed88339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yberlinkasp.com/insights/tethering-network-access-from-anywhere/" TargetMode="External"/><Relationship Id="rId22" Type="http://schemas.openxmlformats.org/officeDocument/2006/relationships/hyperlink" Target="https://typeset.io/papers/a-mobile-educational-game-accessible-to-all-including-screen-50ffoauoka" TargetMode="External"/><Relationship Id="rId27" Type="http://schemas.openxmlformats.org/officeDocument/2006/relationships/hyperlink" Target="https://eric.ed.gov/?id=EJ1356743" TargetMode="External"/><Relationship Id="rId30" Type="http://schemas.openxmlformats.org/officeDocument/2006/relationships/hyperlink" Target="https://ieeexplore.ieee.org/document/9130891" TargetMode="External"/><Relationship Id="rId35" Type="http://schemas.openxmlformats.org/officeDocument/2006/relationships/hyperlink" Target="https://ieeexplore.ieee.org/abstract/document/10398389" TargetMode="External"/><Relationship Id="rId43" Type="http://schemas.openxmlformats.org/officeDocument/2006/relationships/image" Target="media/image3.png"/><Relationship Id="rId48" Type="http://schemas.openxmlformats.org/officeDocument/2006/relationships/image" Target="media/image5.png"/><Relationship Id="rId56" Type="http://schemas.openxmlformats.org/officeDocument/2006/relationships/image" Target="media/image13.png"/><Relationship Id="rId8" Type="http://schemas.openxmlformats.org/officeDocument/2006/relationships/image" Target="media/image1.png"/><Relationship Id="rId51" Type="http://schemas.openxmlformats.org/officeDocument/2006/relationships/image" Target="media/image8.png"/><Relationship Id="rId3" Type="http://schemas.openxmlformats.org/officeDocument/2006/relationships/styles" Target="styles.xml"/><Relationship Id="rId12" Type="http://schemas.openxmlformats.org/officeDocument/2006/relationships/hyperlink" Target="https://www.instructables.com/Logic-Game-Using-Digital-Logic-Gates/" TargetMode="External"/><Relationship Id="rId17" Type="http://schemas.openxmlformats.org/officeDocument/2006/relationships/hyperlink" Target="https://www.researchgate.net/publication/285448990_What_Can_We_Learn_From_Playing_Interactive_Games" TargetMode="External"/><Relationship Id="rId25" Type="http://schemas.openxmlformats.org/officeDocument/2006/relationships/hyperlink" Target="Mohammad%20Zulkarnian%20O.,%20Amar%20Faiz%20Z.A,%20Syahrul%20Hisham%20M.,%20%20Nur%20Dalila%20K.A,%20N.Ismail%20.2019.%20E-Logic%20Trainer%20Kit:%20Development%20of%20an%20Electronic%20Educational%20Simulator%20and%20Quiz%20Kit%20for%20Logic%20Gate%20Combinational%20Circuit%20by%20using%20Arduino%20as%20Application%20Vol.15%20No.14%20(2019)%20https://online-journals.org/index.php/i-joe/article/view/11410%20" TargetMode="External"/><Relationship Id="rId33" Type="http://schemas.openxmlformats.org/officeDocument/2006/relationships/hyperlink" Target="8.%09The%20Development%20of%20Educational%20Game%20Based%20Learning%20Media%20Increases%20Computer%20System%20Learning%20Motivation%20in%20Vocational%20High%20Schools%20(2024)" TargetMode="External"/><Relationship Id="rId38" Type="http://schemas.openxmlformats.org/officeDocument/2006/relationships/hyperlink" Target="https://www.proquest.com/openview/b49f2b2c7aab071ed6df0ff8c80ce8f3/1?pq-origsite=gscholar&amp;cbl=18750&amp;diss=y" TargetMode="External"/><Relationship Id="rId46" Type="http://schemas.openxmlformats.org/officeDocument/2006/relationships/footer" Target="footer4.xml"/><Relationship Id="rId20" Type="http://schemas.openxmlformats.org/officeDocument/2006/relationships/hyperlink" Target="https://www.linkedin.com/pulse/harmony-pixels-essence-collaboration-game-development-dorematrix-b5iof" TargetMode="External"/><Relationship Id="rId41" Type="http://schemas.openxmlformats.org/officeDocument/2006/relationships/hyperlink" Target="https://iopscience.iop.org/article/10.1088/1757-899X/803/1/012007/meta" TargetMode="External"/><Relationship Id="rId54"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tudy.com/learn/lesson/pretest-posttest-design-concept-examples.html" TargetMode="External"/><Relationship Id="rId23" Type="http://schemas.openxmlformats.org/officeDocument/2006/relationships/hyperlink" Target="https://medium.com/understanding-games/rules-mechanics-a7d7551193bc" TargetMode="External"/><Relationship Id="rId28" Type="http://schemas.openxmlformats.org/officeDocument/2006/relationships/hyperlink" Target="https://eric.ed.gov/?id=EJ1356743" TargetMode="External"/><Relationship Id="rId36" Type="http://schemas.openxmlformats.org/officeDocument/2006/relationships/hyperlink" Target="https://ieeexplore.ieee.org/abstract/document/10398389" TargetMode="External"/><Relationship Id="rId49" Type="http://schemas.openxmlformats.org/officeDocument/2006/relationships/image" Target="media/image6.png"/><Relationship Id="rId57" Type="http://schemas.openxmlformats.org/officeDocument/2006/relationships/fontTable" Target="fontTable.xml"/><Relationship Id="rId10" Type="http://schemas.openxmlformats.org/officeDocument/2006/relationships/footer" Target="footer1.xml"/><Relationship Id="rId31" Type="http://schemas.openxmlformats.org/officeDocument/2006/relationships/hyperlink" Target="https://www.jlls.org/index.php/jlls/article/view/4249" TargetMode="External"/><Relationship Id="rId44" Type="http://schemas.openxmlformats.org/officeDocument/2006/relationships/hyperlink" Target="https://iopscience.iop.org/article/10.1088/1757-899X/803/1/012008/pdf" TargetMode="External"/><Relationship Id="rId5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SourceType>Journal Article</b:SourceType>
    <b:Title>Deciding equivalences among conjunctive aggregate queries</b:Title>
    <b:Year>2007</b:Year>
    <b:Month>4</b:Month>
    <b:StandardNumber>0004-5411</b:StandardNumber>
    <b:Pages>5</b:Pages>
    <b:JournalName>Journal of the ACM</b:JournalName>
    <b:Volume>54</b:Volume>
    <b:Issue>2</b:Issue>
    <b:Author>
      <b:Author>
        <b:NameList>
          <b:Person>
            <b:First>Sara</b:First>
            <b:Last>Cohen</b:Last>
          </b:Person>
          <b:Person>
            <b:First>Werner</b:First>
            <b:Last>Nutt</b:Last>
          </b:Person>
          <b:Person>
            <b:First>Yehoshua</b:First>
            <b:Last>Sagiv</b:Last>
          </b:Person>
        </b:NameList>
      </b:Author>
      <b:Editor>
        <b:NameList>
				</b:NameList>
      </b:Editor>
    </b:Author>
    <b:Tag>deciding-equivalences-among-conjunctive-aggregate-queries</b:Tag>
    <b:RefOrder>1</b:RefOrder>
  </b:Source>
</b:Sources>
</file>

<file path=customXml/itemProps1.xml><?xml version="1.0" encoding="utf-8"?>
<ds:datastoreItem xmlns:ds="http://schemas.openxmlformats.org/officeDocument/2006/customXml" ds:itemID="{CE12E2C7-CBCF-4E91-B050-CBE599153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1894</TotalTime>
  <Pages>42</Pages>
  <Words>10120</Words>
  <Characters>57688</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Jaydee</dc:creator>
  <cp:lastModifiedBy>Windows User</cp:lastModifiedBy>
  <cp:revision>276</cp:revision>
  <cp:lastPrinted>2022-03-26T09:04:00Z</cp:lastPrinted>
  <dcterms:created xsi:type="dcterms:W3CDTF">2024-04-03T02:14:00Z</dcterms:created>
  <dcterms:modified xsi:type="dcterms:W3CDTF">2024-04-12T09:21:00Z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BFD98F1E09324B5996D02154484922A3_12</vt:lpwstr>
  </property>
</Properties>
</file>