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Sarah Chen. 1:1 running notes (private)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Running file. Don't share.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Promoted EM October 2025. Growth &amp; Onboarding. 8 months in.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Notes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Nov 12, 2025. </w:t>
      </w:r>
      <w:r>
        <w:rPr>
          <w:rFonts w:ascii="Arial" w:cs="Arial" w:eastAsia="Arial" w:hAnsi="Arial"/>
          <w:sz w:val="22"/>
          <w:szCs w:val="22"/>
        </w:rPr>
        <w:t xml:space="preserve">First 1:1 since promo. S nervous, talking fast. Slow her down next time. Don't rush her.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Nov 19. </w:t>
      </w:r>
      <w:r>
        <w:rPr>
          <w:rFonts w:ascii="Arial" w:cs="Arial" w:eastAsia="Arial" w:hAnsi="Arial"/>
          <w:sz w:val="22"/>
          <w:szCs w:val="22"/>
        </w:rPr>
        <w:t xml:space="preserve">Brought up Ben (senior IC, used to be peer) without prompting. Knows it's a thing. Hasn't asked for help. Wait.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Dec 3. </w:t>
      </w:r>
      <w:r>
        <w:rPr>
          <w:rFonts w:ascii="Arial" w:cs="Arial" w:eastAsia="Arial" w:hAnsi="Arial"/>
          <w:sz w:val="22"/>
          <w:szCs w:val="22"/>
        </w:rPr>
        <w:t xml:space="preserve">Mentioned wanting "broader exposure" then changed subject. 2nd time this quarter. She's circling.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Jan 14, 2026. </w:t>
      </w:r>
      <w:r>
        <w:rPr>
          <w:rFonts w:ascii="Arial" w:cs="Arial" w:eastAsia="Arial" w:hAnsi="Arial"/>
          <w:sz w:val="22"/>
          <w:szCs w:val="22"/>
        </w:rPr>
        <w:t xml:space="preserve">Suggested she join the cross-functional steering group on platform standards. Polite pass. Said "I should focus on the launch." Read as deflection. Didn't push.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Jan 28. </w:t>
      </w:r>
      <w:r>
        <w:rPr>
          <w:rFonts w:ascii="Arial" w:cs="Arial" w:eastAsia="Arial" w:hAnsi="Arial"/>
          <w:sz w:val="22"/>
          <w:szCs w:val="22"/>
        </w:rPr>
        <w:t xml:space="preserve">Sprint planning. S deferred to Raj on the auth question she clearly knew the answer to. She softens around him. Watch this.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Feb 11. </w:t>
      </w:r>
      <w:r>
        <w:rPr>
          <w:rFonts w:ascii="Arial" w:cs="Arial" w:eastAsia="Arial" w:hAnsi="Arial"/>
          <w:sz w:val="22"/>
          <w:szCs w:val="22"/>
        </w:rPr>
        <w:t xml:space="preserve">Vendor consolidation came up in eng leads. S volunteered the 18% number from her last company casually, then said "anyway." Underselling. AGAIN.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Feb 25. </w:t>
      </w:r>
      <w:r>
        <w:rPr>
          <w:rFonts w:ascii="Arial" w:cs="Arial" w:eastAsia="Arial" w:hAnsi="Arial"/>
          <w:sz w:val="22"/>
          <w:szCs w:val="22"/>
        </w:rPr>
        <w:t xml:space="preserve">Ben dynamic. Asked how it's going. "Fine." Body language said otherwise. She's still over-preparing for that 1:1. Heard from Raj that the team thinks she's carrying weight unnecessarily.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Mar 10. </w:t>
      </w:r>
      <w:r>
        <w:rPr>
          <w:rFonts w:ascii="Arial" w:cs="Arial" w:eastAsia="Arial" w:hAnsi="Arial"/>
          <w:sz w:val="22"/>
          <w:szCs w:val="22"/>
        </w:rPr>
        <w:t xml:space="preserve">Pre-launch crunch. S calm. Doing well. Don't tell her too often. She'll deflect.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Mar 24. </w:t>
      </w:r>
      <w:r>
        <w:rPr>
          <w:rFonts w:ascii="Arial" w:cs="Arial" w:eastAsia="Arial" w:hAnsi="Arial"/>
          <w:sz w:val="22"/>
          <w:szCs w:val="22"/>
        </w:rPr>
        <w:t xml:space="preserve">GA day. She'd earned the moment to present launch metrics to Marcus. Pushed Elena forward instead. THIS is the pattern. Need to name it for her.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Mar 31. </w:t>
      </w:r>
      <w:r>
        <w:rPr>
          <w:rFonts w:ascii="Arial" w:cs="Arial" w:eastAsia="Arial" w:hAnsi="Arial"/>
          <w:sz w:val="22"/>
          <w:szCs w:val="22"/>
        </w:rPr>
        <w:t xml:space="preserve">Post-launch retro. S's contribution was excellent. Wrote it up. She edited it down before circulating. Wouldn't take the credit it deserved.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Apr 7, 2026. </w:t>
      </w:r>
      <w:r>
        <w:rPr>
          <w:rFonts w:ascii="Arial" w:cs="Arial" w:eastAsia="Arial" w:hAnsi="Arial"/>
          <w:sz w:val="22"/>
          <w:szCs w:val="22"/>
        </w:rPr>
        <w:t xml:space="preserve">1:1. "What's next" energy. Slightly adrift since GA. Asked what would make her excited. Mentioned exec exposure (2nd time in two weeks). It's a clear ask. She just won't say it outright.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Apr 14. </w:t>
      </w:r>
      <w:r>
        <w:rPr>
          <w:rFonts w:ascii="Arial" w:cs="Arial" w:eastAsia="Arial" w:hAnsi="Arial"/>
          <w:sz w:val="22"/>
          <w:szCs w:val="22"/>
        </w:rPr>
        <w:t xml:space="preserve">v1.1 backlog forming. She's already sketching it. Not the issue.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Apr 21. </w:t>
      </w:r>
      <w:r>
        <w:rPr>
          <w:rFonts w:ascii="Arial" w:cs="Arial" w:eastAsia="Arial" w:hAnsi="Arial"/>
          <w:sz w:val="22"/>
          <w:szCs w:val="22"/>
        </w:rPr>
        <w:t xml:space="preserve">All-hands. Cordial with Raj, slightly deferential. Same pattern.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Apr 28. </w:t>
      </w:r>
      <w:r>
        <w:rPr>
          <w:rFonts w:ascii="Arial" w:cs="Arial" w:eastAsia="Arial" w:hAnsi="Arial"/>
          <w:sz w:val="22"/>
          <w:szCs w:val="22"/>
        </w:rPr>
        <w:t xml:space="preserve">Brought in updated v1.1 scoping doc. Strong work, but called it "just my first cut" twice in 1:1. Asked her to bring the same doc to design review without softening. Will see.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May 5. </w:t>
      </w:r>
      <w:r>
        <w:rPr>
          <w:rFonts w:ascii="Arial" w:cs="Arial" w:eastAsia="Arial" w:hAnsi="Arial"/>
          <w:sz w:val="22"/>
          <w:szCs w:val="22"/>
        </w:rPr>
        <w:t xml:space="preserve">Design review went OK. She didn't soften out loud. But also didn't push back when Raj offered an alternate sequencing she clearly disagreed with. After: said she "wanted to think about it more." Translation: she had a position and didn't bring it. Same pattern, different texture.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May 12. </w:t>
      </w:r>
      <w:r>
        <w:rPr>
          <w:rFonts w:ascii="Arial" w:cs="Arial" w:eastAsia="Arial" w:hAnsi="Arial"/>
          <w:sz w:val="22"/>
          <w:szCs w:val="22"/>
        </w:rPr>
        <w:t xml:space="preserve">Ben again. Mentioned in passing he's now "tracking well." Not the same brittle "fine" but still surface-level. Asked what changed. She said "I gave him more space." Possible growth. Watch.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May 19. </w:t>
      </w:r>
      <w:r>
        <w:rPr>
          <w:rFonts w:ascii="Arial" w:cs="Arial" w:eastAsia="Arial" w:hAnsi="Arial"/>
          <w:sz w:val="22"/>
          <w:szCs w:val="22"/>
        </w:rPr>
        <w:t xml:space="preserve">First quiet 1:1 in months. She's looking for the next thing. Exec exposure came up for the 3rd time this quarter. Not the third-person framing this time. She's close to asking outright. Don't rush her, but the next stretch I assign matters.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May 26. </w:t>
      </w:r>
      <w:r>
        <w:rPr>
          <w:rFonts w:ascii="Arial" w:cs="Arial" w:eastAsia="Arial" w:hAnsi="Arial"/>
          <w:sz w:val="22"/>
          <w:szCs w:val="22"/>
        </w:rPr>
        <w:t xml:space="preserve">Mentioned in passing the v1.1 backlog is "smaller than expected." Bandwidth notably lighter than the launch quarter. She's restless.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Jun 2. </w:t>
      </w:r>
      <w:r>
        <w:rPr>
          <w:rFonts w:ascii="Arial" w:cs="Arial" w:eastAsia="Arial" w:hAnsi="Arial"/>
          <w:sz w:val="22"/>
          <w:szCs w:val="22"/>
        </w:rPr>
        <w:t xml:space="preserve">Came in with two short drafts she wrote on her own time on cost structure across the eng org. Unprompted. The vendor-consolidation lens from her last company is showing up unbidden. Strongest signal yet that she's looking for the next altitude. The next stretch I sponsor her on needs to be real.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Watch this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Under-promotion habit. Step-back-from-spotlight reflex. Need a frame for it next 1:1.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Raj dynamic. She tracks his approval. Why? Worth a careful question. Don't lead.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Ben. Publicly resolved. Privately, over-preparation continues. Asked her once, got "fine." Try a different angle.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When the right stretch lands, she'll find a reason to soft-pass. Pre-empt the deflection. Make the ask explicit so she can't politely sidestep.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She is bolder in private than in writing. Anything she drafts, she softens. Push her drafts twice.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She's circling close to an outright ask for exec exposure. Pre-empt by naming the rep before she has to ask. Jun 2 drafts make this hard to ignore.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2026-06-09T15:03:10.578Z</dcterms:created>
  <dcterms:modified xsi:type="dcterms:W3CDTF">2026-06-09T15:03:10.592Z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