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CD88" w14:textId="77777777" w:rsidR="009C7FA7" w:rsidRPr="009C7FA7" w:rsidRDefault="009C7FA7" w:rsidP="009C7FA7">
      <w:pPr>
        <w:pStyle w:val="Title"/>
        <w:rPr>
          <w:b w:val="0"/>
          <w:bCs w:val="0"/>
          <w:color w:val="215E99" w:themeColor="text2" w:themeTint="BF"/>
          <w:sz w:val="44"/>
          <w:szCs w:val="44"/>
        </w:rPr>
      </w:pPr>
      <w:r w:rsidRPr="009C7FA7">
        <w:rPr>
          <w:color w:val="215E99" w:themeColor="text2" w:themeTint="BF"/>
          <w:sz w:val="44"/>
          <w:szCs w:val="44"/>
        </w:rPr>
        <w:t>DEMO-PROOF DISCOVERY</w:t>
      </w:r>
      <w:r w:rsidRPr="009C7FA7">
        <w:rPr>
          <w:color w:val="215E99" w:themeColor="text2" w:themeTint="BF"/>
          <w:sz w:val="44"/>
          <w:szCs w:val="44"/>
        </w:rPr>
        <w:br/>
        <w:t>Deterministic, High-Density Seed Hub Governance for GenAI Talent Intelligence</w:t>
      </w:r>
    </w:p>
    <w:p w14:paraId="6FD725C6" w14:textId="77777777" w:rsidR="00751DD6" w:rsidRPr="009C7FA7" w:rsidRDefault="00000000">
      <w:pPr>
        <w:pStyle w:val="Metadata"/>
        <w:rPr>
          <w:b/>
          <w:bCs/>
        </w:rPr>
      </w:pPr>
      <w:r w:rsidRPr="009C7FA7">
        <w:rPr>
          <w:b/>
          <w:bCs/>
        </w:rPr>
        <w:t>Author: Dave Mendoza</w:t>
      </w:r>
    </w:p>
    <w:p w14:paraId="2BD106E1" w14:textId="77777777" w:rsidR="00751DD6" w:rsidRPr="009C7FA7" w:rsidRDefault="00000000">
      <w:pPr>
        <w:pStyle w:val="Metadata"/>
        <w:rPr>
          <w:b/>
          <w:bCs/>
        </w:rPr>
      </w:pPr>
      <w:r w:rsidRPr="009C7FA7">
        <w:rPr>
          <w:b/>
          <w:bCs/>
        </w:rPr>
        <w:t>System: AI Talent Engine – Signal Intelligence</w:t>
      </w:r>
    </w:p>
    <w:p w14:paraId="0D01B996" w14:textId="77777777" w:rsidR="00751DD6" w:rsidRPr="009C7FA7" w:rsidRDefault="00000000">
      <w:pPr>
        <w:pStyle w:val="Metadata"/>
        <w:rPr>
          <w:b/>
          <w:bCs/>
        </w:rPr>
      </w:pPr>
      <w:r w:rsidRPr="009C7FA7">
        <w:rPr>
          <w:b/>
          <w:bCs/>
        </w:rPr>
        <w:t>Audience: GenAI Executives (Technical &amp; Non-Technical)</w:t>
      </w:r>
    </w:p>
    <w:p w14:paraId="16396CC9" w14:textId="77777777" w:rsidR="00751DD6" w:rsidRPr="009C7FA7" w:rsidRDefault="00000000">
      <w:pPr>
        <w:pStyle w:val="Metadata"/>
        <w:rPr>
          <w:b/>
          <w:bCs/>
        </w:rPr>
      </w:pPr>
      <w:r w:rsidRPr="009C7FA7">
        <w:rPr>
          <w:b/>
          <w:bCs/>
        </w:rPr>
        <w:t>Status: Locked / Canonical</w:t>
      </w:r>
    </w:p>
    <w:p w14:paraId="44048945" w14:textId="750B6430" w:rsidR="00751DD6" w:rsidRPr="009C7FA7" w:rsidRDefault="00000000" w:rsidP="009C7FA7">
      <w:pPr>
        <w:pStyle w:val="Metadata"/>
        <w:rPr>
          <w:b/>
          <w:bCs/>
        </w:rPr>
      </w:pPr>
      <w:r w:rsidRPr="009C7FA7">
        <w:rPr>
          <w:b/>
          <w:bCs/>
        </w:rPr>
        <w:t>Last Updated: December 2025</w:t>
      </w:r>
    </w:p>
    <w:p w14:paraId="7D12F501" w14:textId="04A9D5F4" w:rsidR="00751DD6" w:rsidRDefault="00000000">
      <w:r>
        <w:t>═════════════════════════════════════════════════════════</w:t>
      </w:r>
    </w:p>
    <w:p w14:paraId="5B4E1881" w14:textId="77777777" w:rsidR="00751DD6" w:rsidRPr="009C7FA7" w:rsidRDefault="00000000">
      <w:pPr>
        <w:pStyle w:val="SectionHeader"/>
        <w:rPr>
          <w:color w:val="215E99" w:themeColor="text2" w:themeTint="BF"/>
        </w:rPr>
      </w:pPr>
      <w:r w:rsidRPr="009C7FA7">
        <w:rPr>
          <w:color w:val="215E99" w:themeColor="text2" w:themeTint="BF"/>
        </w:rPr>
        <w:t>EXECUTIVE INTRODUCTION</w:t>
      </w:r>
    </w:p>
    <w:p w14:paraId="5E0EF17E" w14:textId="77777777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How Discovery Intelligence Creates a Defensible Talent Advantage</w:t>
      </w:r>
    </w:p>
    <w:p w14:paraId="7E534670" w14:textId="77777777" w:rsidR="00751DD6" w:rsidRDefault="00000000">
      <w:r>
        <w:t>Most GenAI companies are not short on applicants. They are short on trustworthy signal.</w:t>
      </w:r>
    </w:p>
    <w:p w14:paraId="5BC22475" w14:textId="77777777" w:rsidR="00751DD6" w:rsidRDefault="00000000">
      <w:r>
        <w:t xml:space="preserve">Traditional recruiting methods retrieve people using resumes, keywords, and job titles. What they do not explain is who is </w:t>
      </w:r>
      <w:proofErr w:type="gramStart"/>
      <w:r>
        <w:t>actually building</w:t>
      </w:r>
      <w:proofErr w:type="gramEnd"/>
      <w:r>
        <w:t xml:space="preserve"> frontier models, scaling inference systems, publishing foundational research, or leading the open-source ecosystems that shape GenAI.</w:t>
      </w:r>
    </w:p>
    <w:p w14:paraId="41FD7A64" w14:textId="77777777" w:rsidR="00751DD6" w:rsidRDefault="00000000">
      <w:r>
        <w:t>To solve this problem, we built a Discovery Intelligence layer, anchored by a Seed Hub data workbook.</w:t>
      </w:r>
    </w:p>
    <w:p w14:paraId="509128DD" w14:textId="77777777" w:rsidR="009C7FA7" w:rsidRDefault="009C7FA7"/>
    <w:p w14:paraId="344D18A8" w14:textId="77777777" w:rsidR="00751DD6" w:rsidRDefault="00000000">
      <w:pPr>
        <w:rPr>
          <w:b/>
          <w:bCs/>
        </w:rPr>
      </w:pPr>
      <w:r>
        <w:rPr>
          <w:b/>
          <w:bCs/>
        </w:rPr>
        <w:t>The Seed Hub workbook is not a candidate list and not a search log. It is an intelligence architecture template.</w:t>
      </w:r>
    </w:p>
    <w:p w14:paraId="12F83315" w14:textId="77777777" w:rsidR="009C7FA7" w:rsidRDefault="009C7FA7"/>
    <w:p w14:paraId="0CB7C611" w14:textId="77777777" w:rsidR="00751DD6" w:rsidRDefault="00000000">
      <w:r>
        <w:t>It defines a curated, pre-validated set of technical environments where real contributors can be deterministically identified, including:</w:t>
      </w:r>
    </w:p>
    <w:p w14:paraId="7C755C1C" w14:textId="77777777" w:rsidR="009C7FA7" w:rsidRDefault="009C7FA7"/>
    <w:p w14:paraId="01363646" w14:textId="77777777" w:rsidR="00751DD6" w:rsidRDefault="00000000">
      <w:pPr>
        <w:pStyle w:val="ListParagraph"/>
        <w:numPr>
          <w:ilvl w:val="0"/>
          <w:numId w:val="2"/>
        </w:numPr>
      </w:pPr>
      <w:r>
        <w:t>Open-source repositories with high contributor density</w:t>
      </w:r>
    </w:p>
    <w:p w14:paraId="17CCC278" w14:textId="77777777" w:rsidR="00751DD6" w:rsidRDefault="00000000">
      <w:pPr>
        <w:pStyle w:val="ListParagraph"/>
        <w:numPr>
          <w:ilvl w:val="0"/>
          <w:numId w:val="2"/>
        </w:numPr>
      </w:pPr>
      <w:r>
        <w:t>Research conferences and program committees</w:t>
      </w:r>
    </w:p>
    <w:p w14:paraId="254D416D" w14:textId="77777777" w:rsidR="00751DD6" w:rsidRDefault="00000000">
      <w:pPr>
        <w:pStyle w:val="ListParagraph"/>
        <w:numPr>
          <w:ilvl w:val="0"/>
          <w:numId w:val="2"/>
        </w:numPr>
      </w:pPr>
      <w:r>
        <w:t>Patent and inventor ecosystems</w:t>
      </w:r>
    </w:p>
    <w:p w14:paraId="1FD3AAAF" w14:textId="77777777" w:rsidR="00751DD6" w:rsidRDefault="00000000">
      <w:pPr>
        <w:pStyle w:val="ListParagraph"/>
        <w:numPr>
          <w:ilvl w:val="0"/>
          <w:numId w:val="2"/>
        </w:numPr>
      </w:pPr>
      <w:r>
        <w:t>Model, tooling, and infrastructure communities that produce verifiable work</w:t>
      </w:r>
    </w:p>
    <w:p w14:paraId="006A0885" w14:textId="77777777" w:rsidR="009C7FA7" w:rsidRDefault="009C7FA7" w:rsidP="009C7FA7">
      <w:pPr>
        <w:pStyle w:val="ListParagraph"/>
        <w:ind w:left="720"/>
      </w:pPr>
    </w:p>
    <w:p w14:paraId="1647C0A0" w14:textId="77777777" w:rsidR="00751DD6" w:rsidRDefault="00000000">
      <w:r>
        <w:t>Each Seed Hub represents a known environment, not an open-ended crawl.</w:t>
      </w:r>
    </w:p>
    <w:p w14:paraId="59B56911" w14:textId="77777777" w:rsidR="00751DD6" w:rsidRDefault="00000000">
      <w:r>
        <w:t>The workbook acts as a control plane, telling the AI Talent Engine:</w:t>
      </w:r>
    </w:p>
    <w:p w14:paraId="61D499C1" w14:textId="77777777" w:rsidR="009C7FA7" w:rsidRDefault="009C7FA7"/>
    <w:p w14:paraId="1F8C9672" w14:textId="77777777" w:rsidR="00751DD6" w:rsidRDefault="00000000">
      <w:pPr>
        <w:pStyle w:val="ListParagraph"/>
        <w:numPr>
          <w:ilvl w:val="0"/>
          <w:numId w:val="2"/>
        </w:numPr>
      </w:pPr>
      <w:r>
        <w:t>Where discovery is allowed to occur</w:t>
      </w:r>
    </w:p>
    <w:p w14:paraId="6F74465D" w14:textId="77777777" w:rsidR="00751DD6" w:rsidRDefault="00000000">
      <w:pPr>
        <w:pStyle w:val="ListParagraph"/>
        <w:numPr>
          <w:ilvl w:val="0"/>
          <w:numId w:val="2"/>
        </w:numPr>
      </w:pPr>
      <w:r>
        <w:t>How people must be enumerated</w:t>
      </w:r>
    </w:p>
    <w:p w14:paraId="5ABC4B67" w14:textId="77777777" w:rsidR="00751DD6" w:rsidRDefault="00000000">
      <w:pPr>
        <w:pStyle w:val="ListParagraph"/>
        <w:numPr>
          <w:ilvl w:val="0"/>
          <w:numId w:val="2"/>
        </w:numPr>
      </w:pPr>
      <w:r>
        <w:t>What forms of evidence qualify as signal</w:t>
      </w:r>
    </w:p>
    <w:p w14:paraId="2196ABAD" w14:textId="77777777" w:rsidR="009C7FA7" w:rsidRDefault="009C7FA7" w:rsidP="009C7FA7">
      <w:pPr>
        <w:pStyle w:val="ListParagraph"/>
        <w:ind w:left="720"/>
      </w:pPr>
    </w:p>
    <w:p w14:paraId="04A5A4BC" w14:textId="77777777" w:rsidR="00751DD6" w:rsidRDefault="00000000">
      <w:r>
        <w:rPr>
          <w:b/>
          <w:bCs/>
        </w:rPr>
        <w:t>Discovery Intelligence operates only within these defined environments.</w:t>
      </w:r>
      <w:r>
        <w:t xml:space="preserve"> It does not scrape the internet, guess from keywords, or invent candidates. Instead, it enumerates real individuals deterministically by following public, technical evidence trails left in curated systems.</w:t>
      </w:r>
    </w:p>
    <w:p w14:paraId="61AD6C81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What "Discovery Intelligence" Means (Plainly)</w:t>
      </w:r>
    </w:p>
    <w:p w14:paraId="55287125" w14:textId="77777777" w:rsidR="00751DD6" w:rsidRDefault="00000000">
      <w:r>
        <w:rPr>
          <w:b/>
          <w:bCs/>
        </w:rPr>
        <w:t>Discovery Intelligence is people generation, not search.</w:t>
      </w:r>
    </w:p>
    <w:p w14:paraId="0B8981F2" w14:textId="77777777" w:rsidR="00751DD6" w:rsidRDefault="00000000">
      <w:r>
        <w:t>It is the phase of the system responsible for creating the candidate universe. Nothing is evaluated, scored, or ranked before Discovery completes.</w:t>
      </w:r>
    </w:p>
    <w:p w14:paraId="30A444A8" w14:textId="77777777" w:rsidR="009C7FA7" w:rsidRDefault="009C7FA7"/>
    <w:p w14:paraId="354ACACD" w14:textId="77777777" w:rsidR="00751DD6" w:rsidRDefault="00000000">
      <w:r>
        <w:rPr>
          <w:b/>
          <w:bCs/>
        </w:rPr>
        <w:t>Scenario prompts do not create people.</w:t>
      </w:r>
      <w:r>
        <w:t xml:space="preserve"> They activate Discovery Intelligence templates by selecting:</w:t>
      </w:r>
    </w:p>
    <w:p w14:paraId="11B5585B" w14:textId="77777777" w:rsidR="009C7FA7" w:rsidRDefault="009C7FA7"/>
    <w:p w14:paraId="1152E28F" w14:textId="77777777" w:rsidR="00751DD6" w:rsidRDefault="00000000">
      <w:pPr>
        <w:pStyle w:val="ListParagraph"/>
        <w:numPr>
          <w:ilvl w:val="0"/>
          <w:numId w:val="2"/>
        </w:numPr>
      </w:pPr>
      <w:r>
        <w:lastRenderedPageBreak/>
        <w:t>Which Seed Hub environments to use</w:t>
      </w:r>
    </w:p>
    <w:p w14:paraId="33CA3163" w14:textId="77777777" w:rsidR="00751DD6" w:rsidRDefault="00000000">
      <w:pPr>
        <w:pStyle w:val="ListParagraph"/>
        <w:numPr>
          <w:ilvl w:val="0"/>
          <w:numId w:val="2"/>
        </w:numPr>
      </w:pPr>
      <w:r>
        <w:t>How people should be enumerated within them</w:t>
      </w:r>
    </w:p>
    <w:p w14:paraId="6ED56799" w14:textId="77777777" w:rsidR="00751DD6" w:rsidRDefault="00000000">
      <w:pPr>
        <w:pStyle w:val="ListParagraph"/>
        <w:numPr>
          <w:ilvl w:val="0"/>
          <w:numId w:val="2"/>
        </w:numPr>
      </w:pPr>
      <w:r>
        <w:t>What forms of evidence should be collected</w:t>
      </w:r>
    </w:p>
    <w:p w14:paraId="55E1FDBA" w14:textId="77777777" w:rsidR="009C7FA7" w:rsidRDefault="009C7FA7" w:rsidP="009C7FA7">
      <w:pPr>
        <w:pStyle w:val="ListParagraph"/>
        <w:ind w:left="720"/>
      </w:pPr>
    </w:p>
    <w:p w14:paraId="347291A2" w14:textId="0B416E1A" w:rsidR="00751DD6" w:rsidRDefault="00000000">
      <w:r>
        <w:t xml:space="preserve">The output of Discovery Intelligence is a reproducible population of real </w:t>
      </w:r>
      <w:proofErr w:type="gramStart"/>
      <w:r>
        <w:t>individuals,</w:t>
      </w:r>
      <w:proofErr w:type="gramEnd"/>
      <w:r>
        <w:t xml:space="preserve"> each linked to verifiable technical or research evidence.</w:t>
      </w:r>
      <w:r w:rsidR="009C7FA7">
        <w:t xml:space="preserve"> </w:t>
      </w:r>
      <w:r>
        <w:t>These individuals are then passed into a separate evaluation framework that:</w:t>
      </w:r>
    </w:p>
    <w:p w14:paraId="1FBE29FE" w14:textId="77777777" w:rsidR="009C7FA7" w:rsidRDefault="009C7FA7"/>
    <w:p w14:paraId="2A49D21D" w14:textId="77777777" w:rsidR="00751DD6" w:rsidRDefault="00000000">
      <w:pPr>
        <w:pStyle w:val="ListParagraph"/>
        <w:numPr>
          <w:ilvl w:val="0"/>
          <w:numId w:val="2"/>
        </w:numPr>
      </w:pPr>
      <w:r>
        <w:t>Confirms determinative skills</w:t>
      </w:r>
    </w:p>
    <w:p w14:paraId="6D0E6957" w14:textId="77777777" w:rsidR="00751DD6" w:rsidRDefault="00000000">
      <w:pPr>
        <w:pStyle w:val="ListParagraph"/>
        <w:numPr>
          <w:ilvl w:val="0"/>
          <w:numId w:val="2"/>
        </w:numPr>
      </w:pPr>
      <w:r>
        <w:t>Validates depth of contribution</w:t>
      </w:r>
    </w:p>
    <w:p w14:paraId="5CEC2165" w14:textId="77777777" w:rsidR="00751DD6" w:rsidRDefault="00000000">
      <w:pPr>
        <w:pStyle w:val="ListParagraph"/>
        <w:numPr>
          <w:ilvl w:val="0"/>
          <w:numId w:val="2"/>
        </w:numPr>
      </w:pPr>
      <w:r>
        <w:t>Produces decision-ready analytics</w:t>
      </w:r>
    </w:p>
    <w:p w14:paraId="6E5BD132" w14:textId="77777777" w:rsidR="009C7FA7" w:rsidRDefault="009C7FA7">
      <w:pPr>
        <w:pStyle w:val="ListParagraph"/>
        <w:numPr>
          <w:ilvl w:val="0"/>
          <w:numId w:val="2"/>
        </w:numPr>
      </w:pPr>
    </w:p>
    <w:p w14:paraId="69CA0405" w14:textId="77777777" w:rsidR="00751DD6" w:rsidRDefault="00000000">
      <w:r>
        <w:t>This separation is intentional. It prevents ranking before identity exists and prevents evidence from floating without a verified individual.</w:t>
      </w:r>
    </w:p>
    <w:p w14:paraId="019E8CA3" w14:textId="77777777" w:rsidR="009C7FA7" w:rsidRDefault="009C7FA7"/>
    <w:p w14:paraId="083DA312" w14:textId="3FA59AEB" w:rsidR="009C7FA7" w:rsidRDefault="00000000" w:rsidP="009C7FA7">
      <w:pPr>
        <w:pStyle w:val="Heading1"/>
        <w:spacing w:before="0" w:after="0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High-Level Workflow: Where Discovery Fits in the AI Talent Engine</w:t>
      </w:r>
    </w:p>
    <w:p w14:paraId="3E113414" w14:textId="77777777" w:rsidR="009C7FA7" w:rsidRPr="009C7FA7" w:rsidRDefault="009C7FA7" w:rsidP="009C7FA7">
      <w:pPr>
        <w:pStyle w:val="Heading1"/>
        <w:spacing w:before="0" w:after="0"/>
        <w:rPr>
          <w:color w:val="215E99" w:themeColor="text2" w:themeTint="BF"/>
          <w:sz w:val="28"/>
          <w:szCs w:val="28"/>
        </w:rPr>
      </w:pPr>
    </w:p>
    <w:p w14:paraId="259CC95A" w14:textId="77777777" w:rsidR="00751DD6" w:rsidRDefault="00000000" w:rsidP="009C7FA7">
      <w:r>
        <w:t>The AI Talent Engine operates as a dual-layer automation framework:</w:t>
      </w:r>
    </w:p>
    <w:p w14:paraId="51AD6231" w14:textId="77777777" w:rsidR="009C7FA7" w:rsidRDefault="009C7FA7" w:rsidP="009C7FA7"/>
    <w:p w14:paraId="0540464C" w14:textId="1FA1EE92" w:rsidR="009C7FA7" w:rsidRDefault="00000000" w:rsidP="009C7FA7">
      <w:pPr>
        <w:pStyle w:val="ListParagraph"/>
        <w:numPr>
          <w:ilvl w:val="0"/>
          <w:numId w:val="4"/>
        </w:numPr>
      </w:pPr>
      <w:r w:rsidRPr="009C7FA7">
        <w:rPr>
          <w:b/>
          <w:bCs/>
        </w:rPr>
        <w:t>Python Execution Layer</w:t>
      </w:r>
      <w:r>
        <w:t xml:space="preserve"> – Deterministic ingestion, discovery, evidence intake, and analytics</w:t>
      </w:r>
    </w:p>
    <w:p w14:paraId="791B8C7C" w14:textId="2D353EFC" w:rsidR="009C7FA7" w:rsidRDefault="00000000" w:rsidP="009C7FA7">
      <w:pPr>
        <w:pStyle w:val="ListParagraph"/>
        <w:numPr>
          <w:ilvl w:val="0"/>
          <w:numId w:val="4"/>
        </w:numPr>
      </w:pPr>
      <w:r w:rsidRPr="009C7FA7">
        <w:rPr>
          <w:b/>
          <w:bCs/>
        </w:rPr>
        <w:t>GPT Intelligence Layer</w:t>
      </w:r>
      <w:r>
        <w:t xml:space="preserve"> – Scenario reasoning, validation, ranking logic, and narrative synthesis</w:t>
      </w:r>
    </w:p>
    <w:p w14:paraId="5AF46ED0" w14:textId="77777777" w:rsidR="00751DD6" w:rsidRPr="009C7FA7" w:rsidRDefault="00000000" w:rsidP="009C7FA7">
      <w:pPr>
        <w:pStyle w:val="ListParagraph"/>
        <w:numPr>
          <w:ilvl w:val="0"/>
          <w:numId w:val="4"/>
        </w:numPr>
        <w:rPr>
          <w:b/>
          <w:bCs/>
        </w:rPr>
      </w:pPr>
      <w:r w:rsidRPr="009C7FA7">
        <w:rPr>
          <w:b/>
          <w:bCs/>
        </w:rPr>
        <w:t>Discovery sits between ingestion and evaluation and is responsible for creating the candidate universe.</w:t>
      </w:r>
    </w:p>
    <w:p w14:paraId="05BF46B3" w14:textId="77777777" w:rsidR="009C7FA7" w:rsidRDefault="009C7FA7"/>
    <w:p w14:paraId="1716479F" w14:textId="1607E479" w:rsidR="009C7FA7" w:rsidRDefault="00000000" w:rsidP="009C7FA7">
      <w:pPr>
        <w:pStyle w:val="Heading2"/>
        <w:spacing w:before="0" w:after="0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End-to-End Flow (Simplified)</w:t>
      </w:r>
    </w:p>
    <w:p w14:paraId="43F93E8F" w14:textId="77777777" w:rsidR="009C7FA7" w:rsidRPr="009C7FA7" w:rsidRDefault="009C7FA7" w:rsidP="009C7FA7">
      <w:pPr>
        <w:pStyle w:val="Heading2"/>
        <w:spacing w:before="0" w:after="0"/>
        <w:rPr>
          <w:color w:val="215E99" w:themeColor="text2" w:themeTint="BF"/>
          <w:sz w:val="28"/>
          <w:szCs w:val="28"/>
        </w:rPr>
      </w:pPr>
    </w:p>
    <w:p w14:paraId="74152ECB" w14:textId="77777777" w:rsidR="00751DD6" w:rsidRPr="009C7FA7" w:rsidRDefault="00000000" w:rsidP="009C7FA7">
      <w:pPr>
        <w:rPr>
          <w:color w:val="215E99" w:themeColor="text2" w:themeTint="BF"/>
        </w:rPr>
      </w:pPr>
      <w:r w:rsidRPr="009C7FA7">
        <w:rPr>
          <w:b/>
          <w:bCs/>
          <w:color w:val="215E99" w:themeColor="text2" w:themeTint="BF"/>
        </w:rPr>
        <w:t>Phase 1: Deterministic Candidate Universe Creation (Python Layer)</w:t>
      </w:r>
    </w:p>
    <w:p w14:paraId="6BB11EA6" w14:textId="77777777" w:rsidR="00751DD6" w:rsidRDefault="00000000" w:rsidP="009C7FA7">
      <w:pPr>
        <w:pStyle w:val="ListParagraph"/>
        <w:numPr>
          <w:ilvl w:val="0"/>
          <w:numId w:val="2"/>
        </w:numPr>
      </w:pPr>
      <w:r>
        <w:t>Seed Hub workbook defines governed discovery environments (OSS repos, conferences, patents, scholarly indices)</w:t>
      </w:r>
    </w:p>
    <w:p w14:paraId="04F1BEB8" w14:textId="77777777" w:rsidR="00751DD6" w:rsidRDefault="00000000">
      <w:pPr>
        <w:pStyle w:val="ListParagraph"/>
        <w:numPr>
          <w:ilvl w:val="0"/>
          <w:numId w:val="2"/>
        </w:numPr>
      </w:pPr>
      <w:r>
        <w:t>Track D enumerates real individuals and links them to verifiable artifacts (GitHub, models, publications, patents, CVs)</w:t>
      </w:r>
    </w:p>
    <w:p w14:paraId="492E486C" w14:textId="77777777" w:rsidR="00751DD6" w:rsidRDefault="00000000">
      <w:pPr>
        <w:pStyle w:val="ListParagraph"/>
        <w:numPr>
          <w:ilvl w:val="0"/>
          <w:numId w:val="2"/>
        </w:numPr>
      </w:pPr>
      <w:r>
        <w:t>Output: Clean, schema-aligned CSV with individuals, artifact references, and provenance metadata</w:t>
      </w:r>
    </w:p>
    <w:p w14:paraId="0F9D3E30" w14:textId="77777777" w:rsidR="00751DD6" w:rsidRPr="009C7FA7" w:rsidRDefault="00000000">
      <w:pPr>
        <w:rPr>
          <w:color w:val="215E99" w:themeColor="text2" w:themeTint="BF"/>
        </w:rPr>
      </w:pPr>
      <w:r w:rsidRPr="009C7FA7">
        <w:rPr>
          <w:b/>
          <w:bCs/>
          <w:color w:val="215E99" w:themeColor="text2" w:themeTint="BF"/>
        </w:rPr>
        <w:t>Phase 2: Structured Evaluation &amp; Ranking (GPT Intelligence Layer)</w:t>
      </w:r>
    </w:p>
    <w:p w14:paraId="1E6780F2" w14:textId="77777777" w:rsidR="00751DD6" w:rsidRDefault="00000000">
      <w:pPr>
        <w:pStyle w:val="ListParagraph"/>
        <w:numPr>
          <w:ilvl w:val="0"/>
          <w:numId w:val="2"/>
        </w:numPr>
      </w:pPr>
      <w:r>
        <w:t>CSV imported into custom GPT environment with 37 specialized research agents</w:t>
      </w:r>
    </w:p>
    <w:p w14:paraId="03CA7EA9" w14:textId="77777777" w:rsidR="00751DD6" w:rsidRDefault="00000000">
      <w:pPr>
        <w:pStyle w:val="ListParagraph"/>
        <w:numPr>
          <w:ilvl w:val="0"/>
          <w:numId w:val="2"/>
        </w:numPr>
      </w:pPr>
      <w:r>
        <w:t>Track C schemas evaluate determinative skills, validate evidence, assess trajectory and influence</w:t>
      </w:r>
    </w:p>
    <w:p w14:paraId="0A69DC75" w14:textId="77777777" w:rsidR="00751DD6" w:rsidRDefault="00000000">
      <w:pPr>
        <w:pStyle w:val="ListParagraph"/>
        <w:numPr>
          <w:ilvl w:val="0"/>
          <w:numId w:val="2"/>
        </w:numPr>
      </w:pPr>
      <w:r>
        <w:t xml:space="preserve">All reasoning constrained by </w:t>
      </w:r>
      <w:proofErr w:type="spellStart"/>
      <w:r>
        <w:t>AI_Talent_Schema_Rules</w:t>
      </w:r>
      <w:proofErr w:type="spellEnd"/>
      <w:r>
        <w:t xml:space="preserve"> v3.2 (no speculation or free-form evaluation)</w:t>
      </w:r>
    </w:p>
    <w:p w14:paraId="1A3B3DC9" w14:textId="77777777" w:rsidR="00751DD6" w:rsidRPr="009C7FA7" w:rsidRDefault="00000000">
      <w:pPr>
        <w:rPr>
          <w:color w:val="215E99" w:themeColor="text2" w:themeTint="BF"/>
        </w:rPr>
      </w:pPr>
      <w:r w:rsidRPr="009C7FA7">
        <w:rPr>
          <w:b/>
          <w:bCs/>
          <w:color w:val="215E99" w:themeColor="text2" w:themeTint="BF"/>
        </w:rPr>
        <w:t>Final Output: Decision-Ready Talent Intelligence</w:t>
      </w:r>
    </w:p>
    <w:p w14:paraId="6DBE1438" w14:textId="77777777" w:rsidR="00751DD6" w:rsidRDefault="00000000">
      <w:pPr>
        <w:pStyle w:val="ListParagraph"/>
        <w:numPr>
          <w:ilvl w:val="0"/>
          <w:numId w:val="2"/>
        </w:numPr>
      </w:pPr>
      <w:r>
        <w:t>Ranked candidates with impact scores, confidence ratings, and evidentiary strength</w:t>
      </w:r>
    </w:p>
    <w:p w14:paraId="301A9E22" w14:textId="77777777" w:rsidR="00751DD6" w:rsidRDefault="00000000">
      <w:pPr>
        <w:pStyle w:val="ListParagraph"/>
        <w:numPr>
          <w:ilvl w:val="0"/>
          <w:numId w:val="2"/>
        </w:numPr>
      </w:pPr>
      <w:r>
        <w:t>Structured evaluations suitable for hiring manager review or recruiter outreach</w:t>
      </w:r>
    </w:p>
    <w:p w14:paraId="08314683" w14:textId="77777777" w:rsidR="00751DD6" w:rsidRDefault="00000000">
      <w:pPr>
        <w:pStyle w:val="ListParagraph"/>
        <w:numPr>
          <w:ilvl w:val="0"/>
          <w:numId w:val="2"/>
        </w:numPr>
      </w:pPr>
      <w:r>
        <w:t>Auditable evidence ledger linking every conclusion to source artifacts</w:t>
      </w:r>
    </w:p>
    <w:p w14:paraId="5AE948B7" w14:textId="77777777" w:rsidR="009C7FA7" w:rsidRDefault="009C7FA7" w:rsidP="009C7FA7">
      <w:pPr>
        <w:pStyle w:val="ListParagraph"/>
        <w:ind w:left="720"/>
      </w:pPr>
    </w:p>
    <w:p w14:paraId="656ABFFE" w14:textId="77777777" w:rsidR="00751DD6" w:rsidRDefault="00000000">
      <w:r>
        <w:rPr>
          <w:b/>
          <w:bCs/>
        </w:rPr>
        <w:t>If Seed Hub Data is weak, untyped, or low-density, Track D cannot create people—regardless of prompt quality.</w:t>
      </w:r>
    </w:p>
    <w:p w14:paraId="4B545A26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Why This Is a Research Collaborator (Not a Tool)</w:t>
      </w:r>
    </w:p>
    <w:p w14:paraId="7E134CB3" w14:textId="77777777" w:rsidR="00751DD6" w:rsidRDefault="00000000" w:rsidP="009C7FA7">
      <w:pPr>
        <w:jc w:val="both"/>
        <w:rPr>
          <w:b/>
          <w:bCs/>
        </w:rPr>
      </w:pPr>
      <w:r>
        <w:rPr>
          <w:b/>
          <w:bCs/>
        </w:rPr>
        <w:t>The AI Talent Engine is designed to function as a research collaborator for talent organizations—not a sourcing tool—by enforcing the same standards of evidence, reproducibility, and auditability expected in technical research.</w:t>
      </w:r>
    </w:p>
    <w:p w14:paraId="7D8D51C4" w14:textId="77777777" w:rsidR="009C7FA7" w:rsidRDefault="009C7FA7" w:rsidP="009C7FA7">
      <w:pPr>
        <w:jc w:val="both"/>
      </w:pPr>
    </w:p>
    <w:p w14:paraId="4D816830" w14:textId="4B4D215A" w:rsidR="009C7FA7" w:rsidRPr="008944CE" w:rsidRDefault="00000000" w:rsidP="008944CE">
      <w:pPr>
        <w:jc w:val="both"/>
      </w:pPr>
      <w:r>
        <w:t>This system does not optimize for convenience. It optimizes for constraint and correctness.</w:t>
      </w:r>
    </w:p>
    <w:p w14:paraId="53D6E886" w14:textId="4A237662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lastRenderedPageBreak/>
        <w:t>Why This Is Recruiting Operations, Not Recruiting</w:t>
      </w:r>
    </w:p>
    <w:p w14:paraId="76A33072" w14:textId="77777777" w:rsidR="00751DD6" w:rsidRDefault="00000000" w:rsidP="009C7FA7">
      <w:pPr>
        <w:jc w:val="both"/>
      </w:pPr>
      <w:r>
        <w:t>This system operationalizes talent research the same way engineering organizations operationalize experimentation:</w:t>
      </w:r>
    </w:p>
    <w:p w14:paraId="6D868876" w14:textId="77777777" w:rsidR="00751DD6" w:rsidRDefault="00000000" w:rsidP="009C7FA7">
      <w:pPr>
        <w:pStyle w:val="ListParagraph"/>
        <w:numPr>
          <w:ilvl w:val="0"/>
          <w:numId w:val="2"/>
        </w:numPr>
        <w:jc w:val="both"/>
      </w:pPr>
      <w:r>
        <w:t>Controlled inputs</w:t>
      </w:r>
    </w:p>
    <w:p w14:paraId="5D2E0B3B" w14:textId="77777777" w:rsidR="00751DD6" w:rsidRDefault="00000000" w:rsidP="009C7FA7">
      <w:pPr>
        <w:pStyle w:val="ListParagraph"/>
        <w:numPr>
          <w:ilvl w:val="0"/>
          <w:numId w:val="2"/>
        </w:numPr>
        <w:jc w:val="both"/>
      </w:pPr>
      <w:r>
        <w:t>Repeatable execution</w:t>
      </w:r>
    </w:p>
    <w:p w14:paraId="4A71B3B8" w14:textId="77777777" w:rsidR="00751DD6" w:rsidRDefault="00000000" w:rsidP="009C7FA7">
      <w:pPr>
        <w:pStyle w:val="ListParagraph"/>
        <w:numPr>
          <w:ilvl w:val="0"/>
          <w:numId w:val="2"/>
        </w:numPr>
        <w:jc w:val="both"/>
      </w:pPr>
      <w:r>
        <w:t>Auditable outputs</w:t>
      </w:r>
    </w:p>
    <w:p w14:paraId="07087928" w14:textId="77777777" w:rsidR="00751DD6" w:rsidRDefault="00000000" w:rsidP="009C7FA7">
      <w:pPr>
        <w:jc w:val="both"/>
      </w:pPr>
      <w:r>
        <w:t>The differentiator is not insight generation, but execution discipline. Low-signal behavior is prevented by design rather than corrected after the fact.</w:t>
      </w:r>
    </w:p>
    <w:p w14:paraId="6B1CA8CE" w14:textId="77777777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The Operator Model</w:t>
      </w:r>
    </w:p>
    <w:p w14:paraId="4584C64B" w14:textId="77777777" w:rsidR="00751DD6" w:rsidRDefault="00000000" w:rsidP="009C7FA7">
      <w:pPr>
        <w:jc w:val="both"/>
      </w:pPr>
      <w:r>
        <w:t>This system is designed to be operated, not simply used. Like a research environment, it assumes an operator who understands how inputs, constraints, and outputs interact.</w:t>
      </w:r>
    </w:p>
    <w:p w14:paraId="11B814F9" w14:textId="77777777" w:rsidR="00751DD6" w:rsidRDefault="00000000" w:rsidP="009C7FA7">
      <w:pPr>
        <w:jc w:val="both"/>
      </w:pPr>
      <w:r>
        <w:t>The value does not come from clicking faster, but from designing controlled discovery paths, interpreting evidence correctly, and enforcing discipline before evaluation begins.</w:t>
      </w:r>
    </w:p>
    <w:p w14:paraId="5E09533F" w14:textId="77777777" w:rsidR="00751DD6" w:rsidRDefault="00000000" w:rsidP="009C7FA7">
      <w:pPr>
        <w:jc w:val="both"/>
      </w:pPr>
      <w:r>
        <w:t>In this model, recruiting becomes an operational research function. The goal is not to "find candidates," but to reliably produce high-confidence talent signal that leadership can trust when making high-impact hiring decisions.</w:t>
      </w:r>
    </w:p>
    <w:p w14:paraId="79C4E536" w14:textId="77777777" w:rsidR="009C7FA7" w:rsidRDefault="009C7FA7" w:rsidP="009C7FA7">
      <w:pPr>
        <w:jc w:val="both"/>
      </w:pPr>
    </w:p>
    <w:p w14:paraId="26CB79F8" w14:textId="77777777" w:rsidR="00751DD6" w:rsidRDefault="00000000" w:rsidP="009C7FA7">
      <w:pPr>
        <w:jc w:val="both"/>
      </w:pPr>
      <w:r>
        <w:t>This is why the AI Talent Engine functions as a research collaborator. It does not replace judgment. It ensures judgment is applied only after real people and real evidence have been generated.</w:t>
      </w:r>
    </w:p>
    <w:p w14:paraId="6712F004" w14:textId="77777777" w:rsidR="00751DD6" w:rsidRDefault="00751DD6"/>
    <w:p w14:paraId="5C8EA9E2" w14:textId="7886EA6D" w:rsidR="00751DD6" w:rsidRDefault="00000000">
      <w:r>
        <w:t>═════════════════════════════════════════════════════════</w:t>
      </w:r>
    </w:p>
    <w:p w14:paraId="68183A89" w14:textId="77777777" w:rsidR="00751DD6" w:rsidRPr="009C7FA7" w:rsidRDefault="00000000">
      <w:pPr>
        <w:pStyle w:val="SectionHeader"/>
        <w:rPr>
          <w:color w:val="215E99" w:themeColor="text2" w:themeTint="BF"/>
        </w:rPr>
      </w:pPr>
      <w:r w:rsidRPr="009C7FA7">
        <w:rPr>
          <w:color w:val="215E99" w:themeColor="text2" w:themeTint="BF"/>
        </w:rPr>
        <w:t>CORE DISCOVERY GOVERNANCE</w:t>
      </w:r>
    </w:p>
    <w:p w14:paraId="048A8825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1. Purpose of This Document</w:t>
      </w:r>
    </w:p>
    <w:p w14:paraId="519595E8" w14:textId="77777777" w:rsidR="00751DD6" w:rsidRDefault="00000000">
      <w:r>
        <w:t>This document defines the non-negotiable rules governing Discovery in the AI Talent Engine. It exists to prevent silent discovery failure, placeholder data, and demo instability.</w:t>
      </w:r>
    </w:p>
    <w:p w14:paraId="72A4D466" w14:textId="77777777" w:rsidR="00751DD6" w:rsidRDefault="00000000">
      <w:r>
        <w:rPr>
          <w:b/>
          <w:bCs/>
        </w:rPr>
        <w:t>This document must be read before running Track D.</w:t>
      </w:r>
    </w:p>
    <w:p w14:paraId="38753535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2. Core Principle: Scenarios Do Not Create People</w:t>
      </w:r>
    </w:p>
    <w:p w14:paraId="0386F851" w14:textId="77777777" w:rsidR="00751DD6" w:rsidRDefault="00000000">
      <w:r>
        <w:rPr>
          <w:b/>
          <w:bCs/>
        </w:rPr>
        <w:t>Scenario prompts do not create people. People are produced only through deterministic Discovery wired to enumerators, amplifiers, and corroborators.</w:t>
      </w:r>
    </w:p>
    <w:p w14:paraId="6BF0E888" w14:textId="77777777" w:rsidR="00751DD6" w:rsidRDefault="00000000">
      <w:r>
        <w:t>Any scenario lacking an explicit enumerator will fail silently.</w:t>
      </w:r>
    </w:p>
    <w:p w14:paraId="14159096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3. Deterministic Discovery Model</w:t>
      </w:r>
    </w:p>
    <w:p w14:paraId="1A58829E" w14:textId="77777777" w:rsidR="00751DD6" w:rsidRDefault="00000000">
      <w:r>
        <w:t>Discovery relies on enumerators to create people, amplifiers to attach evidence, and corroborators to validate credibility. These roles must never be conflated.</w:t>
      </w:r>
    </w:p>
    <w:p w14:paraId="50979CBF" w14:textId="77777777" w:rsidR="00751DD6" w:rsidRDefault="00000000">
      <w:r>
        <w:rPr>
          <w:b/>
          <w:bCs/>
        </w:rPr>
        <w:t>Enumerators</w:t>
      </w:r>
      <w:r>
        <w:t xml:space="preserve"> – sources that list humans directly</w:t>
      </w:r>
    </w:p>
    <w:p w14:paraId="636531D0" w14:textId="77777777" w:rsidR="00751DD6" w:rsidRDefault="00000000">
      <w:r>
        <w:rPr>
          <w:b/>
          <w:bCs/>
        </w:rPr>
        <w:t>Evidence Amplifiers</w:t>
      </w:r>
      <w:r>
        <w:t xml:space="preserve"> – sources that attach technical or research context</w:t>
      </w:r>
    </w:p>
    <w:p w14:paraId="3C34DE04" w14:textId="77777777" w:rsidR="00751DD6" w:rsidRDefault="00000000">
      <w:r>
        <w:rPr>
          <w:b/>
          <w:bCs/>
        </w:rPr>
        <w:t>Corroborators</w:t>
      </w:r>
      <w:r>
        <w:t xml:space="preserve"> – sources that validate credibility</w:t>
      </w:r>
    </w:p>
    <w:p w14:paraId="5336170B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4. Priority Model (Demo Safety)</w:t>
      </w:r>
    </w:p>
    <w:p w14:paraId="5D1EE7CC" w14:textId="77777777" w:rsidR="00751DD6" w:rsidRDefault="00000000">
      <w:r>
        <w:rPr>
          <w:b/>
          <w:bCs/>
        </w:rPr>
        <w:t>P0 sources</w:t>
      </w:r>
      <w:r>
        <w:t xml:space="preserve"> guarantee people yield at scale and are mandatory for demos.</w:t>
      </w:r>
    </w:p>
    <w:p w14:paraId="05AF5F0B" w14:textId="77777777" w:rsidR="00751DD6" w:rsidRDefault="00000000">
      <w:r>
        <w:rPr>
          <w:b/>
          <w:bCs/>
        </w:rPr>
        <w:t>P1 sources</w:t>
      </w:r>
      <w:r>
        <w:t xml:space="preserve"> provide corroboration and enrichment but are never required to enumerate people.</w:t>
      </w:r>
    </w:p>
    <w:p w14:paraId="0BE12644" w14:textId="77777777" w:rsidR="008944CE" w:rsidRDefault="008944CE"/>
    <w:p w14:paraId="3E0BCC27" w14:textId="77777777" w:rsidR="008944CE" w:rsidRDefault="008944CE"/>
    <w:p w14:paraId="33DDEBFC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lastRenderedPageBreak/>
        <w:t xml:space="preserve">5. Canonical </w:t>
      </w:r>
      <w:proofErr w:type="spellStart"/>
      <w:r w:rsidRPr="009C7FA7">
        <w:rPr>
          <w:color w:val="215E99" w:themeColor="text2" w:themeTint="BF"/>
          <w:sz w:val="28"/>
          <w:szCs w:val="28"/>
        </w:rPr>
        <w:t>Seed_Hub_Type</w:t>
      </w:r>
      <w:proofErr w:type="spellEnd"/>
      <w:r w:rsidRPr="009C7FA7">
        <w:rPr>
          <w:color w:val="215E99" w:themeColor="text2" w:themeTint="BF"/>
          <w:sz w:val="28"/>
          <w:szCs w:val="28"/>
        </w:rPr>
        <w:t xml:space="preserve"> Registry (LOCKED)</w:t>
      </w:r>
    </w:p>
    <w:p w14:paraId="63B2E4DB" w14:textId="77777777" w:rsidR="00751DD6" w:rsidRDefault="00000000">
      <w:pPr>
        <w:rPr>
          <w:b/>
          <w:bCs/>
        </w:rPr>
      </w:pPr>
      <w:proofErr w:type="spellStart"/>
      <w:r>
        <w:rPr>
          <w:b/>
          <w:bCs/>
        </w:rPr>
        <w:t>Seed_Hub_Type</w:t>
      </w:r>
      <w:proofErr w:type="spellEnd"/>
      <w:r>
        <w:rPr>
          <w:b/>
          <w:bCs/>
        </w:rPr>
        <w:t xml:space="preserve"> values must not be renamed. Python adapter dispatch depends on these exact semantics:</w:t>
      </w:r>
    </w:p>
    <w:p w14:paraId="66982F1D" w14:textId="77777777" w:rsidR="009C7FA7" w:rsidRDefault="009C7FA7"/>
    <w:p w14:paraId="61029C3E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GitHub_Repo_Contributors</w:t>
      </w:r>
      <w:proofErr w:type="spellEnd"/>
    </w:p>
    <w:p w14:paraId="3C30EBF0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GitHub_Org_People</w:t>
      </w:r>
      <w:proofErr w:type="spellEnd"/>
    </w:p>
    <w:p w14:paraId="3BD821DE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GitHub_Org_Repos</w:t>
      </w:r>
      <w:proofErr w:type="spellEnd"/>
    </w:p>
    <w:p w14:paraId="6D9806A8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HuggingFace_Org</w:t>
      </w:r>
      <w:proofErr w:type="spellEnd"/>
    </w:p>
    <w:p w14:paraId="7C444008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Conference_Committee</w:t>
      </w:r>
      <w:proofErr w:type="spellEnd"/>
    </w:p>
    <w:p w14:paraId="61596D6A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Patent_Assignee_Search</w:t>
      </w:r>
      <w:proofErr w:type="spellEnd"/>
    </w:p>
    <w:p w14:paraId="3EC754BF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Patent_Topic_Search</w:t>
      </w:r>
      <w:proofErr w:type="spellEnd"/>
    </w:p>
    <w:p w14:paraId="000B0A0B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OpenAlex_Search</w:t>
      </w:r>
      <w:proofErr w:type="spellEnd"/>
    </w:p>
    <w:p w14:paraId="428CF5A1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arXiv_Search</w:t>
      </w:r>
      <w:proofErr w:type="spellEnd"/>
    </w:p>
    <w:p w14:paraId="34B7ECB8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Awards_Roster</w:t>
      </w:r>
      <w:proofErr w:type="spellEnd"/>
    </w:p>
    <w:p w14:paraId="0F011E0C" w14:textId="77777777" w:rsidR="00751DD6" w:rsidRDefault="00000000" w:rsidP="009C7FA7">
      <w:pPr>
        <w:pStyle w:val="ListParagraph"/>
        <w:numPr>
          <w:ilvl w:val="0"/>
          <w:numId w:val="3"/>
        </w:numPr>
      </w:pPr>
      <w:proofErr w:type="spellStart"/>
      <w:r>
        <w:t>Derived_Pattern</w:t>
      </w:r>
      <w:proofErr w:type="spellEnd"/>
    </w:p>
    <w:p w14:paraId="38EA659C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6. Derived Identity Discovery (GitHub.io, CVs, Portfolios)</w:t>
      </w:r>
    </w:p>
    <w:p w14:paraId="1348F4CE" w14:textId="77777777" w:rsidR="00751DD6" w:rsidRDefault="00000000">
      <w:r>
        <w:t>Derived identity surfaces are never seeded directly. GitHub Pages sites, CVs, and portfolios are resolved only after identity confirmation via GitHub usernames or author identifiers.</w:t>
      </w:r>
    </w:p>
    <w:p w14:paraId="70E44239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7. Governance Rules (Non-Negotiable)</w:t>
      </w:r>
    </w:p>
    <w:p w14:paraId="7FCD782B" w14:textId="77777777" w:rsidR="00751DD6" w:rsidRDefault="00000000">
      <w:pPr>
        <w:pStyle w:val="ListParagraph"/>
        <w:numPr>
          <w:ilvl w:val="0"/>
          <w:numId w:val="2"/>
        </w:numPr>
      </w:pPr>
      <w:r>
        <w:t>Seed hubs are read-only targeting intelligence</w:t>
      </w:r>
    </w:p>
    <w:p w14:paraId="08880661" w14:textId="77777777" w:rsidR="00751DD6" w:rsidRDefault="00000000">
      <w:pPr>
        <w:pStyle w:val="ListParagraph"/>
        <w:numPr>
          <w:ilvl w:val="0"/>
          <w:numId w:val="2"/>
        </w:numPr>
      </w:pPr>
      <w:r>
        <w:t>Discovery never mutates the seed workbook</w:t>
      </w:r>
    </w:p>
    <w:p w14:paraId="65697B59" w14:textId="77777777" w:rsidR="00751DD6" w:rsidRDefault="00000000">
      <w:pPr>
        <w:pStyle w:val="ListParagraph"/>
        <w:numPr>
          <w:ilvl w:val="0"/>
          <w:numId w:val="2"/>
        </w:numPr>
      </w:pPr>
      <w:r>
        <w:t>Versioning is enforced via Git commits, not filenames</w:t>
      </w:r>
    </w:p>
    <w:p w14:paraId="1AADE372" w14:textId="77777777" w:rsidR="00751DD6" w:rsidRDefault="00000000">
      <w:pPr>
        <w:pStyle w:val="ListParagraph"/>
        <w:numPr>
          <w:ilvl w:val="0"/>
          <w:numId w:val="2"/>
        </w:numPr>
      </w:pPr>
      <w:r>
        <w:t>Tracks A–H must never be reopened</w:t>
      </w:r>
    </w:p>
    <w:p w14:paraId="1BFB454A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8. Why This Guarantees Demo Success</w:t>
      </w:r>
    </w:p>
    <w:p w14:paraId="119DD631" w14:textId="77777777" w:rsidR="00751DD6" w:rsidRDefault="00000000">
      <w:r>
        <w:t>This model removes randomness, scales safely, and produces defensible outputs for live demos even when upstream platforms change layouts or restrict access.</w:t>
      </w:r>
    </w:p>
    <w:p w14:paraId="6F2ED304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9. Post-Audit Enhancements: Context Recovery &amp; Institutional Memory</w:t>
      </w:r>
    </w:p>
    <w:p w14:paraId="726229A6" w14:textId="77777777" w:rsidR="00751DD6" w:rsidRDefault="00000000">
      <w:r>
        <w:t>This section preserves institutional memory by documenting enhancements added after the initial discovery design to ensure demo-proof, high-density enumeration.</w:t>
      </w:r>
    </w:p>
    <w:p w14:paraId="3AE4C668" w14:textId="77777777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9.1 High-Density OSS Repository Contributors (P0 Expansion)</w:t>
      </w:r>
    </w:p>
    <w:p w14:paraId="759C5C6B" w14:textId="77777777" w:rsidR="00751DD6" w:rsidRDefault="00000000">
      <w:r>
        <w:t>GitHub repository contributor lists were elevated to P0 due to their unmatched density and reliability in enumerating real people at scale across frontier, infra, RLHF, RAG, and vector DB ecosystems.</w:t>
      </w:r>
    </w:p>
    <w:p w14:paraId="0A927082" w14:textId="77777777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9.2 Conference Committees Elevated to P0</w:t>
      </w:r>
    </w:p>
    <w:p w14:paraId="2EF2D39D" w14:textId="77777777" w:rsidR="00751DD6" w:rsidRDefault="00000000">
      <w:proofErr w:type="spellStart"/>
      <w:r>
        <w:t>NeurIPS</w:t>
      </w:r>
      <w:proofErr w:type="spellEnd"/>
      <w:r>
        <w:t>, ICLR, and ICML committees were promoted to P0 enumerators as they represent the highest-density curated name surfaces for Frontier and Foundational AI scenarios.</w:t>
      </w:r>
    </w:p>
    <w:p w14:paraId="34AD0434" w14:textId="77777777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 xml:space="preserve">9.3 Patents Split </w:t>
      </w:r>
      <w:proofErr w:type="gramStart"/>
      <w:r w:rsidRPr="009C7FA7">
        <w:rPr>
          <w:color w:val="215E99" w:themeColor="text2" w:themeTint="BF"/>
          <w:sz w:val="28"/>
          <w:szCs w:val="28"/>
        </w:rPr>
        <w:t>Into</w:t>
      </w:r>
      <w:proofErr w:type="gramEnd"/>
      <w:r w:rsidRPr="009C7FA7">
        <w:rPr>
          <w:color w:val="215E99" w:themeColor="text2" w:themeTint="BF"/>
          <w:sz w:val="28"/>
          <w:szCs w:val="28"/>
        </w:rPr>
        <w:t xml:space="preserve"> Assignee vs Topic</w:t>
      </w:r>
    </w:p>
    <w:p w14:paraId="6C871462" w14:textId="77777777" w:rsidR="00751DD6" w:rsidRDefault="00000000">
      <w:r>
        <w:t>Patent assignee searches are classified as P0 enumerators. Patent topic searches are P1 to preserve precision and prevent topic-only discovery from acting as a primary enumerator.</w:t>
      </w:r>
    </w:p>
    <w:p w14:paraId="1525D71C" w14:textId="77777777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9.4 Derived Identity &amp; CV Discovery</w:t>
      </w:r>
    </w:p>
    <w:p w14:paraId="67BA090A" w14:textId="77777777" w:rsidR="00751DD6" w:rsidRDefault="00000000">
      <w:r>
        <w:lastRenderedPageBreak/>
        <w:t xml:space="preserve">GitHub Pages, CVs, and personal portfolios are derived only after identity resolution, preventing </w:t>
      </w:r>
      <w:proofErr w:type="gramStart"/>
      <w:r>
        <w:t>low-yield</w:t>
      </w:r>
      <w:proofErr w:type="gramEnd"/>
      <w:r>
        <w:t xml:space="preserve"> crawling while preserving rich evidence.</w:t>
      </w:r>
    </w:p>
    <w:p w14:paraId="66F9A37D" w14:textId="77777777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9.5 Research Index Company X-Ray Sources</w:t>
      </w:r>
    </w:p>
    <w:p w14:paraId="1201F0F8" w14:textId="77777777" w:rsidR="00751DD6" w:rsidRDefault="00000000">
      <w:proofErr w:type="spellStart"/>
      <w:r>
        <w:t>OpenAlex</w:t>
      </w:r>
      <w:proofErr w:type="spellEnd"/>
      <w:r>
        <w:t xml:space="preserve"> and arXiv were added as deterministic author enumerators, functioning as reliable company and lab x-ray mechanisms without scraping risk.</w:t>
      </w:r>
    </w:p>
    <w:p w14:paraId="6F86058D" w14:textId="77777777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9.6 Priority Governance &amp; Memory Safeguards</w:t>
      </w:r>
    </w:p>
    <w:p w14:paraId="038FD98E" w14:textId="77777777" w:rsidR="00751DD6" w:rsidRDefault="00000000">
      <w:r>
        <w:t>Priority worksheets are explicitly labeled with (PRIORITY), ordered first in the workbook, and indexed via a PRIORITY_INDEX sheet to prevent future oversight.</w:t>
      </w:r>
    </w:p>
    <w:p w14:paraId="4099BC48" w14:textId="77777777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9.7 Expansion Authority (Anti-Regret Clause)</w:t>
      </w:r>
    </w:p>
    <w:p w14:paraId="64D8E9A0" w14:textId="77777777" w:rsidR="00751DD6" w:rsidRDefault="00000000">
      <w:r>
        <w:t>Explicit approval is granted to add additional high-density discovery environments proactively if they meet demo-proof, deterministic criteria.</w:t>
      </w:r>
    </w:p>
    <w:p w14:paraId="7087864C" w14:textId="77777777" w:rsidR="00751DD6" w:rsidRPr="009C7FA7" w:rsidRDefault="00000000">
      <w:pPr>
        <w:pStyle w:val="Heading2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9.8 Summary</w:t>
      </w:r>
    </w:p>
    <w:p w14:paraId="1A381663" w14:textId="77777777" w:rsidR="00751DD6" w:rsidRDefault="00000000">
      <w:r>
        <w:t>These post-audit enhancements ensure discovery cannot silently fail and that live demos remain reliable, repeatable, and defensible.</w:t>
      </w:r>
    </w:p>
    <w:p w14:paraId="74BF8258" w14:textId="77777777" w:rsidR="00751DD6" w:rsidRPr="009C7FA7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9C7FA7">
        <w:rPr>
          <w:color w:val="215E99" w:themeColor="text2" w:themeTint="BF"/>
          <w:sz w:val="28"/>
          <w:szCs w:val="28"/>
        </w:rPr>
        <w:t>10. Operational Reminder</w:t>
      </w:r>
    </w:p>
    <w:p w14:paraId="71F85484" w14:textId="77777777" w:rsidR="00751DD6" w:rsidRDefault="00000000">
      <w:r>
        <w:rPr>
          <w:b/>
          <w:bCs/>
        </w:rPr>
        <w:t>Always review this document before running Track D or modifying discovery logic.</w:t>
      </w:r>
    </w:p>
    <w:p w14:paraId="5ECF312E" w14:textId="77777777" w:rsidR="00751DD6" w:rsidRDefault="00751DD6"/>
    <w:p w14:paraId="4D9E9AD6" w14:textId="5699CFC5" w:rsidR="00751DD6" w:rsidRDefault="00000000">
      <w:r>
        <w:t>═════════════════════════════════════════════════════════</w:t>
      </w:r>
    </w:p>
    <w:p w14:paraId="58A6D783" w14:textId="77777777" w:rsidR="00751DD6" w:rsidRPr="009C7FA7" w:rsidRDefault="00000000">
      <w:pPr>
        <w:pStyle w:val="SectionHeader"/>
        <w:rPr>
          <w:color w:val="215E99" w:themeColor="text2" w:themeTint="BF"/>
        </w:rPr>
      </w:pPr>
      <w:r w:rsidRPr="009C7FA7">
        <w:rPr>
          <w:color w:val="215E99" w:themeColor="text2" w:themeTint="BF"/>
        </w:rPr>
        <w:t>DEMO-SAFE SCENARIOS</w:t>
      </w:r>
    </w:p>
    <w:p w14:paraId="13A69947" w14:textId="77777777" w:rsidR="00751DD6" w:rsidRPr="008944CE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8944CE">
        <w:rPr>
          <w:color w:val="215E99" w:themeColor="text2" w:themeTint="BF"/>
          <w:sz w:val="28"/>
          <w:szCs w:val="28"/>
        </w:rPr>
        <w:t>Top Demo-Safe Scenario Shortlist (Run These First)</w:t>
      </w:r>
    </w:p>
    <w:p w14:paraId="795306B7" w14:textId="77777777" w:rsidR="00751DD6" w:rsidRDefault="00000000">
      <w:r>
        <w:t>These scenarios are difficult to break during live demos because they combine human-enumerating sources with independent evidence amplifiers:</w:t>
      </w:r>
    </w:p>
    <w:p w14:paraId="40B8B6E3" w14:textId="77777777" w:rsidR="009C7FA7" w:rsidRDefault="009C7FA7"/>
    <w:p w14:paraId="01359717" w14:textId="77777777" w:rsidR="00751DD6" w:rsidRDefault="00000000">
      <w:r>
        <w:rPr>
          <w:b/>
          <w:bCs/>
        </w:rPr>
        <w:t>S01 Frontier WOW</w:t>
      </w:r>
      <w:r>
        <w:t xml:space="preserve"> – Conference committees + Tier 1 lab repos</w:t>
      </w:r>
    </w:p>
    <w:p w14:paraId="7FF20386" w14:textId="77777777" w:rsidR="00751DD6" w:rsidRDefault="00000000">
      <w:r>
        <w:rPr>
          <w:b/>
          <w:bCs/>
        </w:rPr>
        <w:t>S02 Frontier WOW (Patents)</w:t>
      </w:r>
      <w:r>
        <w:t xml:space="preserve"> – Tier 1 people + patent inventors + repos</w:t>
      </w:r>
    </w:p>
    <w:p w14:paraId="027E3866" w14:textId="77777777" w:rsidR="00751DD6" w:rsidRDefault="00000000">
      <w:r>
        <w:rPr>
          <w:b/>
          <w:bCs/>
        </w:rPr>
        <w:t>S04 Applied LLM</w:t>
      </w:r>
      <w:r>
        <w:t xml:space="preserve"> – HF orgs (Llama, Mistral, Qwen, DeepSeek) + repos</w:t>
      </w:r>
    </w:p>
    <w:p w14:paraId="3F4664B7" w14:textId="77777777" w:rsidR="00751DD6" w:rsidRDefault="00000000">
      <w:r>
        <w:rPr>
          <w:b/>
          <w:bCs/>
        </w:rPr>
        <w:t>S06 Infra / Performance</w:t>
      </w:r>
      <w:r>
        <w:t xml:space="preserve"> – NVIDIA + Tier 1 people + inference optimization topics</w:t>
      </w:r>
    </w:p>
    <w:p w14:paraId="0A929B26" w14:textId="77777777" w:rsidR="00751DD6" w:rsidRDefault="00000000">
      <w:r>
        <w:rPr>
          <w:b/>
          <w:bCs/>
        </w:rPr>
        <w:t>S08 RLHF</w:t>
      </w:r>
      <w:r>
        <w:t xml:space="preserve"> – Tier 1 people + RLHF patent topics + repos</w:t>
      </w:r>
    </w:p>
    <w:p w14:paraId="3556C30B" w14:textId="77777777" w:rsidR="00751DD6" w:rsidRDefault="00000000">
      <w:r>
        <w:rPr>
          <w:b/>
          <w:bCs/>
        </w:rPr>
        <w:t>S13 Frontier OSS Radar</w:t>
      </w:r>
      <w:r>
        <w:t xml:space="preserve"> – Transformers + </w:t>
      </w:r>
      <w:proofErr w:type="spellStart"/>
      <w:r>
        <w:t>PyTorch</w:t>
      </w:r>
      <w:proofErr w:type="spellEnd"/>
      <w:r>
        <w:t xml:space="preserve"> + JAX</w:t>
      </w:r>
    </w:p>
    <w:p w14:paraId="5C854659" w14:textId="77777777" w:rsidR="00751DD6" w:rsidRDefault="00000000">
      <w:r>
        <w:rPr>
          <w:b/>
          <w:bCs/>
        </w:rPr>
        <w:t>S14 Inference / Kernels Radar</w:t>
      </w:r>
      <w:r>
        <w:t xml:space="preserve"> – </w:t>
      </w:r>
      <w:proofErr w:type="spellStart"/>
      <w:r>
        <w:t>vLLM</w:t>
      </w:r>
      <w:proofErr w:type="spellEnd"/>
      <w:r>
        <w:t xml:space="preserve"> + </w:t>
      </w:r>
      <w:proofErr w:type="spellStart"/>
      <w:r>
        <w:t>TensorRT</w:t>
      </w:r>
      <w:proofErr w:type="spellEnd"/>
      <w:r>
        <w:t>-LLM + Triton</w:t>
      </w:r>
    </w:p>
    <w:p w14:paraId="7FE8BDDD" w14:textId="77777777" w:rsidR="00751DD6" w:rsidRDefault="00000000">
      <w:r>
        <w:rPr>
          <w:b/>
          <w:bCs/>
        </w:rPr>
        <w:t>S15 Attention / Performance Radar</w:t>
      </w:r>
      <w:r>
        <w:t xml:space="preserve"> – </w:t>
      </w:r>
      <w:proofErr w:type="spellStart"/>
      <w:r>
        <w:t>FlashAttention</w:t>
      </w:r>
      <w:proofErr w:type="spellEnd"/>
      <w:r>
        <w:t xml:space="preserve"> + </w:t>
      </w:r>
      <w:proofErr w:type="spellStart"/>
      <w:r>
        <w:t>xFormers</w:t>
      </w:r>
      <w:proofErr w:type="spellEnd"/>
      <w:r>
        <w:t xml:space="preserve"> + Triton</w:t>
      </w:r>
    </w:p>
    <w:p w14:paraId="1EC8B8F4" w14:textId="77777777" w:rsidR="00751DD6" w:rsidRPr="008944CE" w:rsidRDefault="00000000">
      <w:pPr>
        <w:pStyle w:val="Heading1"/>
        <w:rPr>
          <w:color w:val="215E99" w:themeColor="text2" w:themeTint="BF"/>
          <w:sz w:val="28"/>
          <w:szCs w:val="28"/>
        </w:rPr>
      </w:pPr>
      <w:r w:rsidRPr="008944CE">
        <w:rPr>
          <w:color w:val="215E99" w:themeColor="text2" w:themeTint="BF"/>
          <w:sz w:val="28"/>
          <w:szCs w:val="28"/>
        </w:rPr>
        <w:t>Full Scenario Catalog (53 Demo-Ready Scenarios)</w:t>
      </w:r>
    </w:p>
    <w:p w14:paraId="156C3140" w14:textId="77777777" w:rsidR="00751DD6" w:rsidRDefault="00000000">
      <w:r>
        <w:t xml:space="preserve">S01 Frontier WOW: </w:t>
      </w:r>
      <w:proofErr w:type="spellStart"/>
      <w:r>
        <w:t>NeurIPS</w:t>
      </w:r>
      <w:proofErr w:type="spellEnd"/>
      <w:r>
        <w:t>/ICLR/ICML committees + Tier1 labs repos</w:t>
      </w:r>
    </w:p>
    <w:p w14:paraId="72AA1819" w14:textId="77777777" w:rsidR="00751DD6" w:rsidRDefault="00000000">
      <w:r>
        <w:t>S02 Frontier WOW: Tier1 GitHub people + patent inventors + repos</w:t>
      </w:r>
    </w:p>
    <w:p w14:paraId="026B6B9A" w14:textId="77777777" w:rsidR="00751DD6" w:rsidRDefault="00000000">
      <w:r>
        <w:t>S03 Frontier WOW: committees + patent topic (Transformers/</w:t>
      </w:r>
      <w:proofErr w:type="spellStart"/>
      <w:r>
        <w:t>MoE</w:t>
      </w:r>
      <w:proofErr w:type="spellEnd"/>
      <w:r>
        <w:t>) + repos</w:t>
      </w:r>
    </w:p>
    <w:p w14:paraId="6E0B9170" w14:textId="77777777" w:rsidR="00751DD6" w:rsidRDefault="00000000">
      <w:r>
        <w:t>S04 Applied LLM: HF orgs (Llama/Mistral/Qwen/DeepSeek) + repos</w:t>
      </w:r>
    </w:p>
    <w:p w14:paraId="4CD7731F" w14:textId="77777777" w:rsidR="00751DD6" w:rsidRDefault="00000000">
      <w:r>
        <w:t>S05 Applied LLM: Tier1 GitHub people + HF orgs</w:t>
      </w:r>
    </w:p>
    <w:p w14:paraId="0068395E" w14:textId="77777777" w:rsidR="00751DD6" w:rsidRDefault="00000000">
      <w:r>
        <w:t>S06 Infra/Perf: NVIDIA + Tier1 people + inference optimization topic</w:t>
      </w:r>
    </w:p>
    <w:p w14:paraId="396D7B1A" w14:textId="77777777" w:rsidR="00751DD6" w:rsidRDefault="00000000">
      <w:r>
        <w:t xml:space="preserve">S07 Infra/Perf: </w:t>
      </w:r>
      <w:proofErr w:type="spellStart"/>
      <w:r>
        <w:t>BigTech</w:t>
      </w:r>
      <w:proofErr w:type="spellEnd"/>
      <w:r>
        <w:t xml:space="preserve"> AI people + repos + inference optimization topic</w:t>
      </w:r>
    </w:p>
    <w:p w14:paraId="381877E1" w14:textId="77777777" w:rsidR="00751DD6" w:rsidRDefault="00000000">
      <w:r>
        <w:t>S08 RLHF: Tier1 people + RLHF patent topic + repos</w:t>
      </w:r>
    </w:p>
    <w:p w14:paraId="1DBBB607" w14:textId="77777777" w:rsidR="00751DD6" w:rsidRDefault="00000000">
      <w:r>
        <w:t>S09 RLHF: committees + RLHF patent topic + repos</w:t>
      </w:r>
    </w:p>
    <w:p w14:paraId="4542E25D" w14:textId="77777777" w:rsidR="00751DD6" w:rsidRDefault="00000000">
      <w:r>
        <w:t>S10 OSS Leaders: Tier1 people + repos + HF orgs</w:t>
      </w:r>
    </w:p>
    <w:p w14:paraId="31F2EFFD" w14:textId="77777777" w:rsidR="00751DD6" w:rsidRDefault="00000000">
      <w:r>
        <w:t>S11 OSS Leaders: committees + HF orgs</w:t>
      </w:r>
    </w:p>
    <w:p w14:paraId="4FED8D75" w14:textId="77777777" w:rsidR="00751DD6" w:rsidRDefault="00000000">
      <w:r>
        <w:lastRenderedPageBreak/>
        <w:t>S12 EU Contrast: Mistral + Cohere + committees + HF orgs</w:t>
      </w:r>
    </w:p>
    <w:p w14:paraId="6758A575" w14:textId="77777777" w:rsidR="00751DD6" w:rsidRDefault="00000000">
      <w:r>
        <w:t xml:space="preserve">S13 Frontier OSS Radar: Transformers + </w:t>
      </w:r>
      <w:proofErr w:type="spellStart"/>
      <w:r>
        <w:t>PyTorch</w:t>
      </w:r>
      <w:proofErr w:type="spellEnd"/>
      <w:r>
        <w:t xml:space="preserve"> + JAX</w:t>
      </w:r>
    </w:p>
    <w:p w14:paraId="4ED05F2E" w14:textId="77777777" w:rsidR="00751DD6" w:rsidRDefault="00000000">
      <w:r>
        <w:t xml:space="preserve">S14 Inference/Kernels Radar: </w:t>
      </w:r>
      <w:proofErr w:type="spellStart"/>
      <w:r>
        <w:t>vLLM</w:t>
      </w:r>
      <w:proofErr w:type="spellEnd"/>
      <w:r>
        <w:t xml:space="preserve"> + </w:t>
      </w:r>
      <w:proofErr w:type="spellStart"/>
      <w:r>
        <w:t>TensorRT</w:t>
      </w:r>
      <w:proofErr w:type="spellEnd"/>
      <w:r>
        <w:t>-LLM + Triton</w:t>
      </w:r>
    </w:p>
    <w:p w14:paraId="2AE05435" w14:textId="77777777" w:rsidR="00751DD6" w:rsidRDefault="00000000">
      <w:r>
        <w:t xml:space="preserve">S15 Attention/Perf Radar: </w:t>
      </w:r>
      <w:proofErr w:type="spellStart"/>
      <w:r>
        <w:t>FlashAttention</w:t>
      </w:r>
      <w:proofErr w:type="spellEnd"/>
      <w:r>
        <w:t xml:space="preserve"> + </w:t>
      </w:r>
      <w:proofErr w:type="spellStart"/>
      <w:r>
        <w:t>xFormers</w:t>
      </w:r>
      <w:proofErr w:type="spellEnd"/>
      <w:r>
        <w:t xml:space="preserve"> + Triton</w:t>
      </w:r>
    </w:p>
    <w:p w14:paraId="7B0B4FB0" w14:textId="77777777" w:rsidR="00751DD6" w:rsidRDefault="00000000">
      <w:r>
        <w:t xml:space="preserve">S16 Distributed Training Radar: </w:t>
      </w:r>
      <w:proofErr w:type="spellStart"/>
      <w:r>
        <w:t>DeepSpeed</w:t>
      </w:r>
      <w:proofErr w:type="spellEnd"/>
      <w:r>
        <w:t xml:space="preserve"> + Megatron-LM + Ray</w:t>
      </w:r>
    </w:p>
    <w:p w14:paraId="7BFD1C5A" w14:textId="77777777" w:rsidR="00751DD6" w:rsidRDefault="00000000">
      <w:r>
        <w:t xml:space="preserve">S17 RLHF Radar: TRL + </w:t>
      </w:r>
      <w:proofErr w:type="spellStart"/>
      <w:r>
        <w:t>OpenRLHF</w:t>
      </w:r>
      <w:proofErr w:type="spellEnd"/>
      <w:r>
        <w:t xml:space="preserve"> + OpenAI Evals</w:t>
      </w:r>
    </w:p>
    <w:p w14:paraId="3835ADFE" w14:textId="77777777" w:rsidR="00751DD6" w:rsidRDefault="00000000">
      <w:r>
        <w:t xml:space="preserve">S18 RAG Stack Radar: 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LangGraph</w:t>
      </w:r>
      <w:proofErr w:type="spellEnd"/>
      <w:r>
        <w:t xml:space="preserve"> + LlamaIndex</w:t>
      </w:r>
    </w:p>
    <w:p w14:paraId="7E60C881" w14:textId="77777777" w:rsidR="00751DD6" w:rsidRDefault="00000000">
      <w:r>
        <w:t xml:space="preserve">S19 Vector DB Radar: FAISS + Milvus + </w:t>
      </w:r>
      <w:proofErr w:type="spellStart"/>
      <w:r>
        <w:t>Qdrant</w:t>
      </w:r>
      <w:proofErr w:type="spellEnd"/>
    </w:p>
    <w:p w14:paraId="61F8F7E5" w14:textId="77777777" w:rsidR="00751DD6" w:rsidRDefault="00000000">
      <w:r>
        <w:t xml:space="preserve">S20 </w:t>
      </w:r>
      <w:proofErr w:type="gramStart"/>
      <w:r>
        <w:t>Open Source</w:t>
      </w:r>
      <w:proofErr w:type="gramEnd"/>
      <w:r>
        <w:t xml:space="preserve"> Inference Serving: TGI + </w:t>
      </w:r>
      <w:proofErr w:type="spellStart"/>
      <w:r>
        <w:t>SGLang</w:t>
      </w:r>
      <w:proofErr w:type="spellEnd"/>
      <w:r>
        <w:t xml:space="preserve"> + llama.cpp</w:t>
      </w:r>
    </w:p>
    <w:p w14:paraId="274AEFEC" w14:textId="77777777" w:rsidR="00751DD6" w:rsidRDefault="00000000">
      <w:r>
        <w:t>S21 OSS Contributor Sweep: Transformers</w:t>
      </w:r>
    </w:p>
    <w:p w14:paraId="00E30183" w14:textId="77777777" w:rsidR="00751DD6" w:rsidRDefault="00000000">
      <w:r>
        <w:t xml:space="preserve">S22 OSS Contributor Sweep: </w:t>
      </w:r>
      <w:proofErr w:type="spellStart"/>
      <w:r>
        <w:t>PyTorch</w:t>
      </w:r>
      <w:proofErr w:type="spellEnd"/>
    </w:p>
    <w:p w14:paraId="1FBDAABA" w14:textId="77777777" w:rsidR="00751DD6" w:rsidRDefault="00000000">
      <w:r>
        <w:t>S23 OSS Contributor Sweep: JAX</w:t>
      </w:r>
    </w:p>
    <w:p w14:paraId="4A4B5486" w14:textId="77777777" w:rsidR="00751DD6" w:rsidRDefault="00000000">
      <w:r>
        <w:t xml:space="preserve">S24 OSS Contributor Sweep: </w:t>
      </w:r>
      <w:proofErr w:type="spellStart"/>
      <w:r>
        <w:t>vLLM</w:t>
      </w:r>
      <w:proofErr w:type="spellEnd"/>
    </w:p>
    <w:p w14:paraId="46F66B70" w14:textId="77777777" w:rsidR="00751DD6" w:rsidRDefault="00000000">
      <w:r>
        <w:t xml:space="preserve">S25 OSS Contributor Sweep: </w:t>
      </w:r>
      <w:proofErr w:type="spellStart"/>
      <w:r>
        <w:t>TensorRT</w:t>
      </w:r>
      <w:proofErr w:type="spellEnd"/>
      <w:r>
        <w:t>-LLM</w:t>
      </w:r>
    </w:p>
    <w:p w14:paraId="7684863E" w14:textId="77777777" w:rsidR="00751DD6" w:rsidRDefault="00000000">
      <w:r>
        <w:t>S26 OSS Contributor Sweep: Triton</w:t>
      </w:r>
    </w:p>
    <w:p w14:paraId="551F0191" w14:textId="77777777" w:rsidR="00751DD6" w:rsidRDefault="00000000">
      <w:r>
        <w:t xml:space="preserve">S27 OSS Contributor Sweep: </w:t>
      </w:r>
      <w:proofErr w:type="spellStart"/>
      <w:r>
        <w:t>FlashAttention</w:t>
      </w:r>
      <w:proofErr w:type="spellEnd"/>
    </w:p>
    <w:p w14:paraId="218BFA0F" w14:textId="77777777" w:rsidR="00751DD6" w:rsidRDefault="00000000">
      <w:r>
        <w:t xml:space="preserve">S28 OSS Contributor Sweep: </w:t>
      </w:r>
      <w:proofErr w:type="spellStart"/>
      <w:r>
        <w:t>xFormers</w:t>
      </w:r>
      <w:proofErr w:type="spellEnd"/>
    </w:p>
    <w:p w14:paraId="1204D7E3" w14:textId="77777777" w:rsidR="00751DD6" w:rsidRDefault="00000000">
      <w:r>
        <w:t xml:space="preserve">S29 OSS Contributor Sweep: </w:t>
      </w:r>
      <w:proofErr w:type="spellStart"/>
      <w:r>
        <w:t>DeepSpeed</w:t>
      </w:r>
      <w:proofErr w:type="spellEnd"/>
    </w:p>
    <w:p w14:paraId="5EDAC90C" w14:textId="77777777" w:rsidR="00751DD6" w:rsidRDefault="00000000">
      <w:r>
        <w:t>S30 OSS Contributor Sweep: Megatron-LM</w:t>
      </w:r>
    </w:p>
    <w:p w14:paraId="0A5FCA4C" w14:textId="77777777" w:rsidR="00751DD6" w:rsidRDefault="00000000">
      <w:r>
        <w:t>S31 OSS Contributor Sweep: Ray</w:t>
      </w:r>
    </w:p>
    <w:p w14:paraId="17E07F88" w14:textId="77777777" w:rsidR="00751DD6" w:rsidRDefault="00000000">
      <w:r>
        <w:t>S32 OSS Contributor Sweep: Kubernetes</w:t>
      </w:r>
    </w:p>
    <w:p w14:paraId="1A89478B" w14:textId="77777777" w:rsidR="00751DD6" w:rsidRDefault="00000000">
      <w:r>
        <w:t>S33 OSS Contributor Sweep: llama.cpp</w:t>
      </w:r>
    </w:p>
    <w:p w14:paraId="1F8A6FBF" w14:textId="77777777" w:rsidR="00751DD6" w:rsidRDefault="00000000">
      <w:r>
        <w:t xml:space="preserve">S34 OSS Contributor Sweep: </w:t>
      </w:r>
      <w:proofErr w:type="spellStart"/>
      <w:r>
        <w:t>SGLang</w:t>
      </w:r>
      <w:proofErr w:type="spellEnd"/>
    </w:p>
    <w:p w14:paraId="1CEDBA78" w14:textId="77777777" w:rsidR="00751DD6" w:rsidRDefault="00000000">
      <w:r>
        <w:t>S35 OSS Contributor Sweep: TGI</w:t>
      </w:r>
    </w:p>
    <w:p w14:paraId="67175D64" w14:textId="77777777" w:rsidR="00751DD6" w:rsidRDefault="00000000">
      <w:r>
        <w:t>S36 OSS Contributor Sweep: OpenAI Cookbook</w:t>
      </w:r>
    </w:p>
    <w:p w14:paraId="0666B054" w14:textId="77777777" w:rsidR="00751DD6" w:rsidRDefault="00000000">
      <w:r>
        <w:t>S37 OSS Contributor Sweep: OpenAI Evals</w:t>
      </w:r>
    </w:p>
    <w:p w14:paraId="2C8748AE" w14:textId="77777777" w:rsidR="00751DD6" w:rsidRDefault="00000000">
      <w:r>
        <w:t xml:space="preserve">S38 OSS Contributor Sweep: </w:t>
      </w:r>
      <w:proofErr w:type="spellStart"/>
      <w:r>
        <w:t>OpenRLHF</w:t>
      </w:r>
      <w:proofErr w:type="spellEnd"/>
    </w:p>
    <w:p w14:paraId="5CFBFD99" w14:textId="77777777" w:rsidR="00751DD6" w:rsidRDefault="00000000">
      <w:r>
        <w:t>S39 OSS Contributor Sweep: TRL</w:t>
      </w:r>
    </w:p>
    <w:p w14:paraId="4A3CADE0" w14:textId="77777777" w:rsidR="00751DD6" w:rsidRDefault="00000000">
      <w:r>
        <w:t>S40 OSS Contributor Sweep: LlamaIndex</w:t>
      </w:r>
    </w:p>
    <w:p w14:paraId="14E7354E" w14:textId="77777777" w:rsidR="00751DD6" w:rsidRDefault="00000000">
      <w:r>
        <w:t xml:space="preserve">S41 OSS Contributor Sweep: </w:t>
      </w:r>
      <w:proofErr w:type="spellStart"/>
      <w:r>
        <w:t>LangChain</w:t>
      </w:r>
      <w:proofErr w:type="spellEnd"/>
    </w:p>
    <w:p w14:paraId="04F4BD64" w14:textId="77777777" w:rsidR="00751DD6" w:rsidRDefault="00000000">
      <w:r>
        <w:t xml:space="preserve">S42 OSS Contributor Sweep: </w:t>
      </w:r>
      <w:proofErr w:type="spellStart"/>
      <w:r>
        <w:t>LangGraph</w:t>
      </w:r>
      <w:proofErr w:type="spellEnd"/>
    </w:p>
    <w:p w14:paraId="3C1266D1" w14:textId="77777777" w:rsidR="00751DD6" w:rsidRDefault="00000000">
      <w:r>
        <w:t>S43 OSS Contributor Sweep: FAISS</w:t>
      </w:r>
    </w:p>
    <w:p w14:paraId="28FF3053" w14:textId="77777777" w:rsidR="00751DD6" w:rsidRDefault="00000000">
      <w:r>
        <w:t>S44 OSS Contributor Sweep: Milvus</w:t>
      </w:r>
    </w:p>
    <w:p w14:paraId="60EDB62B" w14:textId="77777777" w:rsidR="00751DD6" w:rsidRDefault="00000000">
      <w:r>
        <w:t xml:space="preserve">S45 OSS Contributor Sweep: </w:t>
      </w:r>
      <w:proofErr w:type="spellStart"/>
      <w:r>
        <w:t>Qdrant</w:t>
      </w:r>
      <w:proofErr w:type="spellEnd"/>
    </w:p>
    <w:p w14:paraId="1A727D8B" w14:textId="77777777" w:rsidR="00751DD6" w:rsidRDefault="00000000">
      <w:r>
        <w:t xml:space="preserve">S46 OSS Contributor Sweep: </w:t>
      </w:r>
      <w:proofErr w:type="spellStart"/>
      <w:r>
        <w:t>Weaviate</w:t>
      </w:r>
      <w:proofErr w:type="spellEnd"/>
    </w:p>
    <w:p w14:paraId="354702E1" w14:textId="77777777" w:rsidR="00751DD6" w:rsidRDefault="00000000">
      <w:r>
        <w:t>S47 OpenAI baseline: People + Repos</w:t>
      </w:r>
    </w:p>
    <w:p w14:paraId="00465339" w14:textId="77777777" w:rsidR="00751DD6" w:rsidRDefault="00000000">
      <w:r>
        <w:t>S48 Anthropic baseline: People + Repos</w:t>
      </w:r>
    </w:p>
    <w:p w14:paraId="24F37140" w14:textId="77777777" w:rsidR="00751DD6" w:rsidRDefault="00000000">
      <w:r>
        <w:t>S49 DeepMind baseline: People + Repos</w:t>
      </w:r>
    </w:p>
    <w:p w14:paraId="2A4C58ED" w14:textId="77777777" w:rsidR="00751DD6" w:rsidRDefault="00000000">
      <w:r>
        <w:t>S50 Meta AI / FAIR baseline: People + Repos</w:t>
      </w:r>
    </w:p>
    <w:p w14:paraId="4DFC588F" w14:textId="77777777" w:rsidR="00751DD6" w:rsidRDefault="00000000">
      <w:r>
        <w:t>S51 Microsoft AI baseline: People + Repos</w:t>
      </w:r>
    </w:p>
    <w:p w14:paraId="64DE4555" w14:textId="77777777" w:rsidR="00751DD6" w:rsidRDefault="00000000">
      <w:r>
        <w:t>S52 NVIDIA baseline: People + Repos</w:t>
      </w:r>
    </w:p>
    <w:p w14:paraId="3E16B07C" w14:textId="77777777" w:rsidR="00751DD6" w:rsidRDefault="00000000">
      <w:r>
        <w:t xml:space="preserve">S53 </w:t>
      </w:r>
      <w:proofErr w:type="spellStart"/>
      <w:r>
        <w:t>BigTech</w:t>
      </w:r>
      <w:proofErr w:type="spellEnd"/>
      <w:r>
        <w:t xml:space="preserve"> baseline bundle: People + Repos</w:t>
      </w:r>
    </w:p>
    <w:sectPr w:rsidR="00751DD6" w:rsidSect="008944CE">
      <w:pgSz w:w="11906" w:h="16838"/>
      <w:pgMar w:top="774" w:right="1440" w:bottom="1169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28A0"/>
    <w:multiLevelType w:val="hybridMultilevel"/>
    <w:tmpl w:val="6450D776"/>
    <w:lvl w:ilvl="0" w:tplc="851E3CAE">
      <w:start w:val="1"/>
      <w:numFmt w:val="bullet"/>
      <w:lvlText w:val="•"/>
      <w:lvlJc w:val="left"/>
      <w:pPr>
        <w:ind w:left="720" w:hanging="360"/>
      </w:pPr>
    </w:lvl>
    <w:lvl w:ilvl="1" w:tplc="281AC5FC">
      <w:numFmt w:val="decimal"/>
      <w:lvlText w:val=""/>
      <w:lvlJc w:val="left"/>
    </w:lvl>
    <w:lvl w:ilvl="2" w:tplc="D318C60A">
      <w:numFmt w:val="decimal"/>
      <w:lvlText w:val=""/>
      <w:lvlJc w:val="left"/>
    </w:lvl>
    <w:lvl w:ilvl="3" w:tplc="1902BAB6">
      <w:numFmt w:val="decimal"/>
      <w:lvlText w:val=""/>
      <w:lvlJc w:val="left"/>
    </w:lvl>
    <w:lvl w:ilvl="4" w:tplc="84288022">
      <w:numFmt w:val="decimal"/>
      <w:lvlText w:val=""/>
      <w:lvlJc w:val="left"/>
    </w:lvl>
    <w:lvl w:ilvl="5" w:tplc="3968ABCA">
      <w:numFmt w:val="decimal"/>
      <w:lvlText w:val=""/>
      <w:lvlJc w:val="left"/>
    </w:lvl>
    <w:lvl w:ilvl="6" w:tplc="DF460EB0">
      <w:numFmt w:val="decimal"/>
      <w:lvlText w:val=""/>
      <w:lvlJc w:val="left"/>
    </w:lvl>
    <w:lvl w:ilvl="7" w:tplc="B4EEA6E8">
      <w:numFmt w:val="decimal"/>
      <w:lvlText w:val=""/>
      <w:lvlJc w:val="left"/>
    </w:lvl>
    <w:lvl w:ilvl="8" w:tplc="7F74EEA2">
      <w:numFmt w:val="decimal"/>
      <w:lvlText w:val=""/>
      <w:lvlJc w:val="left"/>
    </w:lvl>
  </w:abstractNum>
  <w:abstractNum w:abstractNumId="1" w15:restartNumberingAfterBreak="0">
    <w:nsid w:val="3AF34201"/>
    <w:multiLevelType w:val="hybridMultilevel"/>
    <w:tmpl w:val="A3A4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00681"/>
    <w:multiLevelType w:val="hybridMultilevel"/>
    <w:tmpl w:val="6A36F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5E30AD"/>
    <w:multiLevelType w:val="hybridMultilevel"/>
    <w:tmpl w:val="50A42E8E"/>
    <w:lvl w:ilvl="0" w:tplc="780249D6">
      <w:start w:val="1"/>
      <w:numFmt w:val="bullet"/>
      <w:lvlText w:val="●"/>
      <w:lvlJc w:val="left"/>
      <w:pPr>
        <w:ind w:left="720" w:hanging="360"/>
      </w:pPr>
    </w:lvl>
    <w:lvl w:ilvl="1" w:tplc="21540E8C">
      <w:start w:val="1"/>
      <w:numFmt w:val="bullet"/>
      <w:lvlText w:val="○"/>
      <w:lvlJc w:val="left"/>
      <w:pPr>
        <w:ind w:left="1440" w:hanging="360"/>
      </w:pPr>
    </w:lvl>
    <w:lvl w:ilvl="2" w:tplc="5BF8B6CE">
      <w:start w:val="1"/>
      <w:numFmt w:val="bullet"/>
      <w:lvlText w:val="■"/>
      <w:lvlJc w:val="left"/>
      <w:pPr>
        <w:ind w:left="2160" w:hanging="360"/>
      </w:pPr>
    </w:lvl>
    <w:lvl w:ilvl="3" w:tplc="B3789876">
      <w:start w:val="1"/>
      <w:numFmt w:val="bullet"/>
      <w:lvlText w:val="●"/>
      <w:lvlJc w:val="left"/>
      <w:pPr>
        <w:ind w:left="2880" w:hanging="360"/>
      </w:pPr>
    </w:lvl>
    <w:lvl w:ilvl="4" w:tplc="6A560496">
      <w:start w:val="1"/>
      <w:numFmt w:val="bullet"/>
      <w:lvlText w:val="○"/>
      <w:lvlJc w:val="left"/>
      <w:pPr>
        <w:ind w:left="3600" w:hanging="360"/>
      </w:pPr>
    </w:lvl>
    <w:lvl w:ilvl="5" w:tplc="2B6670C4">
      <w:start w:val="1"/>
      <w:numFmt w:val="bullet"/>
      <w:lvlText w:val="■"/>
      <w:lvlJc w:val="left"/>
      <w:pPr>
        <w:ind w:left="4320" w:hanging="360"/>
      </w:pPr>
    </w:lvl>
    <w:lvl w:ilvl="6" w:tplc="6E8A41D8">
      <w:start w:val="1"/>
      <w:numFmt w:val="bullet"/>
      <w:lvlText w:val="●"/>
      <w:lvlJc w:val="left"/>
      <w:pPr>
        <w:ind w:left="5040" w:hanging="360"/>
      </w:pPr>
    </w:lvl>
    <w:lvl w:ilvl="7" w:tplc="7CA8B416">
      <w:start w:val="1"/>
      <w:numFmt w:val="bullet"/>
      <w:lvlText w:val="●"/>
      <w:lvlJc w:val="left"/>
      <w:pPr>
        <w:ind w:left="5760" w:hanging="360"/>
      </w:pPr>
    </w:lvl>
    <w:lvl w:ilvl="8" w:tplc="2138BF92">
      <w:start w:val="1"/>
      <w:numFmt w:val="bullet"/>
      <w:lvlText w:val="●"/>
      <w:lvlJc w:val="left"/>
      <w:pPr>
        <w:ind w:left="6480" w:hanging="360"/>
      </w:pPr>
    </w:lvl>
  </w:abstractNum>
  <w:num w:numId="1" w16cid:durableId="1634948258">
    <w:abstractNumId w:val="3"/>
    <w:lvlOverride w:ilvl="0">
      <w:startOverride w:val="1"/>
    </w:lvlOverride>
  </w:num>
  <w:num w:numId="2" w16cid:durableId="1715036698">
    <w:abstractNumId w:val="0"/>
    <w:lvlOverride w:ilvl="0">
      <w:startOverride w:val="1"/>
    </w:lvlOverride>
  </w:num>
  <w:num w:numId="3" w16cid:durableId="778373394">
    <w:abstractNumId w:val="1"/>
  </w:num>
  <w:num w:numId="4" w16cid:durableId="1501003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DD6"/>
    <w:rsid w:val="003E5D68"/>
    <w:rsid w:val="00622BDF"/>
    <w:rsid w:val="00751DD6"/>
    <w:rsid w:val="008944CE"/>
    <w:rsid w:val="009C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0B22B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pPr>
      <w:spacing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before="60" w:after="240"/>
      <w:jc w:val="center"/>
    </w:pPr>
    <w:rPr>
      <w:b/>
      <w:bCs/>
      <w:color w:val="000000"/>
      <w:sz w:val="28"/>
      <w:szCs w:val="28"/>
    </w:rPr>
  </w:style>
  <w:style w:type="paragraph" w:customStyle="1" w:styleId="SectionHeader">
    <w:name w:val="Section Header"/>
    <w:pPr>
      <w:spacing w:before="360" w:after="180"/>
      <w:jc w:val="center"/>
    </w:pPr>
    <w:rPr>
      <w:b/>
      <w:bCs/>
      <w:color w:val="000000"/>
      <w:sz w:val="28"/>
      <w:szCs w:val="28"/>
    </w:rPr>
  </w:style>
  <w:style w:type="paragraph" w:customStyle="1" w:styleId="Metadata">
    <w:name w:val="Metadata"/>
    <w:pPr>
      <w:spacing w:after="60"/>
    </w:pPr>
    <w:rPr>
      <w:color w:val="666666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9C7FA7"/>
    <w:rPr>
      <w:b/>
      <w:bCs/>
      <w:color w:val="000000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1819</Words>
  <Characters>11417</Characters>
  <Application>Microsoft Office Word</Application>
  <DocSecurity>0</DocSecurity>
  <Lines>271</Lines>
  <Paragraphs>193</Paragraphs>
  <ScaleCrop>false</ScaleCrop>
  <Company/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 Dave</cp:lastModifiedBy>
  <cp:revision>2</cp:revision>
  <dcterms:created xsi:type="dcterms:W3CDTF">2025-12-22T09:31:00Z</dcterms:created>
  <dcterms:modified xsi:type="dcterms:W3CDTF">2025-12-22T09:31:00Z</dcterms:modified>
</cp:coreProperties>
</file>