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E0D4A9" w14:textId="77777777" w:rsidR="00F3363A" w:rsidRPr="000B1368" w:rsidRDefault="00000000" w:rsidP="00FF2DEC">
      <w:pPr>
        <w:pStyle w:val="Heading1"/>
        <w:spacing w:before="0"/>
        <w:rPr>
          <w:rFonts w:cstheme="majorHAnsi"/>
        </w:rPr>
      </w:pPr>
      <w:r w:rsidRPr="000B1368">
        <w:rPr>
          <w:rFonts w:cstheme="majorHAnsi"/>
        </w:rPr>
        <w:t>Set Up Rules for Creating &amp; Modifying Files in Python (Revised)</w:t>
      </w:r>
    </w:p>
    <w:p w14:paraId="1F4B5653" w14:textId="77777777" w:rsidR="00F3363A" w:rsidRPr="000B1368" w:rsidRDefault="00F3363A" w:rsidP="00FF2DEC">
      <w:pPr>
        <w:rPr>
          <w:rFonts w:asciiTheme="majorHAnsi" w:hAnsiTheme="majorHAnsi" w:cstheme="majorHAnsi"/>
        </w:rPr>
      </w:pPr>
    </w:p>
    <w:p w14:paraId="283B7C9B" w14:textId="77777777" w:rsidR="00F3363A" w:rsidRPr="000B1368" w:rsidRDefault="00000000" w:rsidP="00FF2DEC">
      <w:pPr>
        <w:rPr>
          <w:rFonts w:asciiTheme="majorHAnsi" w:hAnsiTheme="majorHAnsi" w:cstheme="majorHAnsi"/>
        </w:rPr>
      </w:pPr>
      <w:r w:rsidRPr="000B1368">
        <w:rPr>
          <w:rFonts w:asciiTheme="majorHAnsi" w:hAnsiTheme="majorHAnsi" w:cstheme="majorHAnsi"/>
        </w:rPr>
        <w:t>Purpose</w:t>
      </w:r>
    </w:p>
    <w:p w14:paraId="0D28009B" w14:textId="77777777" w:rsidR="00F3363A" w:rsidRPr="000B1368" w:rsidRDefault="00000000" w:rsidP="00FF2DEC">
      <w:pPr>
        <w:rPr>
          <w:rFonts w:asciiTheme="majorHAnsi" w:hAnsiTheme="majorHAnsi" w:cstheme="majorHAnsi"/>
        </w:rPr>
      </w:pPr>
      <w:r w:rsidRPr="000B1368">
        <w:rPr>
          <w:rFonts w:asciiTheme="majorHAnsi" w:hAnsiTheme="majorHAnsi" w:cstheme="majorHAnsi"/>
        </w:rPr>
        <w:t>These rules exist to prevent execution failures, wasted time, partial edits, and tool misuse during live Python development. They are mandatory.</w:t>
      </w:r>
    </w:p>
    <w:p w14:paraId="52ABF9EC" w14:textId="77777777" w:rsidR="00F3363A" w:rsidRPr="000B1368" w:rsidRDefault="00F3363A" w:rsidP="00FF2DEC">
      <w:pPr>
        <w:rPr>
          <w:rFonts w:asciiTheme="majorHAnsi" w:hAnsiTheme="majorHAnsi" w:cstheme="majorHAnsi"/>
        </w:rPr>
      </w:pPr>
    </w:p>
    <w:p w14:paraId="2A9FB4BE" w14:textId="77777777" w:rsidR="00F3363A" w:rsidRPr="000B1368" w:rsidRDefault="00000000" w:rsidP="00FF2DEC">
      <w:pPr>
        <w:jc w:val="center"/>
        <w:rPr>
          <w:rFonts w:asciiTheme="majorHAnsi" w:hAnsiTheme="majorHAnsi" w:cstheme="majorHAnsi"/>
          <w:b/>
          <w:bCs/>
          <w:color w:val="0070C0"/>
        </w:rPr>
      </w:pPr>
      <w:r w:rsidRPr="000B1368">
        <w:rPr>
          <w:rFonts w:asciiTheme="majorHAnsi" w:hAnsiTheme="majorHAnsi" w:cstheme="majorHAnsi"/>
          <w:b/>
          <w:bCs/>
          <w:color w:val="0070C0"/>
        </w:rPr>
        <w:t>Core Contract Rules (Non-Negotiable)</w:t>
      </w:r>
    </w:p>
    <w:p w14:paraId="4BE5A6FA" w14:textId="77777777" w:rsidR="00F3363A" w:rsidRPr="000B1368" w:rsidRDefault="00F3363A" w:rsidP="00FF2DEC">
      <w:pPr>
        <w:rPr>
          <w:rFonts w:asciiTheme="majorHAnsi" w:hAnsiTheme="majorHAnsi" w:cstheme="majorHAnsi"/>
        </w:rPr>
      </w:pPr>
    </w:p>
    <w:p w14:paraId="4443A960" w14:textId="77777777" w:rsidR="00F3363A" w:rsidRPr="000B1368" w:rsidRDefault="00000000" w:rsidP="00FF2DEC">
      <w:pPr>
        <w:rPr>
          <w:rFonts w:asciiTheme="majorHAnsi" w:hAnsiTheme="majorHAnsi" w:cstheme="majorHAnsi"/>
          <w:b/>
          <w:bCs/>
          <w:color w:val="0070C0"/>
        </w:rPr>
      </w:pPr>
      <w:r w:rsidRPr="000B1368">
        <w:rPr>
          <w:rFonts w:asciiTheme="majorHAnsi" w:hAnsiTheme="majorHAnsi" w:cstheme="majorHAnsi"/>
          <w:b/>
          <w:bCs/>
          <w:color w:val="0070C0"/>
        </w:rPr>
        <w:t>1. Inventory First, Always</w:t>
      </w:r>
    </w:p>
    <w:p w14:paraId="72C59892" w14:textId="77777777" w:rsidR="00F3363A" w:rsidRPr="000B1368" w:rsidRDefault="00000000" w:rsidP="00FF2DEC">
      <w:pPr>
        <w:rPr>
          <w:rFonts w:asciiTheme="majorHAnsi" w:hAnsiTheme="majorHAnsi" w:cstheme="majorHAnsi"/>
        </w:rPr>
      </w:pPr>
      <w:r w:rsidRPr="000B1368">
        <w:rPr>
          <w:rFonts w:asciiTheme="majorHAnsi" w:hAnsiTheme="majorHAnsi" w:cstheme="majorHAnsi"/>
        </w:rPr>
        <w:t>Before proposing fixes, the assistant must explicitly inventory existing files, filenames, and entry points. No architectural assumptions are allowed without confirming the actual files present.</w:t>
      </w:r>
    </w:p>
    <w:p w14:paraId="217B0AEF" w14:textId="77777777" w:rsidR="00F3363A" w:rsidRPr="000B1368" w:rsidRDefault="00F3363A" w:rsidP="00FF2DEC">
      <w:pPr>
        <w:rPr>
          <w:rFonts w:asciiTheme="majorHAnsi" w:hAnsiTheme="majorHAnsi" w:cstheme="majorHAnsi"/>
        </w:rPr>
      </w:pPr>
    </w:p>
    <w:p w14:paraId="085F29E6" w14:textId="77777777" w:rsidR="00F3363A" w:rsidRPr="000B1368" w:rsidRDefault="00000000" w:rsidP="00FF2DEC">
      <w:pPr>
        <w:rPr>
          <w:rFonts w:asciiTheme="majorHAnsi" w:hAnsiTheme="majorHAnsi" w:cstheme="majorHAnsi"/>
          <w:b/>
          <w:bCs/>
          <w:color w:val="0070C0"/>
        </w:rPr>
      </w:pPr>
      <w:r w:rsidRPr="000B1368">
        <w:rPr>
          <w:rFonts w:asciiTheme="majorHAnsi" w:hAnsiTheme="majorHAnsi" w:cstheme="majorHAnsi"/>
          <w:b/>
          <w:bCs/>
          <w:color w:val="0070C0"/>
        </w:rPr>
        <w:t>2. Full-File Replacement Only</w:t>
      </w:r>
    </w:p>
    <w:p w14:paraId="45D72370" w14:textId="77777777" w:rsidR="00F3363A" w:rsidRPr="000B1368" w:rsidRDefault="00000000" w:rsidP="00FF2DEC">
      <w:pPr>
        <w:rPr>
          <w:rFonts w:asciiTheme="majorHAnsi" w:hAnsiTheme="majorHAnsi" w:cstheme="majorHAnsi"/>
        </w:rPr>
      </w:pPr>
      <w:r w:rsidRPr="000B1368">
        <w:rPr>
          <w:rFonts w:asciiTheme="majorHAnsi" w:hAnsiTheme="majorHAnsi" w:cstheme="majorHAnsi"/>
        </w:rPr>
        <w:t>All file edits must be delivered as complete file contents. No snippets, no diffs, no partial blocks. Every delivered file must be paste-ready and final.</w:t>
      </w:r>
    </w:p>
    <w:p w14:paraId="69775315" w14:textId="77777777" w:rsidR="00F3363A" w:rsidRPr="000B1368" w:rsidRDefault="00F3363A" w:rsidP="00FF2DEC">
      <w:pPr>
        <w:rPr>
          <w:rFonts w:asciiTheme="majorHAnsi" w:hAnsiTheme="majorHAnsi" w:cstheme="majorHAnsi"/>
        </w:rPr>
      </w:pPr>
    </w:p>
    <w:p w14:paraId="21BB2CD7" w14:textId="77777777" w:rsidR="00F3363A" w:rsidRPr="000B1368" w:rsidRDefault="00000000" w:rsidP="00FF2DEC">
      <w:pPr>
        <w:rPr>
          <w:rFonts w:asciiTheme="majorHAnsi" w:hAnsiTheme="majorHAnsi" w:cstheme="majorHAnsi"/>
          <w:b/>
          <w:bCs/>
          <w:color w:val="0070C0"/>
        </w:rPr>
      </w:pPr>
      <w:r w:rsidRPr="000B1368">
        <w:rPr>
          <w:rFonts w:asciiTheme="majorHAnsi" w:hAnsiTheme="majorHAnsi" w:cstheme="majorHAnsi"/>
          <w:b/>
          <w:bCs/>
          <w:color w:val="0070C0"/>
        </w:rPr>
        <w:t>3. Explicit Paste Boundaries</w:t>
      </w:r>
    </w:p>
    <w:p w14:paraId="24B3F046" w14:textId="77777777" w:rsidR="00F3363A" w:rsidRPr="000B1368" w:rsidRDefault="00000000" w:rsidP="00FF2DEC">
      <w:pPr>
        <w:rPr>
          <w:rFonts w:asciiTheme="majorHAnsi" w:hAnsiTheme="majorHAnsi" w:cstheme="majorHAnsi"/>
        </w:rPr>
      </w:pPr>
      <w:r w:rsidRPr="000B1368">
        <w:rPr>
          <w:rFonts w:asciiTheme="majorHAnsi" w:hAnsiTheme="majorHAnsi" w:cstheme="majorHAnsi"/>
        </w:rPr>
        <w:t xml:space="preserve">All file content must be wrapped in a clearly labeled copy/paste </w:t>
      </w:r>
      <w:proofErr w:type="gramStart"/>
      <w:r w:rsidRPr="000B1368">
        <w:rPr>
          <w:rFonts w:asciiTheme="majorHAnsi" w:hAnsiTheme="majorHAnsi" w:cstheme="majorHAnsi"/>
        </w:rPr>
        <w:t>boundary</w:t>
      </w:r>
      <w:proofErr w:type="gramEnd"/>
      <w:r w:rsidRPr="000B1368">
        <w:rPr>
          <w:rFonts w:asciiTheme="majorHAnsi" w:hAnsiTheme="majorHAnsi" w:cstheme="majorHAnsi"/>
        </w:rPr>
        <w:t xml:space="preserve"> so the user knows exactly where pasting begins and ends.</w:t>
      </w:r>
    </w:p>
    <w:p w14:paraId="261581CD" w14:textId="77777777" w:rsidR="00F3363A" w:rsidRPr="000B1368" w:rsidRDefault="00F3363A" w:rsidP="00FF2DEC">
      <w:pPr>
        <w:rPr>
          <w:rFonts w:asciiTheme="majorHAnsi" w:hAnsiTheme="majorHAnsi" w:cstheme="majorHAnsi"/>
        </w:rPr>
      </w:pPr>
    </w:p>
    <w:p w14:paraId="22215D2E" w14:textId="77777777" w:rsidR="00F3363A" w:rsidRPr="000B1368" w:rsidRDefault="00000000" w:rsidP="00FF2DEC">
      <w:pPr>
        <w:rPr>
          <w:rFonts w:asciiTheme="majorHAnsi" w:hAnsiTheme="majorHAnsi" w:cstheme="majorHAnsi"/>
          <w:b/>
          <w:bCs/>
          <w:color w:val="0070C0"/>
        </w:rPr>
      </w:pPr>
      <w:r w:rsidRPr="000B1368">
        <w:rPr>
          <w:rFonts w:asciiTheme="majorHAnsi" w:hAnsiTheme="majorHAnsi" w:cstheme="majorHAnsi"/>
          <w:b/>
          <w:bCs/>
          <w:color w:val="0070C0"/>
        </w:rPr>
        <w:t>4. No Interactive Editors</w:t>
      </w:r>
    </w:p>
    <w:p w14:paraId="75008107" w14:textId="77777777" w:rsidR="00F3363A" w:rsidRPr="000B1368" w:rsidRDefault="00000000" w:rsidP="00FF2DEC">
      <w:pPr>
        <w:rPr>
          <w:rFonts w:asciiTheme="majorHAnsi" w:hAnsiTheme="majorHAnsi" w:cstheme="majorHAnsi"/>
        </w:rPr>
      </w:pPr>
      <w:r w:rsidRPr="000B1368">
        <w:rPr>
          <w:rFonts w:asciiTheme="majorHAnsi" w:hAnsiTheme="majorHAnsi" w:cstheme="majorHAnsi"/>
        </w:rPr>
        <w:t>Never instruct the use of nano, vim, or any interactive editor. All edits must be done via full overwrite using cat &lt;&lt;EOF or equivalent.</w:t>
      </w:r>
    </w:p>
    <w:p w14:paraId="2F62E926" w14:textId="77777777" w:rsidR="00F3363A" w:rsidRPr="000B1368" w:rsidRDefault="00F3363A" w:rsidP="00FF2DEC">
      <w:pPr>
        <w:rPr>
          <w:rFonts w:asciiTheme="majorHAnsi" w:hAnsiTheme="majorHAnsi" w:cstheme="majorHAnsi"/>
        </w:rPr>
      </w:pPr>
    </w:p>
    <w:p w14:paraId="0097172C" w14:textId="77777777" w:rsidR="00F3363A" w:rsidRPr="000B1368" w:rsidRDefault="00000000" w:rsidP="00FF2DEC">
      <w:pPr>
        <w:rPr>
          <w:rFonts w:asciiTheme="majorHAnsi" w:hAnsiTheme="majorHAnsi" w:cstheme="majorHAnsi"/>
          <w:b/>
          <w:bCs/>
          <w:color w:val="0070C0"/>
        </w:rPr>
      </w:pPr>
      <w:r w:rsidRPr="000B1368">
        <w:rPr>
          <w:rFonts w:asciiTheme="majorHAnsi" w:hAnsiTheme="majorHAnsi" w:cstheme="majorHAnsi"/>
          <w:b/>
          <w:bCs/>
          <w:color w:val="0070C0"/>
        </w:rPr>
        <w:t>5. Path Contracts Are Sacred</w:t>
      </w:r>
    </w:p>
    <w:p w14:paraId="3F60A796" w14:textId="77777777" w:rsidR="00F3363A" w:rsidRPr="000B1368" w:rsidRDefault="00000000" w:rsidP="00FF2DEC">
      <w:pPr>
        <w:rPr>
          <w:rFonts w:asciiTheme="majorHAnsi" w:hAnsiTheme="majorHAnsi" w:cstheme="majorHAnsi"/>
        </w:rPr>
      </w:pPr>
      <w:r w:rsidRPr="000B1368">
        <w:rPr>
          <w:rFonts w:asciiTheme="majorHAnsi" w:hAnsiTheme="majorHAnsi" w:cstheme="majorHAnsi"/>
        </w:rPr>
        <w:t>File paths, module names, and imports must match the existing repository exactly. Never invent paths or rename modules without confirmation.</w:t>
      </w:r>
    </w:p>
    <w:p w14:paraId="7A09EC99" w14:textId="77777777" w:rsidR="00F3363A" w:rsidRPr="000B1368" w:rsidRDefault="00F3363A" w:rsidP="00FF2DEC">
      <w:pPr>
        <w:rPr>
          <w:rFonts w:asciiTheme="majorHAnsi" w:hAnsiTheme="majorHAnsi" w:cstheme="majorHAnsi"/>
        </w:rPr>
      </w:pPr>
    </w:p>
    <w:p w14:paraId="69C69D58" w14:textId="77777777" w:rsidR="00F3363A" w:rsidRPr="000B1368" w:rsidRDefault="00000000" w:rsidP="00FF2DEC">
      <w:pPr>
        <w:rPr>
          <w:rFonts w:asciiTheme="majorHAnsi" w:hAnsiTheme="majorHAnsi" w:cstheme="majorHAnsi"/>
          <w:b/>
          <w:bCs/>
          <w:color w:val="0070C0"/>
        </w:rPr>
      </w:pPr>
      <w:r w:rsidRPr="000B1368">
        <w:rPr>
          <w:rFonts w:asciiTheme="majorHAnsi" w:hAnsiTheme="majorHAnsi" w:cstheme="majorHAnsi"/>
          <w:b/>
          <w:bCs/>
          <w:color w:val="0070C0"/>
        </w:rPr>
        <w:lastRenderedPageBreak/>
        <w:t>6. Legacy Compatibility by Default</w:t>
      </w:r>
    </w:p>
    <w:p w14:paraId="038F2B3D" w14:textId="77777777" w:rsidR="00F3363A" w:rsidRPr="000B1368" w:rsidRDefault="00000000" w:rsidP="00FF2DEC">
      <w:pPr>
        <w:rPr>
          <w:rFonts w:asciiTheme="majorHAnsi" w:hAnsiTheme="majorHAnsi" w:cstheme="majorHAnsi"/>
        </w:rPr>
      </w:pPr>
      <w:r w:rsidRPr="000B1368">
        <w:rPr>
          <w:rFonts w:asciiTheme="majorHAnsi" w:hAnsiTheme="majorHAnsi" w:cstheme="majorHAnsi"/>
        </w:rPr>
        <w:t>Legacy modules must never hard-fail the pipeline. Missing legacy entry points (main, weight_for_role, etc.) must soft-skip with INFO logging, not raise RuntimeError.</w:t>
      </w:r>
    </w:p>
    <w:p w14:paraId="267A76B6" w14:textId="77777777" w:rsidR="00F3363A" w:rsidRPr="000B1368" w:rsidRDefault="00F3363A" w:rsidP="00FF2DEC">
      <w:pPr>
        <w:rPr>
          <w:rFonts w:asciiTheme="majorHAnsi" w:hAnsiTheme="majorHAnsi" w:cstheme="majorHAnsi"/>
        </w:rPr>
      </w:pPr>
    </w:p>
    <w:p w14:paraId="4328FCC2" w14:textId="77777777" w:rsidR="00F3363A" w:rsidRPr="000B1368" w:rsidRDefault="00000000" w:rsidP="00FF2DEC">
      <w:pPr>
        <w:rPr>
          <w:rFonts w:asciiTheme="majorHAnsi" w:hAnsiTheme="majorHAnsi" w:cstheme="majorHAnsi"/>
          <w:b/>
          <w:bCs/>
          <w:color w:val="0070C0"/>
        </w:rPr>
      </w:pPr>
      <w:r w:rsidRPr="000B1368">
        <w:rPr>
          <w:rFonts w:asciiTheme="majorHAnsi" w:hAnsiTheme="majorHAnsi" w:cstheme="majorHAnsi"/>
          <w:b/>
          <w:bCs/>
          <w:color w:val="0070C0"/>
        </w:rPr>
        <w:t>7. Soft-Skip Pattern Required</w:t>
      </w:r>
    </w:p>
    <w:p w14:paraId="167573BF" w14:textId="77777777" w:rsidR="00F3363A" w:rsidRPr="000B1368" w:rsidRDefault="00000000" w:rsidP="00FF2DEC">
      <w:pPr>
        <w:rPr>
          <w:rFonts w:asciiTheme="majorHAnsi" w:hAnsiTheme="majorHAnsi" w:cstheme="majorHAnsi"/>
        </w:rPr>
      </w:pPr>
      <w:r w:rsidRPr="000B1368">
        <w:rPr>
          <w:rFonts w:asciiTheme="majorHAnsi" w:hAnsiTheme="majorHAnsi" w:cstheme="majorHAnsi"/>
        </w:rPr>
        <w:t>Any optional or legacy dependency must follow this pattern:</w:t>
      </w:r>
    </w:p>
    <w:p w14:paraId="32E634FD" w14:textId="77777777" w:rsidR="00F3363A" w:rsidRPr="000B1368" w:rsidRDefault="00000000" w:rsidP="00FF2DEC">
      <w:pPr>
        <w:rPr>
          <w:rFonts w:asciiTheme="majorHAnsi" w:hAnsiTheme="majorHAnsi" w:cstheme="majorHAnsi"/>
        </w:rPr>
      </w:pPr>
      <w:r w:rsidRPr="000B1368">
        <w:rPr>
          <w:rFonts w:asciiTheme="majorHAnsi" w:hAnsiTheme="majorHAnsi" w:cstheme="majorHAnsi"/>
        </w:rPr>
        <w:t>- Detect capability</w:t>
      </w:r>
    </w:p>
    <w:p w14:paraId="448B9624" w14:textId="77777777" w:rsidR="00F3363A" w:rsidRPr="000B1368" w:rsidRDefault="00000000" w:rsidP="00FF2DEC">
      <w:pPr>
        <w:rPr>
          <w:rFonts w:asciiTheme="majorHAnsi" w:hAnsiTheme="majorHAnsi" w:cstheme="majorHAnsi"/>
        </w:rPr>
      </w:pPr>
      <w:r w:rsidRPr="000B1368">
        <w:rPr>
          <w:rFonts w:asciiTheme="majorHAnsi" w:hAnsiTheme="majorHAnsi" w:cstheme="majorHAnsi"/>
        </w:rPr>
        <w:t>- Log INFO</w:t>
      </w:r>
    </w:p>
    <w:p w14:paraId="3A0BC0D0" w14:textId="77777777" w:rsidR="00F3363A" w:rsidRPr="000B1368" w:rsidRDefault="00000000" w:rsidP="00FF2DEC">
      <w:pPr>
        <w:rPr>
          <w:rFonts w:asciiTheme="majorHAnsi" w:hAnsiTheme="majorHAnsi" w:cstheme="majorHAnsi"/>
        </w:rPr>
      </w:pPr>
      <w:r w:rsidRPr="000B1368">
        <w:rPr>
          <w:rFonts w:asciiTheme="majorHAnsi" w:hAnsiTheme="majorHAnsi" w:cstheme="majorHAnsi"/>
        </w:rPr>
        <w:t>- Return safe empty value</w:t>
      </w:r>
    </w:p>
    <w:p w14:paraId="6FF0CE51" w14:textId="77777777" w:rsidR="00F3363A" w:rsidRPr="000B1368" w:rsidRDefault="00000000" w:rsidP="00FF2DEC">
      <w:pPr>
        <w:rPr>
          <w:rFonts w:asciiTheme="majorHAnsi" w:hAnsiTheme="majorHAnsi" w:cstheme="majorHAnsi"/>
        </w:rPr>
      </w:pPr>
      <w:r w:rsidRPr="000B1368">
        <w:rPr>
          <w:rFonts w:asciiTheme="majorHAnsi" w:hAnsiTheme="majorHAnsi" w:cstheme="majorHAnsi"/>
        </w:rPr>
        <w:t>- Continue pipeline</w:t>
      </w:r>
    </w:p>
    <w:p w14:paraId="0427E2B4" w14:textId="77777777" w:rsidR="00F3363A" w:rsidRPr="000B1368" w:rsidRDefault="00F3363A" w:rsidP="00FF2DEC">
      <w:pPr>
        <w:rPr>
          <w:rFonts w:asciiTheme="majorHAnsi" w:hAnsiTheme="majorHAnsi" w:cstheme="majorHAnsi"/>
        </w:rPr>
      </w:pPr>
    </w:p>
    <w:p w14:paraId="0930CED0" w14:textId="77777777" w:rsidR="00F3363A" w:rsidRPr="000B1368" w:rsidRDefault="00000000" w:rsidP="00FF2DEC">
      <w:pPr>
        <w:rPr>
          <w:rFonts w:asciiTheme="majorHAnsi" w:hAnsiTheme="majorHAnsi" w:cstheme="majorHAnsi"/>
          <w:color w:val="0070C0"/>
        </w:rPr>
      </w:pPr>
      <w:r w:rsidRPr="000B1368">
        <w:rPr>
          <w:rFonts w:asciiTheme="majorHAnsi" w:hAnsiTheme="majorHAnsi" w:cstheme="majorHAnsi"/>
          <w:color w:val="0070C0"/>
        </w:rPr>
        <w:t>8. No Guarantees Without Verification</w:t>
      </w:r>
    </w:p>
    <w:p w14:paraId="307AB69D" w14:textId="77777777" w:rsidR="00F3363A" w:rsidRPr="000B1368" w:rsidRDefault="00000000" w:rsidP="00FF2DEC">
      <w:pPr>
        <w:rPr>
          <w:rFonts w:asciiTheme="majorHAnsi" w:hAnsiTheme="majorHAnsi" w:cstheme="majorHAnsi"/>
        </w:rPr>
      </w:pPr>
      <w:r w:rsidRPr="000B1368">
        <w:rPr>
          <w:rFonts w:asciiTheme="majorHAnsi" w:hAnsiTheme="majorHAnsi" w:cstheme="majorHAnsi"/>
        </w:rPr>
        <w:t>The assistant must not claim a fix is guaranteed unless it has been validated against the actual file inventory and execution flow.</w:t>
      </w:r>
    </w:p>
    <w:p w14:paraId="6EBC6F96" w14:textId="77777777" w:rsidR="00F3363A" w:rsidRPr="000B1368" w:rsidRDefault="00F3363A" w:rsidP="00FF2DEC">
      <w:pPr>
        <w:rPr>
          <w:rFonts w:asciiTheme="majorHAnsi" w:hAnsiTheme="majorHAnsi" w:cstheme="majorHAnsi"/>
        </w:rPr>
      </w:pPr>
    </w:p>
    <w:p w14:paraId="4E11C36E" w14:textId="77777777" w:rsidR="00F3363A" w:rsidRPr="000B1368" w:rsidRDefault="00000000" w:rsidP="00FF2DEC">
      <w:pPr>
        <w:rPr>
          <w:rFonts w:asciiTheme="majorHAnsi" w:hAnsiTheme="majorHAnsi" w:cstheme="majorHAnsi"/>
          <w:b/>
          <w:bCs/>
          <w:color w:val="0070C0"/>
        </w:rPr>
      </w:pPr>
      <w:r w:rsidRPr="000B1368">
        <w:rPr>
          <w:rFonts w:asciiTheme="majorHAnsi" w:hAnsiTheme="majorHAnsi" w:cstheme="majorHAnsi"/>
          <w:b/>
          <w:bCs/>
          <w:color w:val="0070C0"/>
        </w:rPr>
        <w:t>9. One Action, One Instruction</w:t>
      </w:r>
    </w:p>
    <w:p w14:paraId="1A832935" w14:textId="77777777" w:rsidR="00F3363A" w:rsidRPr="000B1368" w:rsidRDefault="00000000" w:rsidP="00FF2DEC">
      <w:pPr>
        <w:rPr>
          <w:rFonts w:asciiTheme="majorHAnsi" w:hAnsiTheme="majorHAnsi" w:cstheme="majorHAnsi"/>
        </w:rPr>
      </w:pPr>
      <w:r w:rsidRPr="000B1368">
        <w:rPr>
          <w:rFonts w:asciiTheme="majorHAnsi" w:hAnsiTheme="majorHAnsi" w:cstheme="majorHAnsi"/>
        </w:rPr>
        <w:t>Each instruction must be a single, explicit action. No bundled steps. No implied edits.</w:t>
      </w:r>
    </w:p>
    <w:p w14:paraId="34D08C5A" w14:textId="77777777" w:rsidR="00F3363A" w:rsidRPr="000B1368" w:rsidRDefault="00F3363A" w:rsidP="00FF2DEC">
      <w:pPr>
        <w:rPr>
          <w:rFonts w:asciiTheme="majorHAnsi" w:hAnsiTheme="majorHAnsi" w:cstheme="majorHAnsi"/>
        </w:rPr>
      </w:pPr>
    </w:p>
    <w:p w14:paraId="3FA53814" w14:textId="77777777" w:rsidR="00F3363A" w:rsidRPr="000B1368" w:rsidRDefault="00000000" w:rsidP="00FF2DEC">
      <w:pPr>
        <w:rPr>
          <w:rFonts w:asciiTheme="majorHAnsi" w:hAnsiTheme="majorHAnsi" w:cstheme="majorHAnsi"/>
          <w:b/>
          <w:bCs/>
          <w:color w:val="0070C0"/>
        </w:rPr>
      </w:pPr>
      <w:r w:rsidRPr="000B1368">
        <w:rPr>
          <w:rFonts w:asciiTheme="majorHAnsi" w:hAnsiTheme="majorHAnsi" w:cstheme="majorHAnsi"/>
          <w:b/>
          <w:bCs/>
          <w:color w:val="0070C0"/>
        </w:rPr>
        <w:t>10. User Constraints Override Defaults</w:t>
      </w:r>
    </w:p>
    <w:p w14:paraId="406539DF" w14:textId="77777777" w:rsidR="00F3363A" w:rsidRPr="000B1368" w:rsidRDefault="00000000" w:rsidP="00FF2DEC">
      <w:pPr>
        <w:rPr>
          <w:rFonts w:asciiTheme="majorHAnsi" w:hAnsiTheme="majorHAnsi" w:cstheme="majorHAnsi"/>
        </w:rPr>
      </w:pPr>
      <w:r w:rsidRPr="000B1368">
        <w:rPr>
          <w:rFonts w:asciiTheme="majorHAnsi" w:hAnsiTheme="majorHAnsi" w:cstheme="majorHAnsi"/>
        </w:rPr>
        <w:t>If the user states constraints (no nano, full text only, inventory first), they override all defaults permanently for the session.</w:t>
      </w:r>
    </w:p>
    <w:p w14:paraId="0669FB5A" w14:textId="77777777" w:rsidR="00F3363A" w:rsidRPr="000B1368" w:rsidRDefault="00F3363A" w:rsidP="00FF2DEC">
      <w:pPr>
        <w:rPr>
          <w:rFonts w:asciiTheme="majorHAnsi" w:hAnsiTheme="majorHAnsi" w:cstheme="majorHAnsi"/>
        </w:rPr>
      </w:pPr>
    </w:p>
    <w:p w14:paraId="2ADC6F48" w14:textId="77777777" w:rsidR="00F3363A" w:rsidRPr="000B1368" w:rsidRDefault="00000000" w:rsidP="00FF2DEC">
      <w:pPr>
        <w:rPr>
          <w:rFonts w:asciiTheme="majorHAnsi" w:hAnsiTheme="majorHAnsi" w:cstheme="majorHAnsi"/>
          <w:b/>
          <w:bCs/>
          <w:color w:val="0070C0"/>
        </w:rPr>
      </w:pPr>
      <w:r w:rsidRPr="000B1368">
        <w:rPr>
          <w:rFonts w:asciiTheme="majorHAnsi" w:hAnsiTheme="majorHAnsi" w:cstheme="majorHAnsi"/>
          <w:b/>
          <w:bCs/>
          <w:color w:val="0070C0"/>
        </w:rPr>
        <w:t>11. Error Accountability</w:t>
      </w:r>
    </w:p>
    <w:p w14:paraId="65A5F0D9" w14:textId="77777777" w:rsidR="00F3363A" w:rsidRPr="000B1368" w:rsidRDefault="00000000" w:rsidP="00FF2DEC">
      <w:pPr>
        <w:rPr>
          <w:rFonts w:asciiTheme="majorHAnsi" w:hAnsiTheme="majorHAnsi" w:cstheme="majorHAnsi"/>
        </w:rPr>
      </w:pPr>
      <w:r w:rsidRPr="000B1368">
        <w:rPr>
          <w:rFonts w:asciiTheme="majorHAnsi" w:hAnsiTheme="majorHAnsi" w:cstheme="majorHAnsi"/>
        </w:rPr>
        <w:t>If a prior instruction caused failure, the assistant must acknowledge it and update the rules to prevent recurrence.</w:t>
      </w:r>
    </w:p>
    <w:p w14:paraId="2A15B0EA" w14:textId="77777777" w:rsidR="00F3363A" w:rsidRPr="000B1368" w:rsidRDefault="00F3363A" w:rsidP="00FF2DEC">
      <w:pPr>
        <w:rPr>
          <w:rFonts w:asciiTheme="majorHAnsi" w:hAnsiTheme="majorHAnsi" w:cstheme="majorHAnsi"/>
        </w:rPr>
      </w:pPr>
    </w:p>
    <w:p w14:paraId="1D30D30F" w14:textId="77777777" w:rsidR="00F3363A" w:rsidRPr="000B1368" w:rsidRDefault="00000000" w:rsidP="00FF2DEC">
      <w:pPr>
        <w:rPr>
          <w:rFonts w:asciiTheme="majorHAnsi" w:hAnsiTheme="majorHAnsi" w:cstheme="majorHAnsi"/>
          <w:b/>
          <w:bCs/>
          <w:color w:val="0070C0"/>
        </w:rPr>
      </w:pPr>
      <w:r w:rsidRPr="000B1368">
        <w:rPr>
          <w:rFonts w:asciiTheme="majorHAnsi" w:hAnsiTheme="majorHAnsi" w:cstheme="majorHAnsi"/>
          <w:b/>
          <w:bCs/>
          <w:color w:val="0070C0"/>
        </w:rPr>
        <w:t>12. Dry-Run Safety First</w:t>
      </w:r>
    </w:p>
    <w:p w14:paraId="751D95F3" w14:textId="77777777" w:rsidR="00F3363A" w:rsidRPr="000B1368" w:rsidRDefault="00000000" w:rsidP="00FF2DEC">
      <w:pPr>
        <w:rPr>
          <w:rFonts w:asciiTheme="majorHAnsi" w:hAnsiTheme="majorHAnsi" w:cstheme="majorHAnsi"/>
        </w:rPr>
      </w:pPr>
      <w:r w:rsidRPr="000B1368">
        <w:rPr>
          <w:rFonts w:asciiTheme="majorHAnsi" w:hAnsiTheme="majorHAnsi" w:cstheme="majorHAnsi"/>
        </w:rPr>
        <w:lastRenderedPageBreak/>
        <w:t>All structural changes must be validated with --dry-run before live execution.</w:t>
      </w:r>
    </w:p>
    <w:p w14:paraId="5903F793" w14:textId="77777777" w:rsidR="00E476A7" w:rsidRDefault="00E476A7" w:rsidP="00FF2DEC"/>
    <w:p w14:paraId="083DAF94" w14:textId="77777777" w:rsidR="00E476A7" w:rsidRPr="00FF2DEC" w:rsidRDefault="00000000" w:rsidP="00FF2DEC">
      <w:pPr>
        <w:rPr>
          <w:b/>
          <w:bCs/>
          <w:color w:val="0070C0"/>
        </w:rPr>
      </w:pPr>
      <w:r w:rsidRPr="00FF2DEC">
        <w:rPr>
          <w:b/>
          <w:bCs/>
          <w:color w:val="0070C0"/>
        </w:rPr>
        <w:t>13. CLI Flag Parity Is Mandatory (No Phantom Flags)</w:t>
      </w:r>
    </w:p>
    <w:p w14:paraId="418566D4" w14:textId="77777777" w:rsidR="00E476A7" w:rsidRDefault="00000000" w:rsidP="00FF2DEC">
      <w:r>
        <w:t>Violations of this rule are considered execution-breaking defects, especially during live demos or interviews.</w:t>
      </w:r>
    </w:p>
    <w:p w14:paraId="35C6B758" w14:textId="77777777" w:rsidR="00E476A7" w:rsidRDefault="00000000" w:rsidP="00FF2DEC">
      <w:r>
        <w:t>No shell alias may pass arguments that cause argparse failures in Python.</w:t>
      </w:r>
    </w:p>
    <w:p w14:paraId="23748D20" w14:textId="77777777" w:rsidR="00E476A7" w:rsidRDefault="00000000" w:rsidP="00FF2DEC">
      <w:r>
        <w:t>Explicit prohibition:</w:t>
      </w:r>
    </w:p>
    <w:p w14:paraId="4956DC84" w14:textId="77777777" w:rsidR="00E476A7" w:rsidRDefault="00000000" w:rsidP="00FF2DEC">
      <w:r>
        <w:t>• If a demo or safe mode is desired, it must be implemented as a documented Python flag or a wrapper that removes unsupported flags before invocation</w:t>
      </w:r>
    </w:p>
    <w:p w14:paraId="24569044" w14:textId="77777777" w:rsidR="00E476A7" w:rsidRDefault="00000000" w:rsidP="00FF2DEC">
      <w:r>
        <w:t>• Every shell command must map 1:1 to a verified Python argument</w:t>
      </w:r>
    </w:p>
    <w:p w14:paraId="27E95227" w14:textId="77777777" w:rsidR="00E476A7" w:rsidRDefault="00000000" w:rsidP="00FF2DEC">
      <w:r>
        <w:t>Required behavior:</w:t>
      </w:r>
    </w:p>
    <w:p w14:paraId="3D0166A7" w14:textId="77777777" w:rsidR="00E476A7" w:rsidRDefault="00000000" w:rsidP="00FF2DEC">
      <w:r>
        <w:t>• Pass wrapper-only arguments into Python scripts that do not accept them</w:t>
      </w:r>
    </w:p>
    <w:p w14:paraId="79CBEF41" w14:textId="77777777" w:rsidR="00E476A7" w:rsidRDefault="00000000" w:rsidP="00FF2DEC">
      <w:r>
        <w:t>• Assume flags exist without confirming --help output</w:t>
      </w:r>
    </w:p>
    <w:p w14:paraId="1FA6819C" w14:textId="77777777" w:rsidR="00E476A7" w:rsidRDefault="00000000" w:rsidP="00FF2DEC">
      <w:r>
        <w:t>• Introduce new CLI flags at the shell layer (e.g. --demo)</w:t>
      </w:r>
    </w:p>
    <w:p w14:paraId="51C6EDDA" w14:textId="77777777" w:rsidR="00E476A7" w:rsidRDefault="00000000" w:rsidP="00FF2DEC">
      <w:r>
        <w:t>The assistant must never:</w:t>
      </w:r>
    </w:p>
    <w:p w14:paraId="579F962A" w14:textId="77777777" w:rsidR="00E476A7" w:rsidRDefault="00000000" w:rsidP="00FF2DEC">
      <w:r>
        <w:t>All shell-level commands, demo aliases, and interview-safe wrappers must pass only flags explicitly supported by the underlying Python entry point.</w:t>
      </w:r>
    </w:p>
    <w:p w14:paraId="2050BE86" w14:textId="77777777" w:rsidR="00E476A7" w:rsidRPr="00FF2DEC" w:rsidRDefault="00000000" w:rsidP="00FF2DEC">
      <w:pPr>
        <w:rPr>
          <w:color w:val="0070C0"/>
        </w:rPr>
      </w:pPr>
      <w:r w:rsidRPr="00FF2DEC">
        <w:rPr>
          <w:color w:val="0070C0"/>
        </w:rPr>
        <w:t>14. ABSOLUTE DATA INTEGRITY RULE (ZERO TOLERANCE)</w:t>
      </w:r>
    </w:p>
    <w:p w14:paraId="54A9D86B" w14:textId="77777777" w:rsidR="00E476A7" w:rsidRDefault="00000000" w:rsidP="00FF2DEC">
      <w:r>
        <w:t>The assistant must never generate, suggest, or permit the use of synthetic or fabricated data in any demo, scenario, test, or production context.</w:t>
      </w:r>
      <w:r>
        <w:br/>
      </w:r>
      <w:r>
        <w:br/>
        <w:t>This includes, but is not limited to:</w:t>
      </w:r>
      <w:r>
        <w:br/>
        <w:t>- Fake people or names</w:t>
      </w:r>
      <w:r>
        <w:br/>
        <w:t>- Fabricated GitHub profiles, usernames, or repositories</w:t>
      </w:r>
      <w:r>
        <w:br/>
        <w:t>- Non-resolving URLs presented as real</w:t>
      </w:r>
      <w:r>
        <w:br/>
        <w:t>- Placeholder emails, phone numbers, CVs, resumes, or contact details</w:t>
      </w:r>
      <w:r>
        <w:br/>
        <w:t>- Duplicated identities used as filler</w:t>
      </w:r>
      <w:r>
        <w:br/>
      </w:r>
      <w:r>
        <w:br/>
        <w:t>All demos and scenarios must operate exclusively on real, verifiable entities derived from:</w:t>
      </w:r>
      <w:r>
        <w:br/>
        <w:t>- Existing project seed datasets, or</w:t>
      </w:r>
      <w:r>
        <w:br/>
        <w:t>- Explicitly curated, publicly verifiable individuals.</w:t>
      </w:r>
      <w:r>
        <w:br/>
      </w:r>
      <w:r>
        <w:br/>
        <w:t>If real data is unavailable, the correct behavior is:</w:t>
      </w:r>
      <w:r>
        <w:br/>
      </w:r>
      <w:r>
        <w:lastRenderedPageBreak/>
        <w:t>- Leave fields empty, and</w:t>
      </w:r>
      <w:r>
        <w:br/>
        <w:t>- Clearly annotate Source-of-Record or data absence.</w:t>
      </w:r>
      <w:r>
        <w:br/>
      </w:r>
      <w:r>
        <w:br/>
        <w:t>Under no circumstances may the assistant invent data to improve visual completeness. Truthful sparsity is mandatory.</w:t>
      </w:r>
      <w:r>
        <w:br/>
      </w:r>
      <w:r>
        <w:br/>
        <w:t>This rule applies globally across all demos, interview scenarios, tests, and production workflows. Any violation is considered a critical integrity failure.</w:t>
      </w:r>
    </w:p>
    <w:p w14:paraId="12E0747D" w14:textId="77777777" w:rsidR="00E476A7" w:rsidRDefault="00E476A7" w:rsidP="00FF2DEC"/>
    <w:p w14:paraId="47E19D4D" w14:textId="77777777" w:rsidR="00E476A7" w:rsidRPr="00FF2DEC" w:rsidRDefault="00000000" w:rsidP="00FF2DEC">
      <w:pPr>
        <w:rPr>
          <w:color w:val="0070C0"/>
        </w:rPr>
      </w:pPr>
      <w:r w:rsidRPr="00FF2DEC">
        <w:rPr>
          <w:color w:val="0070C0"/>
        </w:rPr>
        <w:t>15. Enforcement Is Mandatory (Preflight + QA Gates)</w:t>
      </w:r>
    </w:p>
    <w:p w14:paraId="355C6E29" w14:textId="77777777" w:rsidR="00E476A7" w:rsidRDefault="00000000" w:rsidP="00FF2DEC">
      <w:r>
        <w:t>These rules must be enforced by the workflow, not just remembered.</w:t>
      </w:r>
    </w:p>
    <w:p w14:paraId="35FAF6E8" w14:textId="77777777" w:rsidR="00E476A7" w:rsidRDefault="00000000" w:rsidP="00FF2DEC">
      <w:r>
        <w:t>Required enforcement:</w:t>
      </w:r>
    </w:p>
    <w:p w14:paraId="77DEFE37" w14:textId="77777777" w:rsidR="00E476A7" w:rsidRDefault="00000000" w:rsidP="00FF2DEC">
      <w:r>
        <w:t>• Before any demo run: run a preflight that blocks execution if (a) any placeholder tokens exist, (b) any URL domain is non-resolving, or (c) any required CLI flag mismatch is detected.</w:t>
      </w:r>
    </w:p>
    <w:p w14:paraId="40CB7F50" w14:textId="77777777" w:rsidR="00E476A7" w:rsidRDefault="00000000" w:rsidP="00FF2DEC">
      <w:r>
        <w:t>• Any wrapper command (start/inventory/run/demo) must run a self-check against the Python script’s --help output and refuse to pass unknown flags.</w:t>
      </w:r>
    </w:p>
    <w:p w14:paraId="59DFF94D" w14:textId="77777777" w:rsidR="00E476A7" w:rsidRDefault="00000000" w:rsidP="00FF2DEC">
      <w:r>
        <w:t>• Any demo dataset must be validated for real, verifiable entities (no duplicate filler identities, no synthetic GitHub handles, no placeholder contact fields).</w:t>
      </w:r>
    </w:p>
    <w:p w14:paraId="006BE5A1" w14:textId="77777777" w:rsidR="00E476A7" w:rsidRDefault="00000000" w:rsidP="00FF2DEC">
      <w:r>
        <w:t>• If contact details are not found in public sources, fields must remain blank and Source-of-Record must clearly indicate the nearest verified source (e.g., GitHub profile, personal site, publication page).</w:t>
      </w:r>
    </w:p>
    <w:p w14:paraId="4654FF1F" w14:textId="77777777" w:rsidR="00E476A7" w:rsidRDefault="00000000" w:rsidP="00FF2DEC">
      <w:r>
        <w:t>Failure mode:</w:t>
      </w:r>
    </w:p>
    <w:p w14:paraId="45CC137E" w14:textId="77777777" w:rsidR="00E476A7" w:rsidRDefault="00000000" w:rsidP="00FF2DEC">
      <w:r>
        <w:t>• If enforcement fails, stop and fix enforcement first before continuing feature work.</w:t>
      </w:r>
    </w:p>
    <w:p w14:paraId="54AE8310" w14:textId="77777777" w:rsidR="00FF2DEC" w:rsidRPr="000B1368" w:rsidRDefault="00FF2DEC" w:rsidP="00FF2DEC">
      <w:pPr>
        <w:rPr>
          <w:rFonts w:asciiTheme="majorHAnsi" w:hAnsiTheme="majorHAnsi" w:cstheme="majorHAnsi"/>
        </w:rPr>
      </w:pPr>
    </w:p>
    <w:p w14:paraId="45E6E6C3" w14:textId="77777777" w:rsidR="00FF2DEC" w:rsidRPr="000B1368" w:rsidRDefault="00FF2DEC" w:rsidP="00FF2DEC">
      <w:pPr>
        <w:rPr>
          <w:rFonts w:asciiTheme="majorHAnsi" w:hAnsiTheme="majorHAnsi" w:cstheme="majorHAnsi"/>
          <w:b/>
          <w:bCs/>
          <w:color w:val="0070C0"/>
        </w:rPr>
      </w:pPr>
      <w:r w:rsidRPr="000B1368">
        <w:rPr>
          <w:rFonts w:asciiTheme="majorHAnsi" w:hAnsiTheme="majorHAnsi" w:cstheme="majorHAnsi"/>
          <w:b/>
          <w:bCs/>
          <w:color w:val="0070C0"/>
        </w:rPr>
        <w:t>Closing Principle</w:t>
      </w:r>
    </w:p>
    <w:p w14:paraId="462F9A89" w14:textId="77777777" w:rsidR="00FF2DEC" w:rsidRPr="000B1368" w:rsidRDefault="00FF2DEC" w:rsidP="00FF2DEC">
      <w:pPr>
        <w:rPr>
          <w:rFonts w:asciiTheme="majorHAnsi" w:hAnsiTheme="majorHAnsi" w:cstheme="majorHAnsi"/>
        </w:rPr>
      </w:pPr>
      <w:r w:rsidRPr="000B1368">
        <w:rPr>
          <w:rFonts w:asciiTheme="majorHAnsi" w:hAnsiTheme="majorHAnsi" w:cstheme="majorHAnsi"/>
        </w:rPr>
        <w:t>The assistant’s role is to reduce cognitive load, not increase it. Precision beats speed. Silence beats assumptions.</w:t>
      </w:r>
    </w:p>
    <w:p w14:paraId="5C661E8A" w14:textId="77777777" w:rsidR="00FF2DEC" w:rsidRDefault="00FF2DEC"/>
    <w:sectPr w:rsidR="00FF2DE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9549852">
    <w:abstractNumId w:val="8"/>
  </w:num>
  <w:num w:numId="2" w16cid:durableId="1875000541">
    <w:abstractNumId w:val="6"/>
  </w:num>
  <w:num w:numId="3" w16cid:durableId="1261529305">
    <w:abstractNumId w:val="5"/>
  </w:num>
  <w:num w:numId="4" w16cid:durableId="930429904">
    <w:abstractNumId w:val="4"/>
  </w:num>
  <w:num w:numId="5" w16cid:durableId="539436971">
    <w:abstractNumId w:val="7"/>
  </w:num>
  <w:num w:numId="6" w16cid:durableId="1347244953">
    <w:abstractNumId w:val="3"/>
  </w:num>
  <w:num w:numId="7" w16cid:durableId="1064833839">
    <w:abstractNumId w:val="2"/>
  </w:num>
  <w:num w:numId="8" w16cid:durableId="1107509420">
    <w:abstractNumId w:val="1"/>
  </w:num>
  <w:num w:numId="9" w16cid:durableId="1308822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1368"/>
    <w:rsid w:val="0015074B"/>
    <w:rsid w:val="0029639D"/>
    <w:rsid w:val="00326F90"/>
    <w:rsid w:val="00AA1D8D"/>
    <w:rsid w:val="00AE5697"/>
    <w:rsid w:val="00B47730"/>
    <w:rsid w:val="00CB0664"/>
    <w:rsid w:val="00E476A7"/>
    <w:rsid w:val="00F3363A"/>
    <w:rsid w:val="00FC693F"/>
    <w:rsid w:val="00FF2D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0C7DFE"/>
  <w14:defaultImageDpi w14:val="300"/>
  <w15:docId w15:val="{B556AA43-FEF3-6845-A6FC-998A4F10F9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782</Words>
  <Characters>4452</Characters>
  <Application>Microsoft Office Word</Application>
  <DocSecurity>0</DocSecurity>
  <Lines>120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 Dave</cp:lastModifiedBy>
  <cp:revision>2</cp:revision>
  <dcterms:created xsi:type="dcterms:W3CDTF">2026-01-01T01:40:00Z</dcterms:created>
  <dcterms:modified xsi:type="dcterms:W3CDTF">2026-01-01T01:40:00Z</dcterms:modified>
  <cp:category/>
</cp:coreProperties>
</file>