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D3AB" w14:textId="77777777" w:rsidR="006D74E7" w:rsidRDefault="004B18A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                            </w:t>
      </w:r>
      <w:r>
        <w:rPr>
          <w:b/>
          <w:color w:val="000000"/>
          <w:sz w:val="22"/>
          <w:szCs w:val="22"/>
        </w:rPr>
        <w:tab/>
      </w:r>
    </w:p>
    <w:p w14:paraId="00184C46" w14:textId="77777777" w:rsidR="006D74E7" w:rsidRDefault="006D74E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</w:rPr>
      </w:pPr>
    </w:p>
    <w:p w14:paraId="3F32C45D" w14:textId="77777777" w:rsidR="006D74E7" w:rsidRDefault="004B18A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Máster</w:t>
      </w: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Interuniversitario: Máster en Data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S</w:t>
      </w:r>
      <w:r>
        <w:rPr>
          <w:rFonts w:ascii="Arial" w:eastAsia="Arial" w:hAnsi="Arial" w:cs="Arial"/>
          <w:b/>
          <w:color w:val="000000"/>
          <w:sz w:val="36"/>
          <w:szCs w:val="36"/>
        </w:rPr>
        <w:t>cience</w:t>
      </w:r>
      <w:proofErr w:type="spellEnd"/>
    </w:p>
    <w:p w14:paraId="19A400B3" w14:textId="77777777" w:rsidR="006D74E7" w:rsidRDefault="006D74E7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18"/>
          <w:szCs w:val="18"/>
        </w:rPr>
      </w:pPr>
    </w:p>
    <w:p w14:paraId="43BB9D22" w14:textId="77777777" w:rsidR="006D74E7" w:rsidRDefault="004B18AA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Propuesta de TRABAJO FIN DE MÁSTER</w:t>
      </w:r>
    </w:p>
    <w:p w14:paraId="0F87ED7B" w14:textId="011BFB7A" w:rsidR="006D74E7" w:rsidRDefault="004B18AA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Título: </w:t>
      </w:r>
      <w:r w:rsidR="00D27445">
        <w:rPr>
          <w:color w:val="000000"/>
          <w:sz w:val="32"/>
          <w:szCs w:val="32"/>
        </w:rPr>
        <w:t>Estimación automática de recursos de agua potable utilizando datos abiertos</w:t>
      </w:r>
    </w:p>
    <w:p w14:paraId="6CAE5023" w14:textId="3DBB8E47" w:rsidR="006D74E7" w:rsidRDefault="004B18AA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Director: </w:t>
      </w:r>
      <w:r w:rsidR="00D27445">
        <w:rPr>
          <w:color w:val="000000"/>
          <w:sz w:val="32"/>
          <w:szCs w:val="32"/>
        </w:rPr>
        <w:t>Fernando Aguilar Gómez</w:t>
      </w:r>
    </w:p>
    <w:p w14:paraId="7645415A" w14:textId="77777777" w:rsidR="006D74E7" w:rsidRDefault="004B18AA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Departamento/Empresa </w:t>
      </w:r>
      <w:r>
        <w:rPr>
          <w:i/>
          <w:color w:val="000000"/>
          <w:sz w:val="32"/>
          <w:szCs w:val="32"/>
        </w:rPr>
        <w:t>(cuando proceda)</w:t>
      </w:r>
      <w:r>
        <w:rPr>
          <w:color w:val="000000"/>
          <w:sz w:val="32"/>
          <w:szCs w:val="32"/>
        </w:rPr>
        <w:t xml:space="preserve">: </w:t>
      </w:r>
    </w:p>
    <w:p w14:paraId="59E91699" w14:textId="6E0F8A91" w:rsidR="006D74E7" w:rsidRDefault="004B18AA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32"/>
          <w:szCs w:val="32"/>
        </w:rPr>
      </w:pPr>
      <w:r>
        <w:rPr>
          <w:sz w:val="32"/>
          <w:szCs w:val="32"/>
        </w:rPr>
        <w:t>Codirector</w:t>
      </w:r>
      <w:r>
        <w:rPr>
          <w:color w:val="000000"/>
          <w:sz w:val="32"/>
          <w:szCs w:val="32"/>
        </w:rPr>
        <w:t xml:space="preserve"> </w:t>
      </w:r>
      <w:r>
        <w:rPr>
          <w:i/>
          <w:color w:val="000000"/>
          <w:sz w:val="32"/>
          <w:szCs w:val="32"/>
        </w:rPr>
        <w:t>(cuando proceda)</w:t>
      </w:r>
      <w:r>
        <w:rPr>
          <w:color w:val="000000"/>
          <w:sz w:val="32"/>
          <w:szCs w:val="32"/>
        </w:rPr>
        <w:t xml:space="preserve">: </w:t>
      </w:r>
      <w:r w:rsidR="00D27445">
        <w:rPr>
          <w:color w:val="000000"/>
          <w:sz w:val="32"/>
          <w:szCs w:val="32"/>
        </w:rPr>
        <w:t>Daniel García Díaz</w:t>
      </w:r>
      <w:bookmarkStart w:id="0" w:name="_GoBack"/>
      <w:bookmarkEnd w:id="0"/>
    </w:p>
    <w:p w14:paraId="5E14E3FE" w14:textId="77777777" w:rsidR="006D74E7" w:rsidRDefault="006D74E7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32"/>
          <w:szCs w:val="32"/>
        </w:rPr>
      </w:pPr>
    </w:p>
    <w:p w14:paraId="627B5D24" w14:textId="77777777" w:rsidR="006D74E7" w:rsidRDefault="006D74E7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18"/>
          <w:szCs w:val="18"/>
        </w:rPr>
      </w:pPr>
    </w:p>
    <w:p w14:paraId="31B10E10" w14:textId="77777777" w:rsidR="006D74E7" w:rsidRDefault="004B18AA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Breve resumen del proyecto de TRABAJO FIN DE </w:t>
      </w:r>
      <w:r>
        <w:rPr>
          <w:sz w:val="32"/>
          <w:szCs w:val="32"/>
        </w:rPr>
        <w:t>MÁSTER</w:t>
      </w:r>
      <w:r>
        <w:rPr>
          <w:color w:val="000000"/>
          <w:sz w:val="32"/>
          <w:szCs w:val="32"/>
        </w:rPr>
        <w:t>:</w:t>
      </w:r>
    </w:p>
    <w:p w14:paraId="70754970" w14:textId="77777777" w:rsidR="006D74E7" w:rsidRDefault="004B18AA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36"/>
          <w:szCs w:val="3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31152D" wp14:editId="350633CB">
                <wp:simplePos x="0" y="0"/>
                <wp:positionH relativeFrom="margin">
                  <wp:posOffset>-241299</wp:posOffset>
                </wp:positionH>
                <wp:positionV relativeFrom="paragraph">
                  <wp:posOffset>177800</wp:posOffset>
                </wp:positionV>
                <wp:extent cx="5661660" cy="200977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9933" y="2779875"/>
                          <a:ext cx="565213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FBECD9" w14:textId="77777777" w:rsidR="006D74E7" w:rsidRDefault="006D74E7">
                            <w:pPr>
                              <w:textDirection w:val="btLr"/>
                            </w:pPr>
                          </w:p>
                          <w:p w14:paraId="55BA25FC" w14:textId="510B0A1C" w:rsidR="006D74E7" w:rsidRDefault="00D27445">
                            <w:pPr>
                              <w:textDirection w:val="btLr"/>
                            </w:pPr>
                            <w:r w:rsidRPr="00D27445">
                              <w:t xml:space="preserve">La información proporcionada por satélites y otras fuentes de datos de teledetección, permite definir índices para estimar ciertas variables medioambientales (humedad, temperatura, vegetación). Uno de ellos es la presencia o no de agua continental. Este TFM propone, utilizando fuente de datos abiertas como las de </w:t>
                            </w:r>
                            <w:proofErr w:type="spellStart"/>
                            <w:r w:rsidRPr="00D27445">
                              <w:t>Copernicus</w:t>
                            </w:r>
                            <w:proofErr w:type="spellEnd"/>
                            <w:r w:rsidRPr="00D27445">
                              <w:t xml:space="preserve"> o Landsat además de otras por definir, desarrollar un método para estimar el volumen de agua potable de forma automática.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4B31152D" id="Rectángulo 4" o:spid="_x0000_s1026" style="position:absolute;left:0;text-align:left;margin-left:-19pt;margin-top:14pt;width:445.8pt;height:158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2FBECD9" w14:textId="77777777" w:rsidR="006D74E7" w:rsidRDefault="006D74E7">
                      <w:pPr>
                        <w:textDirection w:val="btLr"/>
                      </w:pPr>
                    </w:p>
                    <w:p w14:paraId="55BA25FC" w14:textId="510B0A1C" w:rsidR="006D74E7" w:rsidRDefault="00D27445">
                      <w:pPr>
                        <w:textDirection w:val="btLr"/>
                      </w:pPr>
                      <w:r w:rsidRPr="00D27445">
                        <w:t xml:space="preserve">La información proporcionada por satélites y otras fuentes de datos de teledetección, permite definir índices para estimar ciertas variables medioambientales (humedad, temperatura, vegetación). Uno de ellos es la presencia o no de agua continental. Este TFM propone, utilizando fuente de datos abiertas como las de </w:t>
                      </w:r>
                      <w:proofErr w:type="spellStart"/>
                      <w:r w:rsidRPr="00D27445">
                        <w:t>Copernicus</w:t>
                      </w:r>
                      <w:proofErr w:type="spellEnd"/>
                      <w:r w:rsidRPr="00D27445">
                        <w:t xml:space="preserve"> o Landsat además de otras por definir, desarrollar un método para estimar el volumen de agua potable de forma automática.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8F2E6B" w14:textId="77777777" w:rsidR="006D74E7" w:rsidRDefault="006D74E7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36"/>
          <w:szCs w:val="36"/>
        </w:rPr>
      </w:pPr>
    </w:p>
    <w:p w14:paraId="35F4ABE5" w14:textId="77777777" w:rsidR="006D74E7" w:rsidRDefault="006D74E7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36"/>
          <w:szCs w:val="36"/>
        </w:rPr>
      </w:pPr>
    </w:p>
    <w:p w14:paraId="06732EAF" w14:textId="77777777" w:rsidR="006D74E7" w:rsidRDefault="006D74E7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36"/>
          <w:szCs w:val="36"/>
        </w:rPr>
      </w:pPr>
    </w:p>
    <w:p w14:paraId="0BD2B5C9" w14:textId="77777777" w:rsidR="006D74E7" w:rsidRDefault="006D74E7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36"/>
          <w:szCs w:val="36"/>
        </w:rPr>
      </w:pPr>
    </w:p>
    <w:p w14:paraId="2D949B11" w14:textId="77777777" w:rsidR="006D74E7" w:rsidRDefault="006D74E7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36"/>
          <w:szCs w:val="36"/>
        </w:rPr>
      </w:pPr>
    </w:p>
    <w:p w14:paraId="390D93BF" w14:textId="77777777" w:rsidR="006D74E7" w:rsidRDefault="006D74E7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36"/>
          <w:szCs w:val="36"/>
        </w:rPr>
      </w:pPr>
    </w:p>
    <w:p w14:paraId="58E9E58B" w14:textId="77777777" w:rsidR="006D74E7" w:rsidRDefault="006D74E7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36"/>
          <w:szCs w:val="36"/>
        </w:rPr>
      </w:pPr>
    </w:p>
    <w:p w14:paraId="2017F990" w14:textId="77777777" w:rsidR="006D74E7" w:rsidRDefault="006D74E7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  <w:sz w:val="36"/>
          <w:szCs w:val="36"/>
        </w:rPr>
      </w:pPr>
    </w:p>
    <w:p w14:paraId="52CDCAA6" w14:textId="67A5DDF9" w:rsidR="006D74E7" w:rsidRDefault="004B18AA">
      <w:pPr>
        <w:ind w:left="-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Nombre del alumno (cuando proceda): </w:t>
      </w:r>
      <w:r w:rsidR="00D27445">
        <w:rPr>
          <w:rFonts w:ascii="Arial" w:eastAsia="Arial" w:hAnsi="Arial" w:cs="Arial"/>
          <w:b/>
          <w:sz w:val="24"/>
          <w:szCs w:val="24"/>
        </w:rPr>
        <w:t>DAVID MONTERO LOAIZA</w:t>
      </w:r>
    </w:p>
    <w:p w14:paraId="3BE42B21" w14:textId="77777777" w:rsidR="006D74E7" w:rsidRDefault="006D74E7">
      <w:pPr>
        <w:ind w:left="-284"/>
        <w:rPr>
          <w:rFonts w:ascii="Arial" w:eastAsia="Arial" w:hAnsi="Arial" w:cs="Arial"/>
          <w:sz w:val="24"/>
          <w:szCs w:val="24"/>
        </w:rPr>
      </w:pPr>
    </w:p>
    <w:p w14:paraId="3B576F40" w14:textId="77777777" w:rsidR="006D74E7" w:rsidRDefault="006D74E7">
      <w:pPr>
        <w:ind w:left="-284"/>
        <w:rPr>
          <w:rFonts w:ascii="Arial" w:eastAsia="Arial" w:hAnsi="Arial" w:cs="Arial"/>
          <w:sz w:val="24"/>
          <w:szCs w:val="24"/>
        </w:rPr>
      </w:pPr>
    </w:p>
    <w:p w14:paraId="2453B10F" w14:textId="77777777" w:rsidR="006D74E7" w:rsidRDefault="006D74E7">
      <w:pPr>
        <w:ind w:left="-284"/>
        <w:rPr>
          <w:rFonts w:ascii="Arial" w:eastAsia="Arial" w:hAnsi="Arial" w:cs="Arial"/>
          <w:sz w:val="24"/>
          <w:szCs w:val="24"/>
        </w:rPr>
      </w:pPr>
    </w:p>
    <w:p w14:paraId="39BC58E0" w14:textId="77777777" w:rsidR="006D74E7" w:rsidRDefault="006D74E7">
      <w:pPr>
        <w:ind w:left="-284"/>
        <w:rPr>
          <w:rFonts w:ascii="Arial" w:eastAsia="Arial" w:hAnsi="Arial" w:cs="Arial"/>
          <w:sz w:val="24"/>
          <w:szCs w:val="24"/>
        </w:rPr>
      </w:pPr>
    </w:p>
    <w:p w14:paraId="09AA6DB5" w14:textId="77777777" w:rsidR="006D74E7" w:rsidRDefault="004B18AA">
      <w:pPr>
        <w:ind w:left="-284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FDC16C" wp14:editId="26F21B6F">
                <wp:simplePos x="0" y="0"/>
                <wp:positionH relativeFrom="margin">
                  <wp:posOffset>3937000</wp:posOffset>
                </wp:positionH>
                <wp:positionV relativeFrom="paragraph">
                  <wp:posOffset>76200</wp:posOffset>
                </wp:positionV>
                <wp:extent cx="1463040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14480" y="3780000"/>
                          <a:ext cx="1463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4A8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10pt;margin-top:6pt;width:115.2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1134AF1" wp14:editId="4C2EBC51">
                <wp:simplePos x="0" y="0"/>
                <wp:positionH relativeFrom="margin">
                  <wp:posOffset>1930400</wp:posOffset>
                </wp:positionH>
                <wp:positionV relativeFrom="paragraph">
                  <wp:posOffset>76200</wp:posOffset>
                </wp:positionV>
                <wp:extent cx="1463040" cy="127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14480" y="3780000"/>
                          <a:ext cx="1463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D9CC4" id="Conector recto de flecha 6" o:spid="_x0000_s1026" type="#_x0000_t32" style="position:absolute;margin-left:152pt;margin-top:6pt;width:115.2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7FB552E" wp14:editId="3FFF92D0">
                <wp:simplePos x="0" y="0"/>
                <wp:positionH relativeFrom="margin">
                  <wp:posOffset>-165099</wp:posOffset>
                </wp:positionH>
                <wp:positionV relativeFrom="paragraph">
                  <wp:posOffset>76200</wp:posOffset>
                </wp:positionV>
                <wp:extent cx="1371600" cy="127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0200" y="378000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303F9" id="Conector recto de flecha 5" o:spid="_x0000_s1026" type="#_x0000_t32" style="position:absolute;margin-left:-13pt;margin-top:6pt;width:108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">
                <v:stroke joinstyle="miter"/>
                <w10:wrap anchorx="margin"/>
              </v:shape>
            </w:pict>
          </mc:Fallback>
        </mc:AlternateContent>
      </w:r>
    </w:p>
    <w:p w14:paraId="6A3F748B" w14:textId="77777777" w:rsidR="006D74E7" w:rsidRDefault="004B18AA">
      <w:pPr>
        <w:keepNext/>
        <w:pBdr>
          <w:top w:val="nil"/>
          <w:left w:val="nil"/>
          <w:bottom w:val="nil"/>
          <w:right w:val="nil"/>
          <w:between w:val="nil"/>
        </w:pBdr>
        <w:ind w:left="-284" w:firstLine="284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Firma del Director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VºBº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del Codirector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VºBº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del Alumno</w:t>
      </w:r>
    </w:p>
    <w:p w14:paraId="1F66F6C1" w14:textId="77777777" w:rsidR="006D74E7" w:rsidRDefault="004B18AA">
      <w:pPr>
        <w:rPr>
          <w:rFonts w:ascii="Arial" w:eastAsia="Arial" w:hAnsi="Arial" w:cs="Arial"/>
          <w:sz w:val="24"/>
          <w:szCs w:val="24"/>
        </w:rPr>
      </w:pPr>
      <w:r>
        <w:tab/>
      </w:r>
      <w:r>
        <w:tab/>
      </w:r>
      <w:r>
        <w:tab/>
      </w:r>
      <w:r>
        <w:tab/>
        <w:t xml:space="preserve">   </w:t>
      </w:r>
      <w:r>
        <w:rPr>
          <w:i/>
        </w:rPr>
        <w:t xml:space="preserve">      </w:t>
      </w:r>
      <w:r>
        <w:rPr>
          <w:rFonts w:ascii="Arial" w:eastAsia="Arial" w:hAnsi="Arial" w:cs="Arial"/>
          <w:i/>
          <w:sz w:val="24"/>
          <w:szCs w:val="24"/>
        </w:rPr>
        <w:t>(Cuando proceda)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>(Cuando proceda)</w:t>
      </w:r>
    </w:p>
    <w:p w14:paraId="4C150010" w14:textId="77777777" w:rsidR="006D74E7" w:rsidRDefault="006D74E7">
      <w:pPr>
        <w:rPr>
          <w:rFonts w:ascii="Arial" w:eastAsia="Arial" w:hAnsi="Arial" w:cs="Arial"/>
          <w:sz w:val="24"/>
          <w:szCs w:val="24"/>
        </w:rPr>
      </w:pPr>
    </w:p>
    <w:p w14:paraId="5CB03742" w14:textId="77777777" w:rsidR="006D74E7" w:rsidRDefault="004B18A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Fecha: </w:t>
      </w:r>
      <w:r>
        <w:rPr>
          <w:rFonts w:ascii="Arial" w:eastAsia="Arial" w:hAnsi="Arial" w:cs="Arial"/>
          <w:sz w:val="24"/>
          <w:szCs w:val="24"/>
        </w:rPr>
        <w:t xml:space="preserve">Santander, a </w:t>
      </w:r>
    </w:p>
    <w:p w14:paraId="6F44C9D2" w14:textId="77777777" w:rsidR="006D74E7" w:rsidRDefault="006D74E7">
      <w:pPr>
        <w:rPr>
          <w:rFonts w:ascii="Arial" w:eastAsia="Arial" w:hAnsi="Arial" w:cs="Arial"/>
          <w:sz w:val="24"/>
          <w:szCs w:val="24"/>
        </w:rPr>
      </w:pPr>
    </w:p>
    <w:p w14:paraId="3CFF7E3E" w14:textId="77777777" w:rsidR="006D74E7" w:rsidRDefault="006D74E7">
      <w:pPr>
        <w:rPr>
          <w:rFonts w:ascii="Arial" w:eastAsia="Arial" w:hAnsi="Arial" w:cs="Arial"/>
          <w:sz w:val="24"/>
          <w:szCs w:val="24"/>
        </w:rPr>
      </w:pPr>
    </w:p>
    <w:p w14:paraId="309ADB3A" w14:textId="77777777" w:rsidR="006D74E7" w:rsidRDefault="006D74E7">
      <w:pPr>
        <w:rPr>
          <w:rFonts w:ascii="Arial" w:eastAsia="Arial" w:hAnsi="Arial" w:cs="Arial"/>
          <w:sz w:val="24"/>
          <w:szCs w:val="24"/>
        </w:rPr>
      </w:pPr>
    </w:p>
    <w:p w14:paraId="3FD91D95" w14:textId="77777777" w:rsidR="006D74E7" w:rsidRDefault="004B18A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Notas:</w:t>
      </w:r>
    </w:p>
    <w:p w14:paraId="0750AAFC" w14:textId="77777777" w:rsidR="006D74E7" w:rsidRDefault="004B18AA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Este impreso deberá ser entregado a la secretaría académica del máster se antes que finalice el mes de marzo del curso correspondiente</w:t>
      </w:r>
    </w:p>
    <w:p w14:paraId="3CBC2E75" w14:textId="77777777" w:rsidR="006D74E7" w:rsidRDefault="004B18AA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Si el director del trabajo no forma parte del Programa de Postgrado, será necesario indicar un codirector que sí lo sea.</w:t>
      </w:r>
    </w:p>
    <w:p w14:paraId="1A4F1F17" w14:textId="77777777" w:rsidR="006D74E7" w:rsidRDefault="004B18A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Esta propuesta puede ser realizada para un alumno concreto, en cuyo caso es necesario su nombre y firma.</w:t>
      </w:r>
    </w:p>
    <w:p w14:paraId="68686E00" w14:textId="77777777" w:rsidR="006D74E7" w:rsidRDefault="00351338" w:rsidP="00351338">
      <w:pPr>
        <w:tabs>
          <w:tab w:val="left" w:pos="99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0950DC22" w14:textId="77777777" w:rsidR="00351338" w:rsidRDefault="00351338" w:rsidP="00351338">
      <w:pPr>
        <w:jc w:val="center"/>
        <w:rPr>
          <w:rFonts w:ascii="Verdana" w:hAnsi="Verdana"/>
          <w:b/>
          <w:color w:val="006666"/>
          <w:sz w:val="16"/>
          <w:szCs w:val="16"/>
          <w:lang w:eastAsia="es-ES"/>
        </w:rPr>
      </w:pPr>
      <w:r>
        <w:rPr>
          <w:rFonts w:ascii="Verdana" w:hAnsi="Verdana"/>
          <w:b/>
          <w:color w:val="006666"/>
          <w:sz w:val="16"/>
          <w:szCs w:val="16"/>
          <w:lang w:eastAsia="es-ES"/>
        </w:rPr>
        <w:t>INFORMACIÓN SOBRE PROTECCIÓN DE DATOS PERSONALES (RGPD ARTS. 13 Y 14)</w:t>
      </w:r>
    </w:p>
    <w:p w14:paraId="7E19A790" w14:textId="77777777" w:rsidR="00351338" w:rsidRDefault="00351338" w:rsidP="00351338">
      <w:pPr>
        <w:jc w:val="center"/>
        <w:rPr>
          <w:rFonts w:ascii="Verdana" w:hAnsi="Verdana"/>
          <w:b/>
          <w:color w:val="006666"/>
          <w:sz w:val="16"/>
          <w:szCs w:val="16"/>
          <w:lang w:eastAsia="es-ES"/>
        </w:rPr>
      </w:pPr>
      <w:r>
        <w:rPr>
          <w:rFonts w:ascii="Verdana" w:hAnsi="Verdana"/>
          <w:b/>
          <w:color w:val="006666"/>
          <w:sz w:val="16"/>
          <w:szCs w:val="16"/>
          <w:lang w:eastAsia="es-ES"/>
        </w:rPr>
        <w:t>FICHERO: “ALUMNOS Y TÍTULOS”</w:t>
      </w:r>
    </w:p>
    <w:p w14:paraId="393E4DC0" w14:textId="77777777" w:rsidR="00351338" w:rsidRDefault="00351338" w:rsidP="00351338">
      <w:pPr>
        <w:jc w:val="center"/>
        <w:rPr>
          <w:rFonts w:ascii="Verdana" w:hAnsi="Verdana"/>
          <w:b/>
          <w:color w:val="006666"/>
          <w:sz w:val="16"/>
          <w:szCs w:val="16"/>
          <w:lang w:eastAsia="es-ES"/>
        </w:rPr>
      </w:pPr>
      <w:r>
        <w:rPr>
          <w:rFonts w:ascii="Verdana" w:hAnsi="Verdana"/>
          <w:b/>
          <w:color w:val="006666"/>
          <w:sz w:val="16"/>
          <w:szCs w:val="16"/>
          <w:lang w:eastAsia="es-ES"/>
        </w:rPr>
        <w:t>INFORMACIÓN BÁSICA SOBRE PROTECCIÓN DE DATOS</w:t>
      </w:r>
    </w:p>
    <w:tbl>
      <w:tblPr>
        <w:tblStyle w:val="Tablaconcuadrcula"/>
        <w:tblW w:w="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681"/>
        <w:gridCol w:w="4819"/>
      </w:tblGrid>
      <w:tr w:rsidR="00351338" w14:paraId="00B98999" w14:textId="77777777" w:rsidTr="00351338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66"/>
            <w:hideMark/>
          </w:tcPr>
          <w:p w14:paraId="2639A421" w14:textId="77777777" w:rsidR="00351338" w:rsidRDefault="00351338">
            <w:pPr>
              <w:rPr>
                <w:rFonts w:ascii="Verdana" w:hAnsi="Verdana"/>
                <w:b/>
                <w:color w:val="FFFFFF"/>
                <w:sz w:val="16"/>
                <w:lang w:eastAsia="es-ES"/>
              </w:rPr>
            </w:pPr>
            <w:r>
              <w:rPr>
                <w:rFonts w:ascii="Verdana" w:hAnsi="Verdana"/>
                <w:b/>
                <w:color w:val="FFFFFF"/>
                <w:sz w:val="16"/>
                <w:lang w:eastAsia="es-ES"/>
              </w:rPr>
              <w:t>RESPONSABLE DEL TRATAMIENTO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569D" w14:textId="77777777" w:rsidR="00351338" w:rsidRDefault="00351338">
            <w:pPr>
              <w:jc w:val="both"/>
              <w:rPr>
                <w:rFonts w:ascii="Verdana" w:hAnsi="Verdana"/>
                <w:sz w:val="16"/>
                <w:lang w:eastAsia="es-ES"/>
              </w:rPr>
            </w:pPr>
            <w:r>
              <w:rPr>
                <w:rFonts w:ascii="Verdana" w:hAnsi="Verdana"/>
                <w:sz w:val="16"/>
                <w:lang w:eastAsia="es-ES"/>
              </w:rPr>
              <w:t>GERENTE DE LA UNIVERSIDAD DE CANTABRIA</w:t>
            </w:r>
          </w:p>
        </w:tc>
      </w:tr>
      <w:tr w:rsidR="00351338" w14:paraId="4CC39A39" w14:textId="77777777" w:rsidTr="00351338">
        <w:trPr>
          <w:trHeight w:val="269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66"/>
            <w:vAlign w:val="center"/>
            <w:hideMark/>
          </w:tcPr>
          <w:p w14:paraId="68E06DC6" w14:textId="77777777" w:rsidR="00351338" w:rsidRDefault="00351338">
            <w:pPr>
              <w:rPr>
                <w:rFonts w:ascii="Verdana" w:hAnsi="Verdana"/>
                <w:b/>
                <w:color w:val="FFFFFF"/>
                <w:sz w:val="16"/>
                <w:lang w:eastAsia="es-ES"/>
              </w:rPr>
            </w:pPr>
            <w:r>
              <w:rPr>
                <w:rFonts w:ascii="Verdana" w:hAnsi="Verdana"/>
                <w:b/>
                <w:color w:val="FFFFFF"/>
                <w:sz w:val="16"/>
                <w:lang w:eastAsia="es-ES"/>
              </w:rPr>
              <w:t>FINALIDAD</w:t>
            </w:r>
          </w:p>
          <w:p w14:paraId="04E031CE" w14:textId="77777777" w:rsidR="00351338" w:rsidRDefault="00351338">
            <w:pPr>
              <w:rPr>
                <w:rFonts w:ascii="Verdana" w:hAnsi="Verdana"/>
                <w:b/>
                <w:color w:val="FFFFFF"/>
                <w:sz w:val="16"/>
                <w:lang w:eastAsia="es-ES"/>
              </w:rPr>
            </w:pPr>
            <w:r>
              <w:rPr>
                <w:rFonts w:ascii="Verdana" w:hAnsi="Verdana"/>
                <w:b/>
                <w:color w:val="FFFFFF"/>
                <w:sz w:val="16"/>
                <w:lang w:eastAsia="es-ES"/>
              </w:rPr>
              <w:t>DEL TRATAMIENTO</w:t>
            </w:r>
          </w:p>
        </w:tc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367DB" w14:textId="77777777" w:rsidR="00351338" w:rsidRDefault="00351338">
            <w:pPr>
              <w:jc w:val="both"/>
              <w:rPr>
                <w:rFonts w:ascii="Verdana" w:hAnsi="Verdana"/>
                <w:sz w:val="16"/>
                <w:lang w:eastAsia="es-ES"/>
              </w:rPr>
            </w:pPr>
            <w:r>
              <w:rPr>
                <w:rFonts w:ascii="Verdana" w:hAnsi="Verdana"/>
                <w:sz w:val="16"/>
                <w:lang w:eastAsia="es-ES"/>
              </w:rPr>
              <w:t>Gestión administrativa, económica y académica de estudiantes matriculados y relacionados con la UC o en previsión de estarlo en los distintos estudios.</w:t>
            </w:r>
          </w:p>
          <w:p w14:paraId="5A1402FD" w14:textId="77777777" w:rsidR="00351338" w:rsidRDefault="00351338">
            <w:pPr>
              <w:jc w:val="both"/>
              <w:rPr>
                <w:rFonts w:ascii="Verdana" w:hAnsi="Verdana"/>
                <w:color w:val="00B0F0"/>
                <w:sz w:val="16"/>
                <w:lang w:eastAsia="es-ES"/>
              </w:rPr>
            </w:pPr>
            <w:r>
              <w:rPr>
                <w:rFonts w:ascii="Verdana" w:hAnsi="Verdana"/>
                <w:sz w:val="16"/>
                <w:lang w:eastAsia="es-ES"/>
              </w:rPr>
              <w:t>Gestión de becas y ayudas al estudio. Encuestas de calidad de los servicios del sistema de calidad institucional.</w:t>
            </w:r>
          </w:p>
        </w:tc>
      </w:tr>
      <w:tr w:rsidR="00351338" w14:paraId="1AC3BD67" w14:textId="77777777" w:rsidTr="00351338">
        <w:trPr>
          <w:trHeight w:val="269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04F48" w14:textId="77777777" w:rsidR="00351338" w:rsidRDefault="00351338">
            <w:pPr>
              <w:rPr>
                <w:rFonts w:ascii="Verdana" w:hAnsi="Verdana"/>
                <w:b/>
                <w:color w:val="FFFFFF"/>
                <w:sz w:val="16"/>
                <w:lang w:eastAsia="es-E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E3714" w14:textId="77777777" w:rsidR="00351338" w:rsidRDefault="00351338">
            <w:pPr>
              <w:rPr>
                <w:rFonts w:ascii="Verdana" w:hAnsi="Verdana"/>
                <w:color w:val="00B0F0"/>
                <w:sz w:val="16"/>
                <w:lang w:eastAsia="es-ES"/>
              </w:rPr>
            </w:pPr>
          </w:p>
        </w:tc>
      </w:tr>
      <w:tr w:rsidR="00351338" w14:paraId="08A38AB1" w14:textId="77777777" w:rsidTr="00351338">
        <w:trPr>
          <w:trHeight w:val="269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5E8AA" w14:textId="77777777" w:rsidR="00351338" w:rsidRDefault="00351338">
            <w:pPr>
              <w:rPr>
                <w:rFonts w:ascii="Verdana" w:hAnsi="Verdana"/>
                <w:b/>
                <w:color w:val="FFFFFF"/>
                <w:sz w:val="16"/>
                <w:lang w:eastAsia="es-E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BB034" w14:textId="77777777" w:rsidR="00351338" w:rsidRDefault="00351338">
            <w:pPr>
              <w:rPr>
                <w:rFonts w:ascii="Verdana" w:hAnsi="Verdana"/>
                <w:color w:val="00B0F0"/>
                <w:sz w:val="16"/>
                <w:lang w:eastAsia="es-ES"/>
              </w:rPr>
            </w:pPr>
          </w:p>
        </w:tc>
      </w:tr>
      <w:tr w:rsidR="00351338" w14:paraId="03673CED" w14:textId="77777777" w:rsidTr="00351338">
        <w:trPr>
          <w:trHeight w:val="269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66"/>
            <w:vAlign w:val="center"/>
            <w:hideMark/>
          </w:tcPr>
          <w:p w14:paraId="050C6CF0" w14:textId="77777777" w:rsidR="00351338" w:rsidRDefault="00351338">
            <w:pPr>
              <w:rPr>
                <w:rFonts w:ascii="Verdana" w:hAnsi="Verdana"/>
                <w:b/>
                <w:color w:val="FFFFFF"/>
                <w:sz w:val="16"/>
                <w:lang w:eastAsia="es-ES"/>
              </w:rPr>
            </w:pPr>
            <w:r>
              <w:rPr>
                <w:rFonts w:ascii="Verdana" w:hAnsi="Verdana"/>
                <w:b/>
                <w:color w:val="FFFFFF"/>
                <w:sz w:val="16"/>
                <w:lang w:eastAsia="es-ES"/>
              </w:rPr>
              <w:t>LEGITIMACIÓN</w:t>
            </w:r>
          </w:p>
        </w:tc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BF559" w14:textId="77777777" w:rsidR="00351338" w:rsidRDefault="00351338">
            <w:pPr>
              <w:jc w:val="both"/>
              <w:rPr>
                <w:rFonts w:ascii="Verdana" w:hAnsi="Verdana" w:cs="Calibri"/>
                <w:sz w:val="16"/>
                <w:lang w:eastAsia="es-ES"/>
              </w:rPr>
            </w:pPr>
            <w:r>
              <w:rPr>
                <w:rFonts w:ascii="Verdana" w:hAnsi="Verdana" w:cs="Calibri"/>
                <w:sz w:val="16"/>
                <w:lang w:eastAsia="es-ES"/>
              </w:rPr>
              <w:t>Art. 6.1 e) RGPD: Ejercicio de poderes públicos y misión en interés público según Ley Orgánica 6/2001 de Universidades y disposiciones de desarrollo.</w:t>
            </w:r>
          </w:p>
          <w:p w14:paraId="6DC04014" w14:textId="77777777" w:rsidR="00351338" w:rsidRDefault="00351338">
            <w:pPr>
              <w:jc w:val="both"/>
              <w:rPr>
                <w:rFonts w:ascii="Verdana" w:hAnsi="Verdana" w:cs="Calibri"/>
                <w:sz w:val="16"/>
                <w:lang w:eastAsia="es-ES"/>
              </w:rPr>
            </w:pPr>
            <w:r>
              <w:rPr>
                <w:rFonts w:ascii="Verdana" w:hAnsi="Verdana" w:cs="Calibri"/>
                <w:sz w:val="16"/>
                <w:lang w:eastAsia="es-ES"/>
              </w:rPr>
              <w:t>Consentimiento expreso, en su caso.</w:t>
            </w:r>
          </w:p>
        </w:tc>
      </w:tr>
      <w:tr w:rsidR="00351338" w14:paraId="7ED2FBF0" w14:textId="77777777" w:rsidTr="00351338">
        <w:trPr>
          <w:trHeight w:val="269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8F4BD" w14:textId="77777777" w:rsidR="00351338" w:rsidRDefault="00351338">
            <w:pPr>
              <w:rPr>
                <w:rFonts w:ascii="Verdana" w:hAnsi="Verdana"/>
                <w:b/>
                <w:color w:val="FFFFFF"/>
                <w:sz w:val="16"/>
                <w:lang w:eastAsia="es-E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1C9AE" w14:textId="77777777" w:rsidR="00351338" w:rsidRDefault="00351338">
            <w:pPr>
              <w:rPr>
                <w:rFonts w:ascii="Verdana" w:hAnsi="Verdana" w:cs="Calibri"/>
                <w:sz w:val="16"/>
                <w:lang w:eastAsia="es-ES"/>
              </w:rPr>
            </w:pPr>
          </w:p>
        </w:tc>
      </w:tr>
      <w:tr w:rsidR="00351338" w14:paraId="4BD72123" w14:textId="77777777" w:rsidTr="00351338">
        <w:trPr>
          <w:trHeight w:val="465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66"/>
            <w:vAlign w:val="center"/>
            <w:hideMark/>
          </w:tcPr>
          <w:p w14:paraId="7F181D52" w14:textId="77777777" w:rsidR="00351338" w:rsidRDefault="00351338">
            <w:pPr>
              <w:rPr>
                <w:rFonts w:ascii="Verdana" w:hAnsi="Verdana"/>
                <w:b/>
                <w:color w:val="FFFFFF"/>
                <w:sz w:val="16"/>
                <w:lang w:eastAsia="es-ES"/>
              </w:rPr>
            </w:pPr>
            <w:r>
              <w:rPr>
                <w:rFonts w:ascii="Verdana" w:hAnsi="Verdana"/>
                <w:b/>
                <w:color w:val="FFFFFF"/>
                <w:sz w:val="16"/>
                <w:lang w:eastAsia="es-ES"/>
              </w:rPr>
              <w:t>DESTINATARIOS DE CESIONES O TRANSFERENCIAS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9CBCC" w14:textId="77777777" w:rsidR="00351338" w:rsidRDefault="00351338">
            <w:pPr>
              <w:jc w:val="both"/>
              <w:rPr>
                <w:rFonts w:ascii="Verdana" w:hAnsi="Verdana"/>
                <w:sz w:val="16"/>
                <w:lang w:eastAsia="es-ES"/>
              </w:rPr>
            </w:pPr>
            <w:r>
              <w:rPr>
                <w:rFonts w:ascii="Verdana" w:hAnsi="Verdana"/>
                <w:sz w:val="16"/>
                <w:lang w:eastAsia="es-ES"/>
              </w:rPr>
              <w:t>Otras administraciones y organismos públicos relacionados con las funciones de la UC.</w:t>
            </w:r>
          </w:p>
          <w:p w14:paraId="6D7C386F" w14:textId="77777777" w:rsidR="00351338" w:rsidRDefault="00351338">
            <w:pPr>
              <w:jc w:val="both"/>
              <w:rPr>
                <w:rFonts w:ascii="Verdana" w:hAnsi="Verdana"/>
                <w:sz w:val="16"/>
                <w:lang w:eastAsia="es-ES"/>
              </w:rPr>
            </w:pPr>
            <w:r>
              <w:rPr>
                <w:rFonts w:ascii="Verdana" w:hAnsi="Verdana"/>
                <w:sz w:val="16"/>
                <w:lang w:eastAsia="es-ES"/>
              </w:rPr>
              <w:t>Entidades bancarias colaboradoras.</w:t>
            </w:r>
          </w:p>
          <w:p w14:paraId="518DE6AB" w14:textId="77777777" w:rsidR="00351338" w:rsidRDefault="00351338">
            <w:pPr>
              <w:jc w:val="both"/>
              <w:rPr>
                <w:rFonts w:ascii="Verdana" w:hAnsi="Verdana"/>
                <w:sz w:val="16"/>
                <w:lang w:eastAsia="es-ES"/>
              </w:rPr>
            </w:pPr>
            <w:r>
              <w:rPr>
                <w:rFonts w:ascii="Verdana" w:hAnsi="Verdana"/>
                <w:sz w:val="16"/>
                <w:lang w:eastAsia="es-ES"/>
              </w:rPr>
              <w:t>Entidades aseguradoras (seguro colectivo de accidentes).</w:t>
            </w:r>
          </w:p>
        </w:tc>
      </w:tr>
      <w:tr w:rsidR="00351338" w14:paraId="3B83D789" w14:textId="77777777" w:rsidTr="00351338">
        <w:trPr>
          <w:trHeight w:val="465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F0E97" w14:textId="77777777" w:rsidR="00351338" w:rsidRDefault="00351338">
            <w:pPr>
              <w:rPr>
                <w:rFonts w:ascii="Verdana" w:hAnsi="Verdana"/>
                <w:b/>
                <w:color w:val="FFFFFF"/>
                <w:sz w:val="16"/>
                <w:lang w:eastAsia="es-E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F664A" w14:textId="77777777" w:rsidR="00351338" w:rsidRDefault="00351338">
            <w:pPr>
              <w:jc w:val="both"/>
              <w:rPr>
                <w:rFonts w:ascii="Verdana" w:hAnsi="Verdana"/>
                <w:sz w:val="16"/>
                <w:lang w:eastAsia="es-ES"/>
              </w:rPr>
            </w:pPr>
            <w:r>
              <w:rPr>
                <w:rFonts w:ascii="Verdana" w:hAnsi="Verdana"/>
                <w:sz w:val="16"/>
                <w:lang w:eastAsia="es-ES"/>
              </w:rPr>
              <w:t>Se prevén transferencias internacionales en el caso de participación en programas de movilidad internacional con consentimiento en la solicitud de participación.</w:t>
            </w:r>
          </w:p>
        </w:tc>
      </w:tr>
      <w:tr w:rsidR="00351338" w14:paraId="0054E32C" w14:textId="77777777" w:rsidTr="00351338">
        <w:trPr>
          <w:trHeight w:val="310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66"/>
            <w:vAlign w:val="center"/>
            <w:hideMark/>
          </w:tcPr>
          <w:p w14:paraId="4BF07484" w14:textId="77777777" w:rsidR="00351338" w:rsidRDefault="00351338">
            <w:pPr>
              <w:rPr>
                <w:rFonts w:ascii="Verdana" w:hAnsi="Verdana"/>
                <w:b/>
                <w:color w:val="FFFFFF"/>
                <w:sz w:val="16"/>
                <w:lang w:eastAsia="es-ES"/>
              </w:rPr>
            </w:pPr>
            <w:r>
              <w:rPr>
                <w:rFonts w:ascii="Verdana" w:hAnsi="Verdana"/>
                <w:b/>
                <w:color w:val="FFFFFF"/>
                <w:sz w:val="16"/>
                <w:lang w:eastAsia="es-ES"/>
              </w:rPr>
              <w:t>DERECHOS DE LAS PERSONAS INTERESADAS</w:t>
            </w:r>
          </w:p>
        </w:tc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CC4F" w14:textId="77777777" w:rsidR="00351338" w:rsidRDefault="00351338">
            <w:pPr>
              <w:jc w:val="both"/>
              <w:rPr>
                <w:rFonts w:ascii="Verdana" w:hAnsi="Verdana"/>
                <w:sz w:val="16"/>
                <w:lang w:eastAsia="es-ES"/>
              </w:rPr>
            </w:pPr>
            <w:r>
              <w:rPr>
                <w:rFonts w:ascii="Verdana" w:hAnsi="Verdana"/>
                <w:sz w:val="16"/>
                <w:lang w:eastAsia="es-ES"/>
              </w:rPr>
              <w:t>Tiene derecho a acceder, rectificar y suprimir los datos, así como otros derechos, como se explica en la información adicional.</w:t>
            </w:r>
          </w:p>
        </w:tc>
      </w:tr>
      <w:tr w:rsidR="00351338" w14:paraId="0965B5EC" w14:textId="77777777" w:rsidTr="00351338">
        <w:trPr>
          <w:trHeight w:val="310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BB4BF" w14:textId="77777777" w:rsidR="00351338" w:rsidRDefault="00351338">
            <w:pPr>
              <w:rPr>
                <w:rFonts w:ascii="Verdana" w:hAnsi="Verdana"/>
                <w:b/>
                <w:color w:val="FFFFFF"/>
                <w:sz w:val="16"/>
                <w:lang w:eastAsia="es-E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1F236" w14:textId="77777777" w:rsidR="00351338" w:rsidRDefault="00351338">
            <w:pPr>
              <w:rPr>
                <w:rFonts w:ascii="Verdana" w:hAnsi="Verdana"/>
                <w:sz w:val="16"/>
                <w:lang w:eastAsia="es-ES"/>
              </w:rPr>
            </w:pPr>
          </w:p>
        </w:tc>
      </w:tr>
      <w:tr w:rsidR="00351338" w14:paraId="01B3F74E" w14:textId="77777777" w:rsidTr="00351338">
        <w:trPr>
          <w:trHeight w:val="310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0C9F8" w14:textId="77777777" w:rsidR="00351338" w:rsidRDefault="00351338">
            <w:pPr>
              <w:rPr>
                <w:rFonts w:ascii="Verdana" w:hAnsi="Verdana"/>
                <w:b/>
                <w:color w:val="FFFFFF"/>
                <w:sz w:val="16"/>
                <w:lang w:eastAsia="es-E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10184" w14:textId="77777777" w:rsidR="00351338" w:rsidRDefault="00351338">
            <w:pPr>
              <w:rPr>
                <w:rFonts w:ascii="Verdana" w:hAnsi="Verdana"/>
                <w:sz w:val="16"/>
                <w:lang w:eastAsia="es-ES"/>
              </w:rPr>
            </w:pPr>
          </w:p>
        </w:tc>
      </w:tr>
      <w:tr w:rsidR="00351338" w14:paraId="234956D4" w14:textId="77777777" w:rsidTr="00351338">
        <w:trPr>
          <w:trHeight w:val="308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66"/>
            <w:vAlign w:val="center"/>
            <w:hideMark/>
          </w:tcPr>
          <w:p w14:paraId="70231059" w14:textId="77777777" w:rsidR="00351338" w:rsidRDefault="00351338">
            <w:pPr>
              <w:rPr>
                <w:rFonts w:ascii="Verdana" w:hAnsi="Verdana"/>
                <w:b/>
                <w:color w:val="FFFFFF"/>
                <w:sz w:val="16"/>
                <w:lang w:eastAsia="es-ES"/>
              </w:rPr>
            </w:pPr>
            <w:r>
              <w:rPr>
                <w:rFonts w:ascii="Verdana" w:hAnsi="Verdana"/>
                <w:b/>
                <w:color w:val="FFFFFF"/>
                <w:sz w:val="16"/>
                <w:lang w:eastAsia="es-ES"/>
              </w:rPr>
              <w:t>PROCEDENCIA DE LOS DATOS</w:t>
            </w:r>
          </w:p>
        </w:tc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1C33" w14:textId="77777777" w:rsidR="00351338" w:rsidRDefault="00351338">
            <w:pPr>
              <w:jc w:val="both"/>
              <w:rPr>
                <w:rFonts w:ascii="Verdana" w:hAnsi="Verdana"/>
                <w:sz w:val="16"/>
                <w:lang w:eastAsia="es-ES"/>
              </w:rPr>
            </w:pPr>
            <w:r>
              <w:rPr>
                <w:rFonts w:ascii="Verdana" w:hAnsi="Verdana"/>
                <w:sz w:val="16"/>
                <w:lang w:eastAsia="es-ES"/>
              </w:rPr>
              <w:t xml:space="preserve">Propio interesado. </w:t>
            </w:r>
          </w:p>
          <w:p w14:paraId="3941904B" w14:textId="77777777" w:rsidR="00351338" w:rsidRDefault="00351338">
            <w:pPr>
              <w:jc w:val="both"/>
              <w:rPr>
                <w:rFonts w:ascii="Verdana" w:hAnsi="Verdana"/>
                <w:sz w:val="16"/>
                <w:lang w:eastAsia="es-ES"/>
              </w:rPr>
            </w:pPr>
            <w:r>
              <w:rPr>
                <w:rFonts w:ascii="Verdana" w:hAnsi="Verdana"/>
                <w:sz w:val="16"/>
                <w:lang w:eastAsia="es-ES"/>
              </w:rPr>
              <w:t>En algunos casos pueden proceder de los centros educativos en los que los estudiantes hayan cursado estudios preuniversitarios.</w:t>
            </w:r>
          </w:p>
        </w:tc>
      </w:tr>
      <w:tr w:rsidR="00351338" w14:paraId="12977308" w14:textId="77777777" w:rsidTr="00351338">
        <w:trPr>
          <w:trHeight w:val="307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4C4BA" w14:textId="77777777" w:rsidR="00351338" w:rsidRDefault="00351338">
            <w:pPr>
              <w:rPr>
                <w:rFonts w:ascii="Verdana" w:hAnsi="Verdana"/>
                <w:b/>
                <w:color w:val="FFFFFF"/>
                <w:sz w:val="16"/>
                <w:lang w:eastAsia="es-E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BF8E0" w14:textId="77777777" w:rsidR="00351338" w:rsidRDefault="00351338">
            <w:pPr>
              <w:rPr>
                <w:rFonts w:ascii="Verdana" w:hAnsi="Verdana"/>
                <w:sz w:val="16"/>
                <w:lang w:eastAsia="es-ES"/>
              </w:rPr>
            </w:pPr>
          </w:p>
        </w:tc>
      </w:tr>
    </w:tbl>
    <w:p w14:paraId="5724C296" w14:textId="77777777" w:rsidR="00351338" w:rsidRDefault="00351338" w:rsidP="00351338">
      <w:pPr>
        <w:rPr>
          <w:rFonts w:ascii="Verdana" w:hAnsi="Verdana"/>
          <w:lang w:eastAsia="es-ES"/>
        </w:rPr>
      </w:pPr>
    </w:p>
    <w:p w14:paraId="3849D5AD" w14:textId="77777777" w:rsidR="00351338" w:rsidRDefault="00351338" w:rsidP="00351338">
      <w:pPr>
        <w:jc w:val="center"/>
        <w:rPr>
          <w:rFonts w:ascii="Verdana" w:hAnsi="Verdana" w:cs="Calibri"/>
          <w:b/>
          <w:sz w:val="16"/>
          <w:szCs w:val="16"/>
          <w:lang w:eastAsia="es-ES"/>
        </w:rPr>
      </w:pPr>
      <w:r>
        <w:rPr>
          <w:rFonts w:ascii="Verdana" w:hAnsi="Verdana"/>
          <w:b/>
          <w:sz w:val="16"/>
          <w:szCs w:val="16"/>
          <w:lang w:eastAsia="es-ES"/>
        </w:rPr>
        <w:t xml:space="preserve">Puede consultar la información adicional sobre este tratamiento en la siguiente dirección: </w:t>
      </w:r>
      <w:hyperlink r:id="rId10" w:history="1">
        <w:r>
          <w:rPr>
            <w:rStyle w:val="Hipervnculo"/>
            <w:rFonts w:ascii="Verdana" w:hAnsi="Verdana" w:cs="Calibri"/>
            <w:b/>
            <w:sz w:val="16"/>
            <w:szCs w:val="16"/>
            <w:lang w:eastAsia="es-ES"/>
          </w:rPr>
          <w:t>web.unican.es/RGPD/alumnos-títulos</w:t>
        </w:r>
      </w:hyperlink>
    </w:p>
    <w:p w14:paraId="039717E1" w14:textId="77777777" w:rsidR="00351338" w:rsidRDefault="00351338" w:rsidP="00351338">
      <w:pPr>
        <w:jc w:val="center"/>
        <w:rPr>
          <w:rFonts w:ascii="Verdana" w:hAnsi="Verdana"/>
          <w:b/>
          <w:sz w:val="16"/>
          <w:szCs w:val="16"/>
          <w:lang w:eastAsia="es-ES"/>
        </w:rPr>
      </w:pPr>
      <w:r>
        <w:rPr>
          <w:rFonts w:ascii="Verdana" w:hAnsi="Verdana"/>
          <w:b/>
          <w:sz w:val="16"/>
          <w:szCs w:val="16"/>
          <w:lang w:eastAsia="es-ES"/>
        </w:rPr>
        <w:t>CONSENTIMIENTO</w:t>
      </w:r>
    </w:p>
    <w:p w14:paraId="567BD7E5" w14:textId="77777777" w:rsidR="00351338" w:rsidRDefault="00351338" w:rsidP="00351338">
      <w:pPr>
        <w:spacing w:line="276" w:lineRule="auto"/>
        <w:ind w:right="-427"/>
        <w:jc w:val="both"/>
        <w:rPr>
          <w:rFonts w:ascii="Verdana" w:hAnsi="Verdana"/>
          <w:color w:val="000000"/>
          <w:sz w:val="16"/>
          <w:szCs w:val="16"/>
          <w:lang w:eastAsia="es-ES"/>
        </w:rPr>
      </w:pPr>
      <w:r>
        <w:rPr>
          <w:rFonts w:ascii="Verdana" w:hAnsi="Verdana"/>
          <w:color w:val="000000"/>
          <w:sz w:val="16"/>
          <w:szCs w:val="16"/>
          <w:lang w:eastAsia="es-ES"/>
        </w:rPr>
        <w:t xml:space="preserve">La presente solicitud conlleva el tratamiento de los datos proporcionados y los que se generen en su relación con el Servicio de Gestión Académica y los distintos centros y en general con la Universidad de Cantabria, así como cesiones, transferencias internacionales y finalidades que se detallan con mayor amplitud en la </w:t>
      </w:r>
      <w:r>
        <w:rPr>
          <w:rFonts w:ascii="Verdana" w:hAnsi="Verdana"/>
          <w:b/>
          <w:color w:val="000000"/>
          <w:sz w:val="16"/>
          <w:szCs w:val="16"/>
          <w:lang w:eastAsia="es-ES"/>
        </w:rPr>
        <w:t>Información Adicional</w:t>
      </w:r>
      <w:r>
        <w:rPr>
          <w:rFonts w:ascii="Verdana" w:hAnsi="Verdana"/>
          <w:color w:val="000000"/>
          <w:sz w:val="16"/>
          <w:szCs w:val="16"/>
          <w:lang w:eastAsia="es-ES"/>
        </w:rPr>
        <w:t xml:space="preserve"> sobre Protección de Datos Personales que se proporciona.</w:t>
      </w:r>
    </w:p>
    <w:p w14:paraId="68165F21" w14:textId="77777777" w:rsidR="00351338" w:rsidRDefault="00351338" w:rsidP="00351338">
      <w:pPr>
        <w:spacing w:line="276" w:lineRule="auto"/>
        <w:ind w:right="-427"/>
        <w:jc w:val="both"/>
        <w:rPr>
          <w:rFonts w:ascii="Verdana" w:hAnsi="Verdana"/>
          <w:sz w:val="16"/>
          <w:szCs w:val="16"/>
          <w:lang w:eastAsia="es-ES"/>
        </w:rPr>
      </w:pPr>
    </w:p>
    <w:p w14:paraId="3D4C6741" w14:textId="77777777" w:rsidR="00351338" w:rsidRDefault="00351338" w:rsidP="00351338">
      <w:pPr>
        <w:spacing w:line="276" w:lineRule="auto"/>
        <w:ind w:right="-427"/>
        <w:jc w:val="both"/>
        <w:rPr>
          <w:rFonts w:ascii="Verdana" w:hAnsi="Verdana"/>
          <w:b/>
          <w:sz w:val="16"/>
          <w:szCs w:val="16"/>
          <w:lang w:eastAsia="es-ES"/>
        </w:rPr>
      </w:pPr>
      <w:r>
        <w:rPr>
          <w:rFonts w:ascii="Verdana" w:hAnsi="Verdana"/>
          <w:sz w:val="16"/>
          <w:szCs w:val="16"/>
          <w:lang w:eastAsia="es-ES"/>
        </w:rPr>
        <w:t xml:space="preserve">Una vez leída la indicada Información Adicional, la presentación de la solicitud con su firma o validación online supone </w:t>
      </w:r>
      <w:r>
        <w:rPr>
          <w:rFonts w:ascii="Verdana" w:hAnsi="Verdana"/>
          <w:b/>
          <w:sz w:val="16"/>
          <w:szCs w:val="16"/>
          <w:lang w:eastAsia="es-ES"/>
        </w:rPr>
        <w:t>que Ud. consiente los tratamientos y cesiones indicados en la misma.</w:t>
      </w:r>
    </w:p>
    <w:p w14:paraId="37220287" w14:textId="77777777" w:rsidR="00351338" w:rsidRDefault="007A7D3F" w:rsidP="00351338">
      <w:pPr>
        <w:spacing w:line="276" w:lineRule="auto"/>
        <w:ind w:right="-427"/>
        <w:jc w:val="both"/>
        <w:rPr>
          <w:rFonts w:ascii="Verdana" w:hAnsi="Verdana"/>
          <w:sz w:val="16"/>
          <w:szCs w:val="16"/>
          <w:lang w:eastAsia="es-ES"/>
        </w:rPr>
      </w:pPr>
      <w:sdt>
        <w:sdtPr>
          <w:rPr>
            <w:rFonts w:ascii="Tahoma"/>
            <w:spacing w:val="-1"/>
            <w:sz w:val="19"/>
          </w:rPr>
          <w:id w:val="-1168014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51338" w:rsidRPr="00351338">
            <w:rPr>
              <w:rFonts w:ascii="MS Gothic" w:eastAsia="MS Gothic" w:hAnsi="MS Gothic" w:hint="eastAsia"/>
              <w:spacing w:val="-1"/>
              <w:sz w:val="19"/>
            </w:rPr>
            <w:t>☐</w:t>
          </w:r>
        </w:sdtContent>
      </w:sdt>
      <w:r w:rsidR="00351338">
        <w:rPr>
          <w:rFonts w:ascii="Verdana" w:hAnsi="Verdana"/>
          <w:b/>
          <w:color w:val="FF0000"/>
          <w:sz w:val="16"/>
          <w:szCs w:val="16"/>
          <w:lang w:eastAsia="es-ES"/>
        </w:rPr>
        <w:t xml:space="preserve"> </w:t>
      </w:r>
      <w:r w:rsidR="00351338">
        <w:rPr>
          <w:rFonts w:ascii="Verdana" w:hAnsi="Verdana"/>
          <w:sz w:val="16"/>
          <w:szCs w:val="16"/>
          <w:lang w:eastAsia="es-ES"/>
        </w:rPr>
        <w:t xml:space="preserve">De acuerdo con lo previsto en el artículo 28.2 de la Ley 39/2015 de Procedimiento Administrativo Común de las Administraciones Comunes, </w:t>
      </w:r>
      <w:r w:rsidR="00351338">
        <w:rPr>
          <w:rFonts w:ascii="Verdana" w:hAnsi="Verdana"/>
          <w:b/>
          <w:sz w:val="16"/>
          <w:szCs w:val="16"/>
          <w:lang w:eastAsia="es-ES"/>
        </w:rPr>
        <w:t>no autorizo</w:t>
      </w:r>
      <w:r w:rsidR="00351338">
        <w:rPr>
          <w:rFonts w:ascii="Verdana" w:hAnsi="Verdana"/>
          <w:sz w:val="16"/>
          <w:szCs w:val="16"/>
          <w:lang w:eastAsia="es-ES"/>
        </w:rPr>
        <w:t xml:space="preserve"> que se recaben los datos o documentos necesarios a través de las redes corporativas o mediante consulta a las plataformas de intermediación de datos u otros sistemas electrónicos habilitados al efecto por las Administraciones Públicas.</w:t>
      </w:r>
    </w:p>
    <w:p w14:paraId="2EC7CDAF" w14:textId="77777777" w:rsidR="00351338" w:rsidRDefault="007A7D3F" w:rsidP="00351338">
      <w:pPr>
        <w:tabs>
          <w:tab w:val="left" w:pos="567"/>
          <w:tab w:val="left" w:pos="1134"/>
        </w:tabs>
        <w:spacing w:line="276" w:lineRule="auto"/>
        <w:ind w:right="-427"/>
        <w:jc w:val="both"/>
        <w:rPr>
          <w:rFonts w:ascii="Verdana" w:hAnsi="Verdana"/>
          <w:b/>
          <w:color w:val="FF0000"/>
          <w:sz w:val="16"/>
          <w:szCs w:val="16"/>
          <w:lang w:eastAsia="es-ES"/>
        </w:rPr>
      </w:pPr>
      <w:sdt>
        <w:sdtPr>
          <w:rPr>
            <w:rFonts w:ascii="Tahoma"/>
            <w:spacing w:val="-1"/>
            <w:sz w:val="19"/>
          </w:rPr>
          <w:id w:val="2115166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51338" w:rsidRPr="00351338">
            <w:rPr>
              <w:rFonts w:ascii="MS Gothic" w:eastAsia="MS Gothic" w:hAnsi="MS Gothic" w:hint="eastAsia"/>
              <w:spacing w:val="-1"/>
              <w:sz w:val="19"/>
            </w:rPr>
            <w:t>☐</w:t>
          </w:r>
        </w:sdtContent>
      </w:sdt>
      <w:r w:rsidR="00351338">
        <w:rPr>
          <w:rFonts w:ascii="Verdana" w:hAnsi="Verdana"/>
          <w:b/>
          <w:color w:val="FF0000"/>
          <w:sz w:val="16"/>
          <w:szCs w:val="16"/>
          <w:lang w:eastAsia="es-ES"/>
        </w:rPr>
        <w:t xml:space="preserve"> </w:t>
      </w:r>
      <w:r w:rsidR="00351338">
        <w:rPr>
          <w:rFonts w:ascii="Verdana" w:hAnsi="Verdana"/>
          <w:b/>
          <w:sz w:val="16"/>
          <w:szCs w:val="16"/>
          <w:lang w:eastAsia="es-ES"/>
        </w:rPr>
        <w:t xml:space="preserve">NO </w:t>
      </w:r>
      <w:r w:rsidR="00351338">
        <w:rPr>
          <w:rFonts w:ascii="Verdana" w:hAnsi="Verdana"/>
          <w:sz w:val="16"/>
          <w:szCs w:val="16"/>
          <w:lang w:eastAsia="es-ES"/>
        </w:rPr>
        <w:t>consiento la utilización de mis datos para el envío de información institucional sobre la Universidad de Cantabria y sobre servicios que pueda ofrecer a quienes sean o hayan sido estudiantes de la misma.</w:t>
      </w:r>
    </w:p>
    <w:p w14:paraId="422A87D8" w14:textId="77777777" w:rsidR="00351338" w:rsidRDefault="00351338" w:rsidP="00351338">
      <w:pPr>
        <w:jc w:val="center"/>
        <w:rPr>
          <w:rFonts w:ascii="Verdana" w:hAnsi="Verdana"/>
          <w:lang w:eastAsia="es-ES"/>
        </w:rPr>
      </w:pPr>
      <w:r>
        <w:rPr>
          <w:rFonts w:ascii="Verdana" w:hAnsi="Verdana"/>
          <w:lang w:eastAsia="es-ES"/>
        </w:rPr>
        <w:t>Santander, ……………………… de ……………………………… de ………</w:t>
      </w:r>
    </w:p>
    <w:p w14:paraId="74AA3811" w14:textId="77777777" w:rsidR="00351338" w:rsidRDefault="00351338" w:rsidP="00351338">
      <w:pPr>
        <w:jc w:val="center"/>
        <w:rPr>
          <w:rFonts w:ascii="Verdana" w:hAnsi="Verdana"/>
          <w:lang w:eastAsia="es-ES"/>
        </w:rPr>
      </w:pPr>
    </w:p>
    <w:p w14:paraId="4135D2C5" w14:textId="77777777" w:rsidR="00351338" w:rsidRDefault="00351338" w:rsidP="00351338">
      <w:pPr>
        <w:jc w:val="center"/>
        <w:rPr>
          <w:rFonts w:ascii="Verdana" w:hAnsi="Verdana"/>
          <w:lang w:eastAsia="es-ES"/>
        </w:rPr>
      </w:pPr>
    </w:p>
    <w:p w14:paraId="48E3AD4D" w14:textId="77777777" w:rsidR="00351338" w:rsidRDefault="00351338" w:rsidP="00351338">
      <w:pPr>
        <w:jc w:val="center"/>
        <w:rPr>
          <w:rFonts w:ascii="Verdana" w:hAnsi="Verdana"/>
          <w:lang w:eastAsia="es-ES"/>
        </w:rPr>
      </w:pPr>
    </w:p>
    <w:p w14:paraId="617C45BA" w14:textId="77777777" w:rsidR="00351338" w:rsidRDefault="00351338" w:rsidP="00351338">
      <w:pPr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Verdana" w:hAnsi="Verdana"/>
          <w:lang w:eastAsia="es-ES"/>
        </w:rPr>
        <w:t>(Firma del interesado/a)</w:t>
      </w:r>
    </w:p>
    <w:p w14:paraId="778BD9D7" w14:textId="77777777" w:rsidR="006D74E7" w:rsidRDefault="006D74E7">
      <w:pPr>
        <w:rPr>
          <w:rFonts w:ascii="Arial" w:eastAsia="Arial" w:hAnsi="Arial" w:cs="Arial"/>
          <w:sz w:val="24"/>
          <w:szCs w:val="24"/>
        </w:rPr>
      </w:pPr>
    </w:p>
    <w:sectPr w:rsidR="006D74E7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D561C" w14:textId="77777777" w:rsidR="007A7D3F" w:rsidRDefault="007A7D3F">
      <w:r>
        <w:separator/>
      </w:r>
    </w:p>
  </w:endnote>
  <w:endnote w:type="continuationSeparator" w:id="0">
    <w:p w14:paraId="12A7F3F5" w14:textId="77777777" w:rsidR="007A7D3F" w:rsidRDefault="007A7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EBFC2" w14:textId="77777777" w:rsidR="006D74E7" w:rsidRDefault="004B18AA">
    <w:pPr>
      <w:keepNext/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b/>
        <w:color w:val="000000"/>
        <w:sz w:val="28"/>
        <w:szCs w:val="28"/>
      </w:rPr>
    </w:pPr>
    <w:r>
      <w:rPr>
        <w:rFonts w:ascii="Arial" w:eastAsia="Arial" w:hAnsi="Arial" w:cs="Arial"/>
        <w:b/>
        <w:color w:val="222222"/>
        <w:sz w:val="28"/>
        <w:szCs w:val="28"/>
        <w:highlight w:val="white"/>
      </w:rPr>
      <w:t>Comisión Académica del Máster</w:t>
    </w:r>
  </w:p>
  <w:p w14:paraId="4C6F2FC5" w14:textId="77777777" w:rsidR="006D74E7" w:rsidRDefault="006D74E7">
    <w:pPr>
      <w:jc w:val="both"/>
      <w:rPr>
        <w:sz w:val="16"/>
        <w:szCs w:val="16"/>
      </w:rPr>
    </w:pPr>
  </w:p>
  <w:p w14:paraId="60887E8B" w14:textId="77777777" w:rsidR="006D74E7" w:rsidRDefault="006D74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7ADC3" w14:textId="77777777" w:rsidR="007A7D3F" w:rsidRDefault="007A7D3F">
      <w:r>
        <w:separator/>
      </w:r>
    </w:p>
  </w:footnote>
  <w:footnote w:type="continuationSeparator" w:id="0">
    <w:p w14:paraId="14DEB6D7" w14:textId="77777777" w:rsidR="007A7D3F" w:rsidRDefault="007A7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D67F7" w14:textId="77777777" w:rsidR="006D74E7" w:rsidRDefault="004B18AA">
    <w:pPr>
      <w:rPr>
        <w:sz w:val="24"/>
        <w:szCs w:val="24"/>
      </w:rPr>
    </w:pPr>
    <w:r>
      <w:t xml:space="preserve">   </w:t>
    </w:r>
    <w:r>
      <w:rPr>
        <w:noProof/>
        <w:lang w:eastAsia="es-ES"/>
      </w:rPr>
      <w:drawing>
        <wp:anchor distT="114300" distB="114300" distL="114300" distR="114300" simplePos="0" relativeHeight="251658240" behindDoc="0" locked="0" layoutInCell="1" hidden="0" allowOverlap="1" wp14:anchorId="143B788F" wp14:editId="488CB740">
          <wp:simplePos x="0" y="0"/>
          <wp:positionH relativeFrom="margin">
            <wp:posOffset>4191000</wp:posOffset>
          </wp:positionH>
          <wp:positionV relativeFrom="paragraph">
            <wp:posOffset>-457199</wp:posOffset>
          </wp:positionV>
          <wp:extent cx="2151698" cy="1110554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51698" cy="11105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hidden="0" allowOverlap="1" wp14:anchorId="595F0005" wp14:editId="2C909DA1">
          <wp:simplePos x="0" y="0"/>
          <wp:positionH relativeFrom="margin">
            <wp:posOffset>-400049</wp:posOffset>
          </wp:positionH>
          <wp:positionV relativeFrom="paragraph">
            <wp:posOffset>-195262</wp:posOffset>
          </wp:positionV>
          <wp:extent cx="803910" cy="803275"/>
          <wp:effectExtent l="0" t="0" r="0" b="0"/>
          <wp:wrapSquare wrapText="bothSides" distT="0" distB="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3910" cy="803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22FAA"/>
    <w:multiLevelType w:val="multilevel"/>
    <w:tmpl w:val="A46435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4E7"/>
    <w:rsid w:val="00351338"/>
    <w:rsid w:val="004B18AA"/>
    <w:rsid w:val="006D74E7"/>
    <w:rsid w:val="007A7D3F"/>
    <w:rsid w:val="00C37895"/>
    <w:rsid w:val="00CD5B13"/>
    <w:rsid w:val="00D2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51D7"/>
  <w15:docId w15:val="{131A7E15-4891-4782-85E0-6CF65A3E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3513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1338"/>
  </w:style>
  <w:style w:type="paragraph" w:styleId="Piedepgina">
    <w:name w:val="footer"/>
    <w:basedOn w:val="Normal"/>
    <w:link w:val="PiedepginaCar"/>
    <w:uiPriority w:val="99"/>
    <w:unhideWhenUsed/>
    <w:rsid w:val="003513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338"/>
  </w:style>
  <w:style w:type="character" w:styleId="Hipervnculo">
    <w:name w:val="Hyperlink"/>
    <w:basedOn w:val="Fuentedeprrafopredeter"/>
    <w:uiPriority w:val="99"/>
    <w:semiHidden/>
    <w:unhideWhenUsed/>
    <w:rsid w:val="0035133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35133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eb.unican.es/RGPD/alumnos-t&#237;tulo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8716A2705B9942BBECC003846E72D2" ma:contentTypeVersion="1" ma:contentTypeDescription="Crear nuevo documento." ma:contentTypeScope="" ma:versionID="b963a029eb00be072763e1325b866f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65D717-962E-435D-89F5-DA9B19BA9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217EB1-9781-4EB0-8110-D1B56A64B45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4A4557F-F018-45EC-9979-EB78D7E10B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matorras</dc:creator>
  <cp:lastModifiedBy>MONTERO LOAIZA, DAVID</cp:lastModifiedBy>
  <cp:revision>5</cp:revision>
  <dcterms:created xsi:type="dcterms:W3CDTF">2018-04-17T10:40:00Z</dcterms:created>
  <dcterms:modified xsi:type="dcterms:W3CDTF">2020-02-17T15:53:00Z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0x0101009F8716A2705B9942BBECC003846E72D2</vt:lpwstr>
  </property>
</Properties>
</file>