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color w:val="1f344c"/>
        </w:rPr>
      </w:pPr>
      <w:r w:rsidDel="00000000" w:rsidR="00000000" w:rsidRPr="00000000">
        <w:rPr>
          <w:rFonts w:ascii="arial" w:cs="arial" w:eastAsia="arial" w:hAnsi="arial"/>
          <w:b w:val="1"/>
          <w:color w:val="1f344c"/>
          <w:sz w:val="36"/>
          <w:szCs w:val="36"/>
          <w:rtl w:val="0"/>
        </w:rPr>
        <w:t xml:space="preserve">Davendra</w:t>
      </w:r>
      <w:r w:rsidDel="00000000" w:rsidR="00000000" w:rsidRPr="00000000">
        <w:rPr>
          <w:color w:val="1f344c"/>
          <w:rtl w:val="0"/>
        </w:rPr>
        <w:t xml:space="preserve"> </w:t>
      </w:r>
      <w:r w:rsidDel="00000000" w:rsidR="00000000" w:rsidRPr="00000000">
        <w:rPr>
          <w:rFonts w:ascii="arial" w:cs="arial" w:eastAsia="arial" w:hAnsi="arial"/>
          <w:b w:val="1"/>
          <w:color w:val="1f344c"/>
          <w:sz w:val="36"/>
          <w:szCs w:val="36"/>
          <w:rtl w:val="0"/>
        </w:rPr>
        <w:t xml:space="preserve">Jayasingam</w:t>
      </w:r>
      <w:r w:rsidDel="00000000" w:rsidR="00000000" w:rsidRPr="00000000">
        <w:rPr>
          <w:rtl w:val="0"/>
        </w:rPr>
      </w:r>
    </w:p>
    <w:p w:rsidR="00000000" w:rsidDel="00000000" w:rsidP="00000000" w:rsidRDefault="00000000" w:rsidRPr="00000000" w14:paraId="00000002">
      <w:pPr>
        <w:spacing w:after="0" w:before="0" w:line="276" w:lineRule="auto"/>
        <w:jc w:val="center"/>
        <w:rPr>
          <w:color w:val="1f344c"/>
        </w:rPr>
      </w:pPr>
      <w:r w:rsidDel="00000000" w:rsidR="00000000" w:rsidRPr="00000000">
        <w:rPr>
          <w:rFonts w:ascii="arial" w:cs="arial" w:eastAsia="arial" w:hAnsi="arial"/>
          <w:color w:val="1f344c"/>
          <w:sz w:val="22"/>
          <w:szCs w:val="22"/>
          <w:rtl w:val="0"/>
        </w:rPr>
        <w:t xml:space="preserve">Malaysia | +60 (112) 750-1778</w:t>
      </w:r>
      <w:r w:rsidDel="00000000" w:rsidR="00000000" w:rsidRPr="00000000">
        <w:rPr>
          <w:rtl w:val="0"/>
        </w:rPr>
      </w:r>
    </w:p>
    <w:p w:rsidR="00000000" w:rsidDel="00000000" w:rsidP="00000000" w:rsidRDefault="00000000" w:rsidRPr="00000000" w14:paraId="00000003">
      <w:pPr>
        <w:spacing w:after="0" w:before="0" w:line="276" w:lineRule="auto"/>
        <w:jc w:val="center"/>
        <w:rPr>
          <w:color w:val="1f344c"/>
        </w:rPr>
      </w:pPr>
      <w:r w:rsidDel="00000000" w:rsidR="00000000" w:rsidRPr="00000000">
        <w:rPr>
          <w:rFonts w:ascii="arial" w:cs="arial" w:eastAsia="arial" w:hAnsi="arial"/>
          <w:color w:val="1f344c"/>
          <w:sz w:val="22"/>
          <w:szCs w:val="22"/>
          <w:rtl w:val="0"/>
        </w:rPr>
        <w:t xml:space="preserve">hello@davendra.me | https://www.davendra.me</w:t>
      </w:r>
      <w:r w:rsidDel="00000000" w:rsidR="00000000" w:rsidRPr="00000000">
        <w:rPr>
          <w:rtl w:val="0"/>
        </w:rPr>
      </w:r>
    </w:p>
    <w:p w:rsidR="00000000" w:rsidDel="00000000" w:rsidP="00000000" w:rsidRDefault="00000000" w:rsidRPr="00000000" w14:paraId="00000004">
      <w:pPr>
        <w:spacing w:after="0" w:before="0" w:line="276" w:lineRule="auto"/>
        <w:jc w:val="center"/>
        <w:rPr>
          <w:color w:val="1f344c"/>
        </w:rPr>
      </w:pPr>
      <w:r w:rsidDel="00000000" w:rsidR="00000000" w:rsidRPr="00000000">
        <w:rPr>
          <w:rtl w:val="0"/>
        </w:rPr>
      </w:r>
    </w:p>
    <w:p w:rsidR="00000000" w:rsidDel="00000000" w:rsidP="00000000" w:rsidRDefault="00000000" w:rsidRPr="00000000" w14:paraId="00000005">
      <w:pPr>
        <w:spacing w:after="0" w:before="0" w:line="276" w:lineRule="auto"/>
        <w:rPr>
          <w:color w:val="1f344c"/>
        </w:rPr>
      </w:pPr>
      <w:r w:rsidDel="00000000" w:rsidR="00000000" w:rsidRPr="00000000">
        <w:rPr>
          <w:rFonts w:ascii="arial" w:cs="arial" w:eastAsia="arial" w:hAnsi="arial"/>
          <w:color w:val="1f344c"/>
          <w:sz w:val="22"/>
          <w:szCs w:val="22"/>
          <w:rtl w:val="0"/>
        </w:rPr>
        <w:t xml:space="preserve">Full stack web developer proficient in Next.js, Tailwind CSS, and TypeScript. Specialized in crafting contests, lucky draws, microsites, and gamification related UX for digital agencies and over 30 brands, including JD Sports, Hong Leong Bank, Nestlé, Tesco, and MDEC. </w:t>
      </w:r>
      <w:r w:rsidDel="00000000" w:rsidR="00000000" w:rsidRPr="00000000">
        <w:rPr>
          <w:rtl w:val="0"/>
        </w:rPr>
      </w:r>
    </w:p>
    <w:p w:rsidR="00000000" w:rsidDel="00000000" w:rsidP="00000000" w:rsidRDefault="00000000" w:rsidRPr="00000000" w14:paraId="00000006">
      <w:pPr>
        <w:spacing w:after="0" w:before="0" w:line="276" w:lineRule="auto"/>
        <w:rPr>
          <w:color w:val="1f344c"/>
        </w:rPr>
      </w:pPr>
      <w:r w:rsidDel="00000000" w:rsidR="00000000" w:rsidRPr="00000000">
        <w:rPr>
          <w:rtl w:val="0"/>
        </w:rPr>
      </w:r>
    </w:p>
    <w:p w:rsidR="00000000" w:rsidDel="00000000" w:rsidP="00000000" w:rsidRDefault="00000000" w:rsidRPr="00000000" w14:paraId="00000007">
      <w:pPr>
        <w:spacing w:after="0" w:before="0" w:line="276" w:lineRule="auto"/>
        <w:rPr>
          <w:color w:val="1f344c"/>
        </w:rPr>
      </w:pPr>
      <w:r w:rsidDel="00000000" w:rsidR="00000000" w:rsidRPr="00000000">
        <w:rPr>
          <w:rtl w:val="0"/>
        </w:rPr>
      </w:r>
    </w:p>
    <w:p w:rsidR="00000000" w:rsidDel="00000000" w:rsidP="00000000" w:rsidRDefault="00000000" w:rsidRPr="00000000" w14:paraId="00000008">
      <w:pPr>
        <w:spacing w:after="120" w:before="0" w:line="276" w:lineRule="auto"/>
        <w:rPr>
          <w:color w:val="1f344c"/>
        </w:rPr>
      </w:pPr>
      <w:r w:rsidDel="00000000" w:rsidR="00000000" w:rsidRPr="00000000">
        <w:rPr>
          <w:rFonts w:ascii="arial" w:cs="arial" w:eastAsia="arial" w:hAnsi="arial"/>
          <w:b w:val="1"/>
          <w:color w:val="1f344c"/>
          <w:sz w:val="28"/>
          <w:szCs w:val="28"/>
          <w:rtl w:val="0"/>
        </w:rPr>
        <w:t xml:space="preserve">EXPERIENCE</w:t>
      </w:r>
      <w:r w:rsidDel="00000000" w:rsidR="00000000" w:rsidRPr="00000000">
        <w:rPr>
          <w:rtl w:val="0"/>
        </w:rPr>
      </w:r>
    </w:p>
    <w:p w:rsidR="00000000" w:rsidDel="00000000" w:rsidP="00000000" w:rsidRDefault="00000000" w:rsidRPr="00000000" w14:paraId="00000009">
      <w:pPr>
        <w:tabs>
          <w:tab w:val="right" w:leader="none" w:pos="9020"/>
        </w:tabs>
        <w:spacing w:after="0" w:before="0" w:line="276" w:lineRule="auto"/>
        <w:rPr>
          <w:color w:val="1f344c"/>
        </w:rPr>
      </w:pPr>
      <w:r w:rsidDel="00000000" w:rsidR="00000000" w:rsidRPr="00000000">
        <w:rPr>
          <w:rFonts w:ascii="arial" w:cs="arial" w:eastAsia="arial" w:hAnsi="arial"/>
          <w:b w:val="1"/>
          <w:color w:val="1f344c"/>
          <w:sz w:val="24"/>
          <w:szCs w:val="24"/>
          <w:rtl w:val="0"/>
        </w:rPr>
        <w:t xml:space="preserve">Lead Web Developer</w:t>
      </w:r>
      <w:r w:rsidDel="00000000" w:rsidR="00000000" w:rsidRPr="00000000">
        <w:rPr>
          <w:color w:val="1f344c"/>
          <w:rtl w:val="0"/>
        </w:rPr>
        <w:tab/>
      </w:r>
      <w:r w:rsidDel="00000000" w:rsidR="00000000" w:rsidRPr="00000000">
        <w:rPr>
          <w:rFonts w:ascii="arial" w:cs="arial" w:eastAsia="arial" w:hAnsi="arial"/>
          <w:color w:val="1f344c"/>
          <w:sz w:val="22"/>
          <w:szCs w:val="22"/>
          <w:rtl w:val="0"/>
        </w:rPr>
        <w:t xml:space="preserve">Jul 2022 - Present</w:t>
      </w:r>
      <w:r w:rsidDel="00000000" w:rsidR="00000000" w:rsidRPr="00000000">
        <w:rPr>
          <w:rtl w:val="0"/>
        </w:rPr>
      </w:r>
    </w:p>
    <w:p w:rsidR="00000000" w:rsidDel="00000000" w:rsidP="00000000" w:rsidRDefault="00000000" w:rsidRPr="00000000" w14:paraId="0000000A">
      <w:pPr>
        <w:spacing w:after="0" w:before="0" w:line="276" w:lineRule="auto"/>
        <w:rPr>
          <w:color w:val="1f344c"/>
        </w:rPr>
      </w:pPr>
      <w:r w:rsidDel="00000000" w:rsidR="00000000" w:rsidRPr="00000000">
        <w:rPr>
          <w:rFonts w:ascii="arial" w:cs="arial" w:eastAsia="arial" w:hAnsi="arial"/>
          <w:color w:val="1f344c"/>
          <w:sz w:val="22"/>
          <w:szCs w:val="22"/>
          <w:rtl w:val="0"/>
        </w:rPr>
        <w:t xml:space="preserve">Sixides Advertising Pte Ltd, Singapore (Remote)</w:t>
      </w:r>
      <w:r w:rsidDel="00000000" w:rsidR="00000000" w:rsidRPr="00000000">
        <w:rPr>
          <w:rtl w:val="0"/>
        </w:rPr>
      </w:r>
    </w:p>
    <w:p w:rsidR="00000000" w:rsidDel="00000000" w:rsidP="00000000" w:rsidRDefault="00000000" w:rsidRPr="00000000" w14:paraId="0000000B">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Built the website, CMS, user platforms, and admin dashboard that gets ~3k views/m.</w:t>
      </w:r>
      <w:r w:rsidDel="00000000" w:rsidR="00000000" w:rsidRPr="00000000">
        <w:rPr>
          <w:rtl w:val="0"/>
        </w:rPr>
      </w:r>
    </w:p>
    <w:p w:rsidR="00000000" w:rsidDel="00000000" w:rsidP="00000000" w:rsidRDefault="00000000" w:rsidRPr="00000000" w14:paraId="0000000C">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Increased organic growth via SEO, reduced paid traffic, and bounce rate by 11%.</w:t>
      </w:r>
      <w:r w:rsidDel="00000000" w:rsidR="00000000" w:rsidRPr="00000000">
        <w:rPr>
          <w:rtl w:val="0"/>
        </w:rPr>
      </w:r>
    </w:p>
    <w:p w:rsidR="00000000" w:rsidDel="00000000" w:rsidP="00000000" w:rsidRDefault="00000000" w:rsidRPr="00000000" w14:paraId="0000000D">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Created custom reports that analyze user patterns for the bizdev team to grow sales.</w:t>
      </w:r>
      <w:r w:rsidDel="00000000" w:rsidR="00000000" w:rsidRPr="00000000">
        <w:rPr>
          <w:rtl w:val="0"/>
        </w:rPr>
      </w:r>
    </w:p>
    <w:p w:rsidR="00000000" w:rsidDel="00000000" w:rsidP="00000000" w:rsidRDefault="00000000" w:rsidRPr="00000000" w14:paraId="0000000E">
      <w:pPr>
        <w:spacing w:after="0" w:before="0" w:line="276" w:lineRule="auto"/>
        <w:rPr>
          <w:color w:val="1f344c"/>
        </w:rPr>
      </w:pPr>
      <w:r w:rsidDel="00000000" w:rsidR="00000000" w:rsidRPr="00000000">
        <w:rPr>
          <w:rtl w:val="0"/>
        </w:rPr>
      </w:r>
    </w:p>
    <w:p w:rsidR="00000000" w:rsidDel="00000000" w:rsidP="00000000" w:rsidRDefault="00000000" w:rsidRPr="00000000" w14:paraId="0000000F">
      <w:pPr>
        <w:spacing w:after="0" w:before="0" w:line="276" w:lineRule="auto"/>
        <w:rPr>
          <w:color w:val="1f344c"/>
        </w:rPr>
      </w:pPr>
      <w:r w:rsidDel="00000000" w:rsidR="00000000" w:rsidRPr="00000000">
        <w:rPr>
          <w:rtl w:val="0"/>
        </w:rPr>
      </w:r>
    </w:p>
    <w:p w:rsidR="00000000" w:rsidDel="00000000" w:rsidP="00000000" w:rsidRDefault="00000000" w:rsidRPr="00000000" w14:paraId="00000010">
      <w:pPr>
        <w:tabs>
          <w:tab w:val="right" w:leader="none" w:pos="9020"/>
        </w:tabs>
        <w:spacing w:after="0" w:before="0" w:line="276" w:lineRule="auto"/>
        <w:rPr>
          <w:color w:val="1f344c"/>
        </w:rPr>
      </w:pPr>
      <w:r w:rsidDel="00000000" w:rsidR="00000000" w:rsidRPr="00000000">
        <w:rPr>
          <w:rFonts w:ascii="arial" w:cs="arial" w:eastAsia="arial" w:hAnsi="arial"/>
          <w:b w:val="1"/>
          <w:color w:val="1f344c"/>
          <w:sz w:val="24"/>
          <w:szCs w:val="24"/>
          <w:rtl w:val="0"/>
        </w:rPr>
        <w:t xml:space="preserve">Founder</w:t>
      </w:r>
      <w:r w:rsidDel="00000000" w:rsidR="00000000" w:rsidRPr="00000000">
        <w:rPr>
          <w:color w:val="1f344c"/>
          <w:rtl w:val="0"/>
        </w:rPr>
        <w:tab/>
      </w:r>
      <w:r w:rsidDel="00000000" w:rsidR="00000000" w:rsidRPr="00000000">
        <w:rPr>
          <w:rFonts w:ascii="arial" w:cs="arial" w:eastAsia="arial" w:hAnsi="arial"/>
          <w:color w:val="1f344c"/>
          <w:sz w:val="22"/>
          <w:szCs w:val="22"/>
          <w:rtl w:val="0"/>
        </w:rPr>
        <w:t xml:space="preserve">May 2016 - Apr 2022</w:t>
      </w:r>
      <w:r w:rsidDel="00000000" w:rsidR="00000000" w:rsidRPr="00000000">
        <w:rPr>
          <w:rtl w:val="0"/>
        </w:rPr>
      </w:r>
    </w:p>
    <w:p w:rsidR="00000000" w:rsidDel="00000000" w:rsidP="00000000" w:rsidRDefault="00000000" w:rsidRPr="00000000" w14:paraId="00000011">
      <w:pPr>
        <w:spacing w:after="0" w:before="0" w:line="276" w:lineRule="auto"/>
        <w:rPr>
          <w:color w:val="1f344c"/>
        </w:rPr>
      </w:pPr>
      <w:r w:rsidDel="00000000" w:rsidR="00000000" w:rsidRPr="00000000">
        <w:rPr>
          <w:rFonts w:ascii="arial" w:cs="arial" w:eastAsia="arial" w:hAnsi="arial"/>
          <w:color w:val="1f344c"/>
          <w:sz w:val="22"/>
          <w:szCs w:val="22"/>
          <w:rtl w:val="0"/>
        </w:rPr>
        <w:t xml:space="preserve">NightMorning Studios Sdn Bhd, Kuala Lumpur, Malaysia</w:t>
      </w:r>
      <w:r w:rsidDel="00000000" w:rsidR="00000000" w:rsidRPr="00000000">
        <w:rPr>
          <w:rtl w:val="0"/>
        </w:rPr>
      </w:r>
    </w:p>
    <w:p w:rsidR="00000000" w:rsidDel="00000000" w:rsidP="00000000" w:rsidRDefault="00000000" w:rsidRPr="00000000" w14:paraId="00000012">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Gained MYR100k in seed funding, won Intellectual Property Creators Challenge (IPCC), and turned over MYR1.4m in revenue over 6 years.</w:t>
      </w:r>
      <w:r w:rsidDel="00000000" w:rsidR="00000000" w:rsidRPr="00000000">
        <w:rPr>
          <w:rtl w:val="0"/>
        </w:rPr>
      </w:r>
    </w:p>
    <w:p w:rsidR="00000000" w:rsidDel="00000000" w:rsidP="00000000" w:rsidRDefault="00000000" w:rsidRPr="00000000" w14:paraId="00000013">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Launched 25 gamified campaigns for brands, and released 3 games on app stores.</w:t>
      </w:r>
      <w:r w:rsidDel="00000000" w:rsidR="00000000" w:rsidRPr="00000000">
        <w:rPr>
          <w:rtl w:val="0"/>
        </w:rPr>
      </w:r>
    </w:p>
    <w:p w:rsidR="00000000" w:rsidDel="00000000" w:rsidP="00000000" w:rsidRDefault="00000000" w:rsidRPr="00000000" w14:paraId="00000014">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Crafted gamified user experiences for 12 brands that increased customer loyalty.</w:t>
      </w:r>
      <w:r w:rsidDel="00000000" w:rsidR="00000000" w:rsidRPr="00000000">
        <w:rPr>
          <w:rtl w:val="0"/>
        </w:rPr>
      </w:r>
    </w:p>
    <w:p w:rsidR="00000000" w:rsidDel="00000000" w:rsidP="00000000" w:rsidRDefault="00000000" w:rsidRPr="00000000" w14:paraId="00000015">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Built 5 gamified event platforms and apps for physical and virtual game conferences.</w:t>
      </w:r>
      <w:r w:rsidDel="00000000" w:rsidR="00000000" w:rsidRPr="00000000">
        <w:rPr>
          <w:rtl w:val="0"/>
        </w:rPr>
      </w:r>
    </w:p>
    <w:p w:rsidR="00000000" w:rsidDel="00000000" w:rsidP="00000000" w:rsidRDefault="00000000" w:rsidRPr="00000000" w14:paraId="00000016">
      <w:pPr>
        <w:spacing w:after="0" w:before="0" w:line="276" w:lineRule="auto"/>
        <w:rPr>
          <w:color w:val="1f344c"/>
        </w:rPr>
      </w:pPr>
      <w:r w:rsidDel="00000000" w:rsidR="00000000" w:rsidRPr="00000000">
        <w:rPr>
          <w:rtl w:val="0"/>
        </w:rPr>
      </w:r>
    </w:p>
    <w:p w:rsidR="00000000" w:rsidDel="00000000" w:rsidP="00000000" w:rsidRDefault="00000000" w:rsidRPr="00000000" w14:paraId="00000017">
      <w:pPr>
        <w:spacing w:after="0" w:before="0" w:line="276" w:lineRule="auto"/>
        <w:rPr>
          <w:color w:val="1f344c"/>
        </w:rPr>
      </w:pPr>
      <w:r w:rsidDel="00000000" w:rsidR="00000000" w:rsidRPr="00000000">
        <w:rPr>
          <w:rtl w:val="0"/>
        </w:rPr>
      </w:r>
    </w:p>
    <w:p w:rsidR="00000000" w:rsidDel="00000000" w:rsidP="00000000" w:rsidRDefault="00000000" w:rsidRPr="00000000" w14:paraId="00000018">
      <w:pPr>
        <w:tabs>
          <w:tab w:val="right" w:leader="none" w:pos="9020"/>
        </w:tabs>
        <w:spacing w:after="0" w:before="0" w:line="276" w:lineRule="auto"/>
        <w:rPr>
          <w:color w:val="1f344c"/>
        </w:rPr>
      </w:pPr>
      <w:r w:rsidDel="00000000" w:rsidR="00000000" w:rsidRPr="00000000">
        <w:rPr>
          <w:rFonts w:ascii="arial" w:cs="arial" w:eastAsia="arial" w:hAnsi="arial"/>
          <w:b w:val="1"/>
          <w:color w:val="1f344c"/>
          <w:sz w:val="24"/>
          <w:szCs w:val="24"/>
          <w:rtl w:val="0"/>
        </w:rPr>
        <w:t xml:space="preserve">Producer cum Programmer</w:t>
      </w:r>
      <w:r w:rsidDel="00000000" w:rsidR="00000000" w:rsidRPr="00000000">
        <w:rPr>
          <w:color w:val="1f344c"/>
          <w:rtl w:val="0"/>
        </w:rPr>
        <w:tab/>
      </w:r>
      <w:r w:rsidDel="00000000" w:rsidR="00000000" w:rsidRPr="00000000">
        <w:rPr>
          <w:rFonts w:ascii="arial" w:cs="arial" w:eastAsia="arial" w:hAnsi="arial"/>
          <w:color w:val="1f344c"/>
          <w:sz w:val="22"/>
          <w:szCs w:val="22"/>
          <w:rtl w:val="0"/>
        </w:rPr>
        <w:t xml:space="preserve">Oct 2014 - Apr 2016</w:t>
      </w:r>
      <w:r w:rsidDel="00000000" w:rsidR="00000000" w:rsidRPr="00000000">
        <w:rPr>
          <w:rtl w:val="0"/>
        </w:rPr>
      </w:r>
    </w:p>
    <w:p w:rsidR="00000000" w:rsidDel="00000000" w:rsidP="00000000" w:rsidRDefault="00000000" w:rsidRPr="00000000" w14:paraId="00000019">
      <w:pPr>
        <w:spacing w:after="0" w:before="0" w:line="276" w:lineRule="auto"/>
        <w:rPr>
          <w:color w:val="1f344c"/>
        </w:rPr>
      </w:pPr>
      <w:r w:rsidDel="00000000" w:rsidR="00000000" w:rsidRPr="00000000">
        <w:rPr>
          <w:rFonts w:ascii="arial" w:cs="arial" w:eastAsia="arial" w:hAnsi="arial"/>
          <w:color w:val="1f344c"/>
          <w:sz w:val="22"/>
          <w:szCs w:val="22"/>
          <w:rtl w:val="0"/>
        </w:rPr>
        <w:t xml:space="preserve">WIGU Games Sdn Bhd, Selangor, Malaysia</w:t>
      </w:r>
      <w:r w:rsidDel="00000000" w:rsidR="00000000" w:rsidRPr="00000000">
        <w:rPr>
          <w:rtl w:val="0"/>
        </w:rPr>
      </w:r>
    </w:p>
    <w:p w:rsidR="00000000" w:rsidDel="00000000" w:rsidP="00000000" w:rsidRDefault="00000000" w:rsidRPr="00000000" w14:paraId="0000001A">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Published 5 video games to app stores with 200k downloads across 20 countries.</w:t>
      </w:r>
      <w:r w:rsidDel="00000000" w:rsidR="00000000" w:rsidRPr="00000000">
        <w:rPr>
          <w:rtl w:val="0"/>
        </w:rPr>
      </w:r>
    </w:p>
    <w:p w:rsidR="00000000" w:rsidDel="00000000" w:rsidP="00000000" w:rsidRDefault="00000000" w:rsidRPr="00000000" w14:paraId="0000001B">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Managed a team of 12 through Agile methodologies from pre to post-production. </w:t>
      </w:r>
      <w:r w:rsidDel="00000000" w:rsidR="00000000" w:rsidRPr="00000000">
        <w:rPr>
          <w:rtl w:val="0"/>
        </w:rPr>
      </w:r>
    </w:p>
    <w:p w:rsidR="00000000" w:rsidDel="00000000" w:rsidP="00000000" w:rsidRDefault="00000000" w:rsidRPr="00000000" w14:paraId="0000001C">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Worked with publishers and aided in front-end and back-end game development.</w:t>
      </w:r>
      <w:r w:rsidDel="00000000" w:rsidR="00000000" w:rsidRPr="00000000">
        <w:rPr>
          <w:rtl w:val="0"/>
        </w:rPr>
      </w:r>
    </w:p>
    <w:p w:rsidR="00000000" w:rsidDel="00000000" w:rsidP="00000000" w:rsidRDefault="00000000" w:rsidRPr="00000000" w14:paraId="0000001D">
      <w:pPr>
        <w:spacing w:after="0" w:before="0" w:line="276" w:lineRule="auto"/>
        <w:rPr>
          <w:color w:val="1f344c"/>
        </w:rPr>
      </w:pPr>
      <w:r w:rsidDel="00000000" w:rsidR="00000000" w:rsidRPr="00000000">
        <w:rPr>
          <w:rtl w:val="0"/>
        </w:rPr>
      </w:r>
    </w:p>
    <w:p w:rsidR="00000000" w:rsidDel="00000000" w:rsidP="00000000" w:rsidRDefault="00000000" w:rsidRPr="00000000" w14:paraId="0000001E">
      <w:pPr>
        <w:spacing w:after="0" w:before="0" w:line="276" w:lineRule="auto"/>
        <w:rPr>
          <w:color w:val="1f344c"/>
        </w:rPr>
      </w:pPr>
      <w:r w:rsidDel="00000000" w:rsidR="00000000" w:rsidRPr="00000000">
        <w:rPr>
          <w:rtl w:val="0"/>
        </w:rPr>
      </w:r>
    </w:p>
    <w:p w:rsidR="00000000" w:rsidDel="00000000" w:rsidP="00000000" w:rsidRDefault="00000000" w:rsidRPr="00000000" w14:paraId="0000001F">
      <w:pPr>
        <w:tabs>
          <w:tab w:val="right" w:leader="none" w:pos="9020"/>
        </w:tabs>
        <w:spacing w:after="0" w:before="0" w:line="276" w:lineRule="auto"/>
        <w:rPr>
          <w:color w:val="1f344c"/>
        </w:rPr>
      </w:pPr>
      <w:r w:rsidDel="00000000" w:rsidR="00000000" w:rsidRPr="00000000">
        <w:rPr>
          <w:rFonts w:ascii="arial" w:cs="arial" w:eastAsia="arial" w:hAnsi="arial"/>
          <w:b w:val="1"/>
          <w:color w:val="1f344c"/>
          <w:sz w:val="24"/>
          <w:szCs w:val="24"/>
          <w:rtl w:val="0"/>
        </w:rPr>
        <w:t xml:space="preserve">Lead Developer</w:t>
      </w:r>
      <w:r w:rsidDel="00000000" w:rsidR="00000000" w:rsidRPr="00000000">
        <w:rPr>
          <w:color w:val="1f344c"/>
          <w:rtl w:val="0"/>
        </w:rPr>
        <w:tab/>
      </w:r>
      <w:r w:rsidDel="00000000" w:rsidR="00000000" w:rsidRPr="00000000">
        <w:rPr>
          <w:rFonts w:ascii="arial" w:cs="arial" w:eastAsia="arial" w:hAnsi="arial"/>
          <w:color w:val="1f344c"/>
          <w:sz w:val="22"/>
          <w:szCs w:val="22"/>
          <w:rtl w:val="0"/>
        </w:rPr>
        <w:t xml:space="preserve">Jan 2010 - Dec 2012</w:t>
      </w:r>
      <w:r w:rsidDel="00000000" w:rsidR="00000000" w:rsidRPr="00000000">
        <w:rPr>
          <w:rtl w:val="0"/>
        </w:rPr>
      </w:r>
    </w:p>
    <w:p w:rsidR="00000000" w:rsidDel="00000000" w:rsidP="00000000" w:rsidRDefault="00000000" w:rsidRPr="00000000" w14:paraId="00000020">
      <w:pPr>
        <w:spacing w:after="0" w:before="0" w:line="276" w:lineRule="auto"/>
        <w:rPr>
          <w:color w:val="1f344c"/>
        </w:rPr>
      </w:pPr>
      <w:r w:rsidDel="00000000" w:rsidR="00000000" w:rsidRPr="00000000">
        <w:rPr>
          <w:rFonts w:ascii="arial" w:cs="arial" w:eastAsia="arial" w:hAnsi="arial"/>
          <w:color w:val="1f344c"/>
          <w:sz w:val="22"/>
          <w:szCs w:val="22"/>
          <w:rtl w:val="0"/>
        </w:rPr>
        <w:t xml:space="preserve">Venteura Inc, Iowa, USA</w:t>
      </w:r>
      <w:r w:rsidDel="00000000" w:rsidR="00000000" w:rsidRPr="00000000">
        <w:rPr>
          <w:rtl w:val="0"/>
        </w:rPr>
      </w:r>
    </w:p>
    <w:p w:rsidR="00000000" w:rsidDel="00000000" w:rsidP="00000000" w:rsidRDefault="00000000" w:rsidRPr="00000000" w14:paraId="00000021">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Published Magpie, an app that rewards users with digital coupons for brand loyalty.</w:t>
      </w:r>
      <w:r w:rsidDel="00000000" w:rsidR="00000000" w:rsidRPr="00000000">
        <w:rPr>
          <w:rtl w:val="0"/>
        </w:rPr>
      </w:r>
    </w:p>
    <w:p w:rsidR="00000000" w:rsidDel="00000000" w:rsidP="00000000" w:rsidRDefault="00000000" w:rsidRPr="00000000" w14:paraId="00000022">
      <w:pPr>
        <w:numPr>
          <w:ilvl w:val="0"/>
          <w:numId w:val="1"/>
        </w:numPr>
        <w:spacing w:after="0" w:before="0" w:line="276" w:lineRule="auto"/>
        <w:ind w:left="720" w:hanging="360"/>
        <w:rPr>
          <w:color w:val="1f344c"/>
        </w:rPr>
      </w:pPr>
      <w:r w:rsidDel="00000000" w:rsidR="00000000" w:rsidRPr="00000000">
        <w:rPr>
          <w:rFonts w:ascii="arial" w:cs="arial" w:eastAsia="arial" w:hAnsi="arial"/>
          <w:color w:val="1f344c"/>
          <w:sz w:val="22"/>
          <w:szCs w:val="22"/>
          <w:rtl w:val="0"/>
        </w:rPr>
        <w:t xml:space="preserve">Developed a stock market simulation software for educational purposes.</w:t>
      </w:r>
      <w:r w:rsidDel="00000000" w:rsidR="00000000" w:rsidRPr="00000000">
        <w:rPr>
          <w:rtl w:val="0"/>
        </w:rPr>
      </w:r>
    </w:p>
    <w:p w:rsidR="00000000" w:rsidDel="00000000" w:rsidP="00000000" w:rsidRDefault="00000000" w:rsidRPr="00000000" w14:paraId="00000023">
      <w:pPr>
        <w:spacing w:after="0" w:before="0" w:line="276" w:lineRule="auto"/>
        <w:rPr>
          <w:color w:val="1f344c"/>
        </w:rPr>
      </w:pPr>
      <w:r w:rsidDel="00000000" w:rsidR="00000000" w:rsidRPr="00000000">
        <w:rPr>
          <w:rtl w:val="0"/>
        </w:rPr>
      </w:r>
    </w:p>
    <w:p w:rsidR="00000000" w:rsidDel="00000000" w:rsidP="00000000" w:rsidRDefault="00000000" w:rsidRPr="00000000" w14:paraId="00000024">
      <w:pPr>
        <w:spacing w:after="0" w:before="0" w:line="276" w:lineRule="auto"/>
        <w:rPr>
          <w:color w:val="1f344c"/>
        </w:rPr>
      </w:pPr>
      <w:r w:rsidDel="00000000" w:rsidR="00000000" w:rsidRPr="00000000">
        <w:rPr>
          <w:rtl w:val="0"/>
        </w:rPr>
      </w:r>
    </w:p>
    <w:p w:rsidR="00000000" w:rsidDel="00000000" w:rsidP="00000000" w:rsidRDefault="00000000" w:rsidRPr="00000000" w14:paraId="00000025">
      <w:pPr>
        <w:spacing w:after="120" w:before="0" w:line="276" w:lineRule="auto"/>
        <w:rPr>
          <w:color w:val="1f344c"/>
        </w:rPr>
      </w:pPr>
      <w:r w:rsidDel="00000000" w:rsidR="00000000" w:rsidRPr="00000000">
        <w:rPr>
          <w:rFonts w:ascii="arial" w:cs="arial" w:eastAsia="arial" w:hAnsi="arial"/>
          <w:b w:val="1"/>
          <w:color w:val="1f344c"/>
          <w:sz w:val="28"/>
          <w:szCs w:val="28"/>
          <w:rtl w:val="0"/>
        </w:rPr>
        <w:t xml:space="preserve">EDUCATION</w:t>
      </w:r>
      <w:r w:rsidDel="00000000" w:rsidR="00000000" w:rsidRPr="00000000">
        <w:rPr>
          <w:rtl w:val="0"/>
        </w:rPr>
      </w:r>
    </w:p>
    <w:p w:rsidR="00000000" w:rsidDel="00000000" w:rsidP="00000000" w:rsidRDefault="00000000" w:rsidRPr="00000000" w14:paraId="00000026">
      <w:pPr>
        <w:tabs>
          <w:tab w:val="right" w:leader="none" w:pos="9020"/>
        </w:tabs>
        <w:spacing w:after="0" w:before="0" w:line="276" w:lineRule="auto"/>
        <w:rPr>
          <w:color w:val="1f344c"/>
        </w:rPr>
      </w:pPr>
      <w:r w:rsidDel="00000000" w:rsidR="00000000" w:rsidRPr="00000000">
        <w:rPr>
          <w:rFonts w:ascii="arial" w:cs="arial" w:eastAsia="arial" w:hAnsi="arial"/>
          <w:b w:val="1"/>
          <w:color w:val="1f344c"/>
          <w:sz w:val="24"/>
          <w:szCs w:val="24"/>
          <w:rtl w:val="0"/>
        </w:rPr>
        <w:t xml:space="preserve">Bachelor of Science (B.S.) - Computer Engineering</w:t>
      </w:r>
      <w:r w:rsidDel="00000000" w:rsidR="00000000" w:rsidRPr="00000000">
        <w:rPr>
          <w:color w:val="1f344c"/>
          <w:rtl w:val="0"/>
        </w:rPr>
        <w:tab/>
      </w:r>
      <w:r w:rsidDel="00000000" w:rsidR="00000000" w:rsidRPr="00000000">
        <w:rPr>
          <w:rFonts w:ascii="arial" w:cs="arial" w:eastAsia="arial" w:hAnsi="arial"/>
          <w:color w:val="1f344c"/>
          <w:sz w:val="22"/>
          <w:szCs w:val="22"/>
          <w:rtl w:val="0"/>
        </w:rPr>
        <w:t xml:space="preserve">Aug 2008 - Dec 2011</w:t>
      </w:r>
      <w:r w:rsidDel="00000000" w:rsidR="00000000" w:rsidRPr="00000000">
        <w:rPr>
          <w:rtl w:val="0"/>
        </w:rPr>
      </w:r>
    </w:p>
    <w:p w:rsidR="00000000" w:rsidDel="00000000" w:rsidP="00000000" w:rsidRDefault="00000000" w:rsidRPr="00000000" w14:paraId="00000027">
      <w:pPr>
        <w:spacing w:after="0" w:before="0" w:line="276" w:lineRule="auto"/>
        <w:rPr>
          <w:color w:val="1f344c"/>
        </w:rPr>
      </w:pPr>
      <w:r w:rsidDel="00000000" w:rsidR="00000000" w:rsidRPr="00000000">
        <w:rPr>
          <w:rFonts w:ascii="arial" w:cs="arial" w:eastAsia="arial" w:hAnsi="arial"/>
          <w:i w:val="1"/>
          <w:color w:val="1f344c"/>
          <w:sz w:val="22"/>
          <w:szCs w:val="22"/>
          <w:rtl w:val="0"/>
        </w:rPr>
        <w:t xml:space="preserve">Iowa State University of Science and Technology, Ames, Iowa</w:t>
      </w:r>
      <w:r w:rsidDel="00000000" w:rsidR="00000000" w:rsidRPr="00000000">
        <w:rPr>
          <w:rtl w:val="0"/>
        </w:rPr>
      </w:r>
    </w:p>
    <w:p w:rsidR="00000000" w:rsidDel="00000000" w:rsidP="00000000" w:rsidRDefault="00000000" w:rsidRPr="00000000" w14:paraId="00000028">
      <w:pPr>
        <w:spacing w:after="0" w:before="0" w:line="276" w:lineRule="auto"/>
        <w:rPr>
          <w:color w:val="1f344c"/>
        </w:rPr>
      </w:pPr>
      <w:r w:rsidDel="00000000" w:rsidR="00000000" w:rsidRPr="00000000">
        <w:rPr>
          <w:rtl w:val="0"/>
        </w:rPr>
      </w:r>
    </w:p>
    <w:p w:rsidR="00000000" w:rsidDel="00000000" w:rsidP="00000000" w:rsidRDefault="00000000" w:rsidRPr="00000000" w14:paraId="00000029">
      <w:pPr>
        <w:spacing w:after="0" w:before="0" w:line="276" w:lineRule="auto"/>
        <w:rPr>
          <w:color w:val="1f344c"/>
        </w:rPr>
      </w:pPr>
      <w:r w:rsidDel="00000000" w:rsidR="00000000" w:rsidRPr="00000000">
        <w:rPr>
          <w:rtl w:val="0"/>
        </w:rPr>
      </w:r>
    </w:p>
    <w:p w:rsidR="00000000" w:rsidDel="00000000" w:rsidP="00000000" w:rsidRDefault="00000000" w:rsidRPr="00000000" w14:paraId="0000002A">
      <w:pPr>
        <w:spacing w:after="120" w:before="0" w:line="276" w:lineRule="auto"/>
        <w:rPr>
          <w:color w:val="1f344c"/>
        </w:rPr>
      </w:pPr>
      <w:r w:rsidDel="00000000" w:rsidR="00000000" w:rsidRPr="00000000">
        <w:rPr>
          <w:rFonts w:ascii="arial" w:cs="arial" w:eastAsia="arial" w:hAnsi="arial"/>
          <w:b w:val="1"/>
          <w:color w:val="1f344c"/>
          <w:sz w:val="28"/>
          <w:szCs w:val="28"/>
          <w:rtl w:val="0"/>
        </w:rPr>
        <w:t xml:space="preserve">SKILLS</w:t>
      </w:r>
      <w:r w:rsidDel="00000000" w:rsidR="00000000" w:rsidRPr="00000000">
        <w:rPr>
          <w:rtl w:val="0"/>
        </w:rPr>
      </w:r>
    </w:p>
    <w:p w:rsidR="00000000" w:rsidDel="00000000" w:rsidP="00000000" w:rsidRDefault="00000000" w:rsidRPr="00000000" w14:paraId="0000002B">
      <w:pPr>
        <w:spacing w:after="0" w:before="0" w:line="276" w:lineRule="auto"/>
        <w:rPr>
          <w:color w:val="1f344c"/>
        </w:rPr>
      </w:pPr>
      <w:r w:rsidDel="00000000" w:rsidR="00000000" w:rsidRPr="00000000">
        <w:rPr>
          <w:rFonts w:ascii="arial" w:cs="arial" w:eastAsia="arial" w:hAnsi="arial"/>
          <w:color w:val="1f344c"/>
          <w:sz w:val="22"/>
          <w:szCs w:val="22"/>
          <w:rtl w:val="0"/>
        </w:rPr>
        <w:t xml:space="preserve">Next.js, React, TypeScript, JavaScript, AWS, HTML5, CSS, Node.js, Tailwind, GreenSock (GSAP), Git, Netlify, Vercel, FaunaDB, NoSQL, NextAuth, Web Development, UX, CMS, SEO, Responsive Design, Front-end, Back-end, API, Agile, Gamification.</w:t>
      </w:r>
      <w:r w:rsidDel="00000000" w:rsidR="00000000" w:rsidRPr="00000000">
        <w:rPr>
          <w:rtl w:val="0"/>
        </w:rPr>
      </w:r>
    </w:p>
    <w:p w:rsidR="00000000" w:rsidDel="00000000" w:rsidP="00000000" w:rsidRDefault="00000000" w:rsidRPr="00000000" w14:paraId="0000002C">
      <w:pPr>
        <w:spacing w:after="0" w:before="0" w:line="276" w:lineRule="auto"/>
        <w:rPr>
          <w:color w:val="1f344c"/>
        </w:rPr>
      </w:pPr>
      <w:r w:rsidDel="00000000" w:rsidR="00000000" w:rsidRPr="00000000">
        <w:rPr>
          <w:rtl w:val="0"/>
        </w:rPr>
      </w:r>
    </w:p>
    <w:sectPr>
      <w:pgSz w:h="16840" w:w="11900" w:orient="portrait"/>
      <w:pgMar w:bottom="720" w:top="72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h5aAsJYQ3Dw3ZQxzh8eocaO+A==">CgMxLjA4AHIhMTRmZVhCTWFnaGZZMTBvZ3J0UDVBWFFvUk9GZ3dacmE0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2023-06-28T14:47:54Z</dcterms:created>
  <dc:creator>Apache POI</dc:creator>
</cp:coreProperties>
</file>