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SporePatchinessNearshoreOffshore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36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Start w:id="35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"scripts/WalshTemperatureProfileAndMixing.Rmd"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"data/CV_Walsh_Locations.csv"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"data/CV_LilAp_Locations.csv"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"data/CV_Cedar_Locations.csv"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"Nearshore"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CVLocation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CV,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loc))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##scale_x_discrete(c("Nearshore","Intermediate","Basin"))+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CVLocation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orePatchinessNearshoreOffshor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lilap"/>
    <w:p>
      <w:pPr>
        <w:pStyle w:val="Heading3"/>
      </w:pPr>
      <w:r>
        <w:t xml:space="preserve">LilAp</w:t>
      </w:r>
    </w:p>
    <w:p>
      <w:pPr>
        <w:pStyle w:val="SourceCode"/>
      </w:pPr>
      <w:r>
        <w:rPr>
          <w:rStyle w:val="NormalTok"/>
        </w:rPr>
        <w:t xml:space="preserve">rla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</w:t>
      </w:r>
      <w:r>
        <w:br/>
      </w:r>
      <w:r>
        <w:rPr>
          <w:rStyle w:val="NormalTok"/>
        </w:rPr>
        <w:t xml:space="preserve">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locla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rPr>
          <w:rStyle w:val="NormalTok"/>
        </w:rPr>
        <w:t xml:space="preserve">cvla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CVLocationLA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(rla),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cvla,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locla))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##scale_x_discrete(c("Nearshore","Intermediate","Basin"))+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CVLocationLA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porePatchinessNearshoreOffshor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cedar"/>
    <w:p>
      <w:pPr>
        <w:pStyle w:val="Heading3"/>
      </w:pPr>
      <w:r>
        <w:t xml:space="preserve">Cedar</w:t>
      </w:r>
    </w:p>
    <w:p>
      <w:pPr>
        <w:pStyle w:val="SourceCode"/>
      </w:pP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</w:t>
      </w:r>
      <w:r>
        <w:br/>
      </w:r>
      <w:r>
        <w:rPr>
          <w:rStyle w:val="NormalTok"/>
        </w:rPr>
        <w:t xml:space="preserve">locc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</w:t>
      </w:r>
      <w:r>
        <w:br/>
      </w:r>
      <w:r>
        <w:rPr>
          <w:rStyle w:val="NormalTok"/>
        </w:rPr>
        <w:t xml:space="preserve">cvc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CVLocationC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(rc),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cvc,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locc))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##scale_x_discrete(c("Nearshore","Intermediate","Basin"))+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CVLocationC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porePatchinessNearshoreOffshore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mbo"/>
    <w:p>
      <w:pPr>
        <w:pStyle w:val="Heading3"/>
      </w:pPr>
      <w:r>
        <w:t xml:space="preserve">combo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(CVLocation,CVLocationLA,CVLocationC,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(combined,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porePatchinessNearshoreOffshore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"Combo_Plot_Patchiness_Location.jpg"</w:t>
      </w:r>
      <w:r>
        <w:rPr>
          <w:rStyle w:val="NormalTok"/>
        </w:rPr>
        <w:t xml:space="preserve">), combined,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SporePatchinessNearshoreOffshore</dc:title>
  <dc:creator>Elizabeth Davenport</dc:creator>
  <cp:keywords/>
  <dcterms:created xsi:type="dcterms:W3CDTF">2023-11-22T03:40:58Z</dcterms:created>
  <dcterms:modified xsi:type="dcterms:W3CDTF">2023-11-22T03:40:58Z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