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8D42"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72"/>
          <w:szCs w:val="72"/>
        </w:rPr>
        <w:t>David R. </w:t>
      </w:r>
      <w:r w:rsidRPr="00284C2D">
        <w:rPr>
          <w:rFonts w:ascii="Helvetica" w:eastAsia="Times New Roman" w:hAnsi="Helvetica" w:cs="Helvetica"/>
          <w:b/>
          <w:bCs/>
          <w:color w:val="333333"/>
          <w:sz w:val="72"/>
          <w:szCs w:val="72"/>
        </w:rPr>
        <w:t>Horton</w:t>
      </w:r>
    </w:p>
    <w:p w14:paraId="09A31431" w14:textId="61077DE4"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 xml:space="preserve">Highly motivated </w:t>
      </w:r>
      <w:r>
        <w:rPr>
          <w:rFonts w:ascii="Helvetica" w:eastAsia="Times New Roman" w:hAnsi="Helvetica" w:cs="Helvetica"/>
          <w:color w:val="333333"/>
          <w:sz w:val="24"/>
          <w:szCs w:val="24"/>
        </w:rPr>
        <w:t xml:space="preserve">.NET </w:t>
      </w:r>
      <w:r w:rsidRPr="00284C2D">
        <w:rPr>
          <w:rFonts w:ascii="Helvetica" w:eastAsia="Times New Roman" w:hAnsi="Helvetica" w:cs="Helvetica"/>
          <w:color w:val="333333"/>
          <w:sz w:val="24"/>
          <w:szCs w:val="24"/>
        </w:rPr>
        <w:t>software architect with over 10 years of experience designing, building and implementing large, enterprise systems. Awarded “stretchy superhero” award by agency departments for my ability to juggle and deliver multiple, high priority, high visibility projects, driving millions of dollars of additional revenue to departments as well as saving $8 million a year in costs, achieving a prestigious industry award.</w:t>
      </w:r>
    </w:p>
    <w:p w14:paraId="4DC4A8FB" w14:textId="77777777" w:rsidR="00284C2D" w:rsidRPr="00284C2D" w:rsidRDefault="00284C2D" w:rsidP="00284C2D">
      <w:pPr>
        <w:shd w:val="clear" w:color="auto" w:fill="FFFFFF"/>
        <w:spacing w:after="180" w:line="240" w:lineRule="auto"/>
        <w:outlineLvl w:val="2"/>
        <w:rPr>
          <w:rFonts w:ascii="Helvetica" w:eastAsia="Times New Roman" w:hAnsi="Helvetica" w:cs="Helvetica"/>
          <w:color w:val="333333"/>
          <w:sz w:val="27"/>
          <w:szCs w:val="27"/>
        </w:rPr>
      </w:pPr>
      <w:r w:rsidRPr="00284C2D">
        <w:rPr>
          <w:rFonts w:ascii="Helvetica" w:eastAsia="Times New Roman" w:hAnsi="Helvetica" w:cs="Helvetica"/>
          <w:color w:val="333333"/>
          <w:sz w:val="27"/>
          <w:szCs w:val="27"/>
        </w:rPr>
        <w:t>EXPERIENCE AND KEY ACCOMPLISHMENTS</w:t>
      </w:r>
    </w:p>
    <w:p w14:paraId="0C938F1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Lead Software Developer</w:t>
      </w:r>
    </w:p>
    <w:p w14:paraId="13E3FF2E"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Pacific Dental Services</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2019 – Present</w:t>
      </w:r>
    </w:p>
    <w:p w14:paraId="2CC13B30" w14:textId="77777777" w:rsidR="00284C2D" w:rsidRPr="00284C2D" w:rsidRDefault="00284C2D"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Streamlined patient check in process and benefits coordination by developing dental plan eligibility, claims and treatment plan integration with practice management systems and other back-end office systems.</w:t>
      </w:r>
    </w:p>
    <w:p w14:paraId="0C08721D" w14:textId="33D4789B" w:rsidR="00284C2D" w:rsidRDefault="00284C2D"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Directly involved in leading system development effort in upgrading current practice management systems to Epic — one of the nation’s largest electronic health record (EHR) systems to provide seamless link between medical and dental patient records.</w:t>
      </w:r>
    </w:p>
    <w:p w14:paraId="7923ABD8" w14:textId="19DA6637" w:rsidR="00FD0D91" w:rsidRPr="00284C2D" w:rsidRDefault="00FD0D91" w:rsidP="00FD0D9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FD0D91">
        <w:rPr>
          <w:rFonts w:ascii="Helvetica" w:eastAsia="Times New Roman" w:hAnsi="Helvetica" w:cs="Helvetica"/>
          <w:i/>
          <w:iCs/>
          <w:color w:val="333333"/>
          <w:sz w:val="24"/>
          <w:szCs w:val="24"/>
        </w:rPr>
        <w:t>Skills Used:</w:t>
      </w:r>
      <w:r w:rsidRPr="00FD0D91">
        <w:rPr>
          <w:rFonts w:ascii="Helvetica" w:eastAsia="Times New Roman" w:hAnsi="Helvetica" w:cs="Helvetica"/>
          <w:i/>
          <w:iCs/>
          <w:color w:val="333333"/>
          <w:sz w:val="24"/>
          <w:szCs w:val="24"/>
        </w:rPr>
        <w:br/>
      </w:r>
      <w:r>
        <w:rPr>
          <w:rFonts w:ascii="Helvetica" w:eastAsia="Times New Roman" w:hAnsi="Helvetica" w:cs="Helvetica"/>
          <w:color w:val="333333"/>
          <w:sz w:val="24"/>
          <w:szCs w:val="24"/>
        </w:rPr>
        <w:t>.NET Core, Azure, Azure DevOps, Visual Studio Code, Visual Studio, .NET Framework, C#, ASP.NET, Web API, JSON, XML, JavaScript, Angular, HTML, CSS</w:t>
      </w:r>
      <w:r w:rsidR="00963E99">
        <w:rPr>
          <w:rFonts w:ascii="Helvetica" w:eastAsia="Times New Roman" w:hAnsi="Helvetica" w:cs="Helvetica"/>
          <w:color w:val="333333"/>
          <w:sz w:val="24"/>
          <w:szCs w:val="24"/>
        </w:rPr>
        <w:t>, EHR, Epic Systems, Jira, Trello, Agile, Azure Data Factory, Azure SQL Server, Azure App Services, Azure Deployment Slots</w:t>
      </w:r>
      <w:r w:rsidR="007F5BBD">
        <w:rPr>
          <w:rFonts w:ascii="Helvetica" w:eastAsia="Times New Roman" w:hAnsi="Helvetica" w:cs="Helvetica"/>
          <w:color w:val="333333"/>
          <w:sz w:val="24"/>
          <w:szCs w:val="24"/>
        </w:rPr>
        <w:t>, HIPAA Secure Coding and Best Practices</w:t>
      </w:r>
      <w:r w:rsidR="00D86A7B">
        <w:rPr>
          <w:rFonts w:ascii="Helvetica" w:eastAsia="Times New Roman" w:hAnsi="Helvetica" w:cs="Helvetica"/>
          <w:color w:val="333333"/>
          <w:sz w:val="24"/>
          <w:szCs w:val="24"/>
        </w:rPr>
        <w:t>, Mulesoft</w:t>
      </w:r>
      <w:r w:rsidR="0001720A">
        <w:rPr>
          <w:rFonts w:ascii="Helvetica" w:eastAsia="Times New Roman" w:hAnsi="Helvetica" w:cs="Helvetica"/>
          <w:color w:val="333333"/>
          <w:sz w:val="24"/>
          <w:szCs w:val="24"/>
        </w:rPr>
        <w:t xml:space="preserve">, </w:t>
      </w:r>
      <w:r w:rsidR="0001720A">
        <w:rPr>
          <w:rFonts w:ascii="Helvetica" w:eastAsia="Times New Roman" w:hAnsi="Helvetica" w:cs="Helvetica"/>
          <w:color w:val="333333"/>
          <w:sz w:val="24"/>
          <w:szCs w:val="24"/>
        </w:rPr>
        <w:t>PowerShell</w:t>
      </w:r>
    </w:p>
    <w:p w14:paraId="3B0E759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Software Architect</w:t>
      </w:r>
    </w:p>
    <w:p w14:paraId="34C0E38A"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Trojan Professional Services</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2018 – Present</w:t>
      </w:r>
    </w:p>
    <w:p w14:paraId="66E5F0E2" w14:textId="77777777" w:rsidR="00284C2D" w:rsidRPr="00284C2D" w:rsidRDefault="00284C2D" w:rsidP="00284C2D">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Designed, developed and implemented an integrated enterprise healthcare system using best-practices and service-oriented architecture, giving organization the ability to quickly integrate with other healthcare practice management systems in a consistent and standards-based way.</w:t>
      </w:r>
    </w:p>
    <w:p w14:paraId="1E570072" w14:textId="433C94B2" w:rsidR="00284C2D" w:rsidRPr="00284C2D" w:rsidRDefault="00284C2D" w:rsidP="007F5B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 xml:space="preserve">Established new in-house development department, utilizing Agile and DevOps methodologies and </w:t>
      </w:r>
      <w:r w:rsidR="007F5BBD" w:rsidRPr="00284C2D">
        <w:rPr>
          <w:rFonts w:ascii="Helvetica" w:eastAsia="Times New Roman" w:hAnsi="Helvetica" w:cs="Helvetica"/>
          <w:color w:val="333333"/>
          <w:sz w:val="24"/>
          <w:szCs w:val="24"/>
        </w:rPr>
        <w:t>best practices</w:t>
      </w:r>
      <w:r w:rsidRPr="00284C2D">
        <w:rPr>
          <w:rFonts w:ascii="Helvetica" w:eastAsia="Times New Roman" w:hAnsi="Helvetica" w:cs="Helvetica"/>
          <w:color w:val="333333"/>
          <w:sz w:val="24"/>
          <w:szCs w:val="24"/>
        </w:rPr>
        <w:t xml:space="preserve">, allowing for quicker delivery of software services and </w:t>
      </w:r>
      <w:r w:rsidRPr="00284C2D">
        <w:rPr>
          <w:rFonts w:ascii="Helvetica" w:eastAsia="Times New Roman" w:hAnsi="Helvetica" w:cs="Helvetica"/>
          <w:color w:val="333333"/>
          <w:sz w:val="24"/>
          <w:szCs w:val="24"/>
        </w:rPr>
        <w:lastRenderedPageBreak/>
        <w:t>projects instead of relying on outside vendors to perform critical development tasks.</w:t>
      </w:r>
      <w:r w:rsidR="007F5BBD">
        <w:rPr>
          <w:rFonts w:ascii="Helvetica" w:eastAsia="Times New Roman" w:hAnsi="Helvetica" w:cs="Helvetica"/>
          <w:color w:val="333333"/>
          <w:sz w:val="24"/>
          <w:szCs w:val="24"/>
        </w:rPr>
        <w:br/>
      </w:r>
      <w:r w:rsidR="007F5BBD">
        <w:rPr>
          <w:rFonts w:ascii="Helvetica" w:eastAsia="Times New Roman" w:hAnsi="Helvetica" w:cs="Helvetica"/>
          <w:color w:val="333333"/>
          <w:sz w:val="24"/>
          <w:szCs w:val="24"/>
        </w:rPr>
        <w:br/>
      </w:r>
      <w:r w:rsidR="007F5BBD" w:rsidRPr="00FD0D91">
        <w:rPr>
          <w:rFonts w:ascii="Helvetica" w:eastAsia="Times New Roman" w:hAnsi="Helvetica" w:cs="Helvetica"/>
          <w:i/>
          <w:iCs/>
          <w:color w:val="333333"/>
          <w:sz w:val="24"/>
          <w:szCs w:val="24"/>
        </w:rPr>
        <w:t>Skills Used:</w:t>
      </w:r>
      <w:r w:rsidR="007F5BBD" w:rsidRPr="00FD0D91">
        <w:rPr>
          <w:rFonts w:ascii="Helvetica" w:eastAsia="Times New Roman" w:hAnsi="Helvetica" w:cs="Helvetica"/>
          <w:i/>
          <w:iCs/>
          <w:color w:val="333333"/>
          <w:sz w:val="24"/>
          <w:szCs w:val="24"/>
        </w:rPr>
        <w:br/>
      </w:r>
      <w:r w:rsidR="007F5BBD">
        <w:rPr>
          <w:rFonts w:ascii="Helvetica" w:eastAsia="Times New Roman" w:hAnsi="Helvetica" w:cs="Helvetica"/>
          <w:color w:val="333333"/>
          <w:sz w:val="24"/>
          <w:szCs w:val="24"/>
        </w:rPr>
        <w:t>.NET Core, Azure DevOps, Visual Studio Code, Visual Studio, .NET Framework, C#, ASP.NET, Web API, JSON, XML, JavaScript, HTML, CSS, Trello, Agile</w:t>
      </w:r>
      <w:r w:rsidR="007F5BBD">
        <w:rPr>
          <w:rFonts w:ascii="Helvetica" w:eastAsia="Times New Roman" w:hAnsi="Helvetica" w:cs="Helvetica"/>
          <w:color w:val="333333"/>
          <w:sz w:val="24"/>
          <w:szCs w:val="24"/>
        </w:rPr>
        <w:t>, Migrating FoxPro applications to .NET, SQL Server,</w:t>
      </w:r>
      <w:r w:rsidR="007F5BBD" w:rsidRPr="007F5BBD">
        <w:rPr>
          <w:rFonts w:ascii="Helvetica" w:eastAsia="Times New Roman" w:hAnsi="Helvetica" w:cs="Helvetica"/>
          <w:color w:val="333333"/>
          <w:sz w:val="24"/>
          <w:szCs w:val="24"/>
        </w:rPr>
        <w:t xml:space="preserve"> </w:t>
      </w:r>
      <w:r w:rsidR="007F5BBD">
        <w:rPr>
          <w:rFonts w:ascii="Helvetica" w:eastAsia="Times New Roman" w:hAnsi="Helvetica" w:cs="Helvetica"/>
          <w:color w:val="333333"/>
          <w:sz w:val="24"/>
          <w:szCs w:val="24"/>
        </w:rPr>
        <w:t>HIPAA Secure Coding and Best Practices</w:t>
      </w:r>
      <w:r w:rsidR="0001720A">
        <w:rPr>
          <w:rFonts w:ascii="Helvetica" w:eastAsia="Times New Roman" w:hAnsi="Helvetica" w:cs="Helvetica"/>
          <w:color w:val="333333"/>
          <w:sz w:val="24"/>
          <w:szCs w:val="24"/>
        </w:rPr>
        <w:t xml:space="preserve">, </w:t>
      </w:r>
      <w:r w:rsidR="0001720A">
        <w:rPr>
          <w:rFonts w:ascii="Helvetica" w:eastAsia="Times New Roman" w:hAnsi="Helvetica" w:cs="Helvetica"/>
          <w:color w:val="333333"/>
          <w:sz w:val="24"/>
          <w:szCs w:val="24"/>
        </w:rPr>
        <w:t>PowerShell</w:t>
      </w:r>
    </w:p>
    <w:p w14:paraId="0AB8CFF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Lead Systems Administrator – DevOps</w:t>
      </w:r>
    </w:p>
    <w:p w14:paraId="6F0DD857"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City National Bank</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2015 – 2017</w:t>
      </w:r>
    </w:p>
    <w:p w14:paraId="01317D9E"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Led team of 8 technical systems implementations staff through quarterly software releases.</w:t>
      </w:r>
    </w:p>
    <w:p w14:paraId="62ACBB30"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Upgraded middle-tier server environments to latest standards and technologies, saving thousands of hours in increased staff efficiencies.</w:t>
      </w:r>
    </w:p>
    <w:p w14:paraId="17960166"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Developed SWIFT (Society for Worldwide Interbank Financial Telecommunication) class libraries for middle-tier applications to integrate into bank back-end systems, allowing an additional source of revenue for the bank from international transactions.</w:t>
      </w:r>
    </w:p>
    <w:p w14:paraId="70C066A4"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Automated deploying of web applications using utilizing Agile Build and Release Management methodologies for continuous integration, saving hundreds of hours per month of deployment time.</w:t>
      </w:r>
    </w:p>
    <w:p w14:paraId="202E9173" w14:textId="0EA6C790"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Replaced integration to legacy bill payment system with new vendor API, saving bank potentially millions of dollars per month in lost revenue.</w:t>
      </w:r>
      <w:r w:rsidR="005A2FE3">
        <w:rPr>
          <w:rFonts w:ascii="Helvetica" w:eastAsia="Times New Roman" w:hAnsi="Helvetica" w:cs="Helvetica"/>
          <w:color w:val="333333"/>
          <w:sz w:val="24"/>
          <w:szCs w:val="24"/>
        </w:rPr>
        <w:br/>
      </w:r>
      <w:r w:rsidR="005A2FE3">
        <w:rPr>
          <w:rFonts w:ascii="Helvetica" w:eastAsia="Times New Roman" w:hAnsi="Helvetica" w:cs="Helvetica"/>
          <w:color w:val="333333"/>
          <w:sz w:val="24"/>
          <w:szCs w:val="24"/>
        </w:rPr>
        <w:br/>
      </w:r>
      <w:r w:rsidR="005A2FE3" w:rsidRPr="00FD0D91">
        <w:rPr>
          <w:rFonts w:ascii="Helvetica" w:eastAsia="Times New Roman" w:hAnsi="Helvetica" w:cs="Helvetica"/>
          <w:i/>
          <w:iCs/>
          <w:color w:val="333333"/>
          <w:sz w:val="24"/>
          <w:szCs w:val="24"/>
        </w:rPr>
        <w:t>Skills Used:</w:t>
      </w:r>
      <w:r w:rsidR="005A2FE3" w:rsidRPr="00FD0D91">
        <w:rPr>
          <w:rFonts w:ascii="Helvetica" w:eastAsia="Times New Roman" w:hAnsi="Helvetica" w:cs="Helvetica"/>
          <w:i/>
          <w:iCs/>
          <w:color w:val="333333"/>
          <w:sz w:val="24"/>
          <w:szCs w:val="24"/>
        </w:rPr>
        <w:br/>
      </w:r>
      <w:r w:rsidR="005A2FE3">
        <w:rPr>
          <w:rFonts w:ascii="Helvetica" w:eastAsia="Times New Roman" w:hAnsi="Helvetica" w:cs="Helvetica"/>
          <w:color w:val="333333"/>
          <w:sz w:val="24"/>
          <w:szCs w:val="24"/>
        </w:rPr>
        <w:t>.NET</w:t>
      </w:r>
      <w:r w:rsidR="005A2FE3">
        <w:rPr>
          <w:rFonts w:ascii="Helvetica" w:eastAsia="Times New Roman" w:hAnsi="Helvetica" w:cs="Helvetica"/>
          <w:color w:val="333333"/>
          <w:sz w:val="24"/>
          <w:szCs w:val="24"/>
        </w:rPr>
        <w:t xml:space="preserve">, </w:t>
      </w:r>
      <w:r w:rsidR="005A2FE3">
        <w:rPr>
          <w:rFonts w:ascii="Helvetica" w:eastAsia="Times New Roman" w:hAnsi="Helvetica" w:cs="Helvetica"/>
          <w:color w:val="333333"/>
          <w:sz w:val="24"/>
          <w:szCs w:val="24"/>
        </w:rPr>
        <w:t xml:space="preserve">Azure DevOps, </w:t>
      </w:r>
      <w:r w:rsidR="005A2FE3">
        <w:rPr>
          <w:rFonts w:ascii="Helvetica" w:eastAsia="Times New Roman" w:hAnsi="Helvetica" w:cs="Helvetica"/>
          <w:color w:val="333333"/>
          <w:sz w:val="24"/>
          <w:szCs w:val="24"/>
        </w:rPr>
        <w:t>Team Foundation Serv</w:t>
      </w:r>
      <w:r w:rsidR="00D86A7B">
        <w:rPr>
          <w:rFonts w:ascii="Helvetica" w:eastAsia="Times New Roman" w:hAnsi="Helvetica" w:cs="Helvetica"/>
          <w:color w:val="333333"/>
          <w:sz w:val="24"/>
          <w:szCs w:val="24"/>
        </w:rPr>
        <w:t xml:space="preserve">ices (TFS), </w:t>
      </w:r>
      <w:r w:rsidR="005A2FE3">
        <w:rPr>
          <w:rFonts w:ascii="Helvetica" w:eastAsia="Times New Roman" w:hAnsi="Helvetica" w:cs="Helvetica"/>
          <w:color w:val="333333"/>
          <w:sz w:val="24"/>
          <w:szCs w:val="24"/>
        </w:rPr>
        <w:t xml:space="preserve">Visual Studio Code, Visual Studio, .NET Framework, C#, ASP.NET, Web API, </w:t>
      </w:r>
      <w:r w:rsidR="00D86A7B">
        <w:rPr>
          <w:rFonts w:ascii="Helvetica" w:eastAsia="Times New Roman" w:hAnsi="Helvetica" w:cs="Helvetica"/>
          <w:color w:val="333333"/>
          <w:sz w:val="24"/>
          <w:szCs w:val="24"/>
        </w:rPr>
        <w:t xml:space="preserve">Web Services, </w:t>
      </w:r>
      <w:r w:rsidR="005A2FE3">
        <w:rPr>
          <w:rFonts w:ascii="Helvetica" w:eastAsia="Times New Roman" w:hAnsi="Helvetica" w:cs="Helvetica"/>
          <w:color w:val="333333"/>
          <w:sz w:val="24"/>
          <w:szCs w:val="24"/>
        </w:rPr>
        <w:t>JSON, XML, JavaScript, HTML, CSS, Trello, Agile</w:t>
      </w:r>
      <w:r w:rsidR="00D86A7B">
        <w:rPr>
          <w:rFonts w:ascii="Helvetica" w:eastAsia="Times New Roman" w:hAnsi="Helvetica" w:cs="Helvetica"/>
          <w:color w:val="333333"/>
          <w:sz w:val="24"/>
          <w:szCs w:val="24"/>
        </w:rPr>
        <w:t>,</w:t>
      </w:r>
      <w:r w:rsidR="005A2FE3">
        <w:rPr>
          <w:rFonts w:ascii="Helvetica" w:eastAsia="Times New Roman" w:hAnsi="Helvetica" w:cs="Helvetica"/>
          <w:color w:val="333333"/>
          <w:sz w:val="24"/>
          <w:szCs w:val="24"/>
        </w:rPr>
        <w:t xml:space="preserve"> SQL Server</w:t>
      </w:r>
      <w:r w:rsidR="00D86A7B">
        <w:rPr>
          <w:rFonts w:ascii="Helvetica" w:eastAsia="Times New Roman" w:hAnsi="Helvetica" w:cs="Helvetica"/>
          <w:color w:val="333333"/>
          <w:sz w:val="24"/>
          <w:szCs w:val="24"/>
        </w:rPr>
        <w:t>, BizTalk, BizTalk Pipelines, BizTalk Orchestrations</w:t>
      </w:r>
      <w:r w:rsidR="0001720A">
        <w:rPr>
          <w:rFonts w:ascii="Helvetica" w:eastAsia="Times New Roman" w:hAnsi="Helvetica" w:cs="Helvetica"/>
          <w:color w:val="333333"/>
          <w:sz w:val="24"/>
          <w:szCs w:val="24"/>
        </w:rPr>
        <w:t xml:space="preserve">, </w:t>
      </w:r>
      <w:r w:rsidR="0001720A">
        <w:rPr>
          <w:rFonts w:ascii="Helvetica" w:eastAsia="Times New Roman" w:hAnsi="Helvetica" w:cs="Helvetica"/>
          <w:color w:val="333333"/>
          <w:sz w:val="24"/>
          <w:szCs w:val="24"/>
        </w:rPr>
        <w:t>PowerShell</w:t>
      </w:r>
    </w:p>
    <w:p w14:paraId="358EA399"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Senior Development Team Lead – Las Vegas, NV</w:t>
      </w:r>
    </w:p>
    <w:p w14:paraId="3C26EE9D"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Clark County Information Technology Department</w:t>
      </w:r>
      <w:r w:rsidRPr="00284C2D">
        <w:rPr>
          <w:rFonts w:ascii="Helvetica" w:eastAsia="Times New Roman" w:hAnsi="Helvetica" w:cs="Helvetica"/>
          <w:b/>
          <w:bCs/>
          <w:color w:val="333333"/>
          <w:sz w:val="24"/>
          <w:szCs w:val="24"/>
        </w:rPr>
        <w:t>                        </w:t>
      </w:r>
      <w:r w:rsidRPr="00284C2D">
        <w:rPr>
          <w:rFonts w:ascii="Helvetica" w:eastAsia="Times New Roman" w:hAnsi="Helvetica" w:cs="Helvetica"/>
          <w:color w:val="333333"/>
          <w:sz w:val="24"/>
          <w:szCs w:val="24"/>
        </w:rPr>
        <w:br/>
        <w:t>2007 – 2015</w:t>
      </w:r>
    </w:p>
    <w:p w14:paraId="3C9CC232"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Recruited, hired, trained and mentored 5 junior level programmers and interns.</w:t>
      </w:r>
    </w:p>
    <w:p w14:paraId="64D2C4BD"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Moved Election Department IT division to agile project management.</w:t>
      </w:r>
    </w:p>
    <w:p w14:paraId="04D278EE"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Led multi-enterprise project of undergoing complete rewrite of a large legacy mainframe system built in the 1960’s, saving local, state and federal government agencies over $8 million dollars a year and earned an industry Award.</w:t>
      </w:r>
    </w:p>
    <w:p w14:paraId="1975F604"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 xml:space="preserve">Led technical initiative of building Online Business Licensing system, a first in the history of Clark County, where business owners can now apply for business licenses </w:t>
      </w:r>
      <w:r w:rsidRPr="00284C2D">
        <w:rPr>
          <w:rFonts w:ascii="Helvetica" w:eastAsia="Times New Roman" w:hAnsi="Helvetica" w:cs="Helvetica"/>
          <w:color w:val="333333"/>
          <w:sz w:val="24"/>
          <w:szCs w:val="24"/>
        </w:rPr>
        <w:lastRenderedPageBreak/>
        <w:t>online via an interactive and responsive web application utilizing latest web application technologies.</w:t>
      </w:r>
    </w:p>
    <w:p w14:paraId="5D6BA9BB" w14:textId="33E1C4B3"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Co-led statewide initiative to develop a Multi-Jurisdictional Business Licensing system.</w:t>
      </w:r>
      <w:r w:rsidR="0001720A">
        <w:rPr>
          <w:rFonts w:ascii="Helvetica" w:eastAsia="Times New Roman" w:hAnsi="Helvetica" w:cs="Helvetica"/>
          <w:color w:val="333333"/>
          <w:sz w:val="24"/>
          <w:szCs w:val="24"/>
        </w:rPr>
        <w:br/>
      </w:r>
      <w:r w:rsidR="0001720A">
        <w:rPr>
          <w:rFonts w:ascii="Helvetica" w:eastAsia="Times New Roman" w:hAnsi="Helvetica" w:cs="Helvetica"/>
          <w:color w:val="333333"/>
          <w:sz w:val="24"/>
          <w:szCs w:val="24"/>
        </w:rPr>
        <w:br/>
      </w:r>
      <w:r w:rsidR="0001720A" w:rsidRPr="00FD0D91">
        <w:rPr>
          <w:rFonts w:ascii="Helvetica" w:eastAsia="Times New Roman" w:hAnsi="Helvetica" w:cs="Helvetica"/>
          <w:i/>
          <w:iCs/>
          <w:color w:val="333333"/>
          <w:sz w:val="24"/>
          <w:szCs w:val="24"/>
        </w:rPr>
        <w:t>Skills Used:</w:t>
      </w:r>
      <w:r w:rsidR="0001720A" w:rsidRPr="00FD0D91">
        <w:rPr>
          <w:rFonts w:ascii="Helvetica" w:eastAsia="Times New Roman" w:hAnsi="Helvetica" w:cs="Helvetica"/>
          <w:i/>
          <w:iCs/>
          <w:color w:val="333333"/>
          <w:sz w:val="24"/>
          <w:szCs w:val="24"/>
        </w:rPr>
        <w:br/>
      </w:r>
      <w:r w:rsidR="0001720A">
        <w:rPr>
          <w:rFonts w:ascii="Helvetica" w:eastAsia="Times New Roman" w:hAnsi="Helvetica" w:cs="Helvetica"/>
          <w:color w:val="333333"/>
          <w:sz w:val="24"/>
          <w:szCs w:val="24"/>
        </w:rPr>
        <w:t>.NET, Team Foundation Services (TFS), Visual Studio, .NET Framework, C#, ASP.NET, Web API, Web Services, JSON, XML, JavaScript, HTML, CSS, Trello, Agile, SQL Server, BizTalk, BizTalk Pipelines, BizTalk Orchestrations</w:t>
      </w:r>
      <w:r w:rsidR="0001720A">
        <w:rPr>
          <w:rFonts w:ascii="Helvetica" w:eastAsia="Times New Roman" w:hAnsi="Helvetica" w:cs="Helvetica"/>
          <w:color w:val="333333"/>
          <w:sz w:val="24"/>
          <w:szCs w:val="24"/>
        </w:rPr>
        <w:t>, PowerShell</w:t>
      </w:r>
    </w:p>
    <w:p w14:paraId="065B4035"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Bachelor of Science in Information Systems Management                                        </w:t>
      </w:r>
    </w:p>
    <w:p w14:paraId="75BAD97D"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Clearwater Christian College, Clearwater, FL</w:t>
      </w:r>
      <w:r w:rsidRPr="00284C2D">
        <w:rPr>
          <w:rFonts w:ascii="Helvetica" w:eastAsia="Times New Roman" w:hAnsi="Helvetica" w:cs="Helvetica"/>
          <w:color w:val="333333"/>
          <w:sz w:val="24"/>
          <w:szCs w:val="24"/>
        </w:rPr>
        <w:br/>
        <w:t>2006</w:t>
      </w:r>
    </w:p>
    <w:p w14:paraId="1C367F02" w14:textId="77777777" w:rsidR="00284C2D" w:rsidRPr="00284C2D" w:rsidRDefault="00284C2D" w:rsidP="00284C2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Summa Cum-laude, 4.0 GPA and recognized on the President’s and Dean’s List of Students</w:t>
      </w:r>
    </w:p>
    <w:p w14:paraId="71B32719" w14:textId="77777777" w:rsidR="00284C2D" w:rsidRPr="00284C2D" w:rsidRDefault="00284C2D" w:rsidP="00284C2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Awarded a Certificate of Academic Excellence in the Major Field of Information Systems Management by the Chair of Business Studies</w:t>
      </w:r>
    </w:p>
    <w:p w14:paraId="00EFCCD7"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Certificates                                                                                    </w:t>
      </w:r>
    </w:p>
    <w:p w14:paraId="0A92172B" w14:textId="77777777" w:rsidR="00284C2D" w:rsidRPr="00284C2D" w:rsidRDefault="00284C2D" w:rsidP="00284C2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ITIL Foundation Certificate, Number: c.879442, Issued by: Examination Institute for Information Science </w:t>
      </w:r>
      <w:r w:rsidRPr="00284C2D">
        <w:rPr>
          <w:rFonts w:ascii="Helvetica" w:eastAsia="Times New Roman" w:hAnsi="Helvetica" w:cs="Helvetica"/>
          <w:b/>
          <w:bCs/>
          <w:color w:val="333333"/>
          <w:sz w:val="24"/>
          <w:szCs w:val="24"/>
        </w:rPr>
        <w:t>                                                                                </w:t>
      </w:r>
    </w:p>
    <w:p w14:paraId="0C7D2FD6"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Awards</w:t>
      </w:r>
    </w:p>
    <w:p w14:paraId="39A0ED50"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Business License Online Renewals Project</w:t>
      </w:r>
    </w:p>
    <w:p w14:paraId="6DBCD99C"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Multi-Jurisdictional Business License</w:t>
      </w:r>
    </w:p>
    <w:p w14:paraId="00F51908"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SCOPE Justice and Public Safety</w:t>
      </w:r>
    </w:p>
    <w:p w14:paraId="55CDF5FC"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Bill Pay Replacement Project</w:t>
      </w:r>
    </w:p>
    <w:p w14:paraId="5962B996" w14:textId="73FC1B80" w:rsid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SWIFT Global Payments Implementation</w:t>
      </w:r>
    </w:p>
    <w:p w14:paraId="29B7F071" w14:textId="377F2376" w:rsidR="00A525EF" w:rsidRPr="00284C2D" w:rsidRDefault="00A525EF"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Trojan Professional Services, Inc – Star of the Quarter</w:t>
      </w:r>
      <w:bookmarkStart w:id="0" w:name="_GoBack"/>
      <w:bookmarkEnd w:id="0"/>
    </w:p>
    <w:p w14:paraId="3B768A28" w14:textId="77777777" w:rsidR="00284C2D" w:rsidRDefault="00284C2D"/>
    <w:sectPr w:rsidR="0028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50F9"/>
    <w:multiLevelType w:val="multilevel"/>
    <w:tmpl w:val="317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73E6C"/>
    <w:multiLevelType w:val="multilevel"/>
    <w:tmpl w:val="C64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6409A"/>
    <w:multiLevelType w:val="multilevel"/>
    <w:tmpl w:val="3E1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76623"/>
    <w:multiLevelType w:val="multilevel"/>
    <w:tmpl w:val="352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14193"/>
    <w:multiLevelType w:val="multilevel"/>
    <w:tmpl w:val="D0EC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33CAC"/>
    <w:multiLevelType w:val="multilevel"/>
    <w:tmpl w:val="9A0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746AF"/>
    <w:multiLevelType w:val="multilevel"/>
    <w:tmpl w:val="DA1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C54FA"/>
    <w:multiLevelType w:val="multilevel"/>
    <w:tmpl w:val="96B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B1F15"/>
    <w:multiLevelType w:val="multilevel"/>
    <w:tmpl w:val="2D6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2"/>
  </w:num>
  <w:num w:numId="4">
    <w:abstractNumId w:val="4"/>
  </w:num>
  <w:num w:numId="5">
    <w:abstractNumId w:val="8"/>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D"/>
    <w:rsid w:val="0001720A"/>
    <w:rsid w:val="00284C2D"/>
    <w:rsid w:val="005A2FE3"/>
    <w:rsid w:val="007C5830"/>
    <w:rsid w:val="007F5BBD"/>
    <w:rsid w:val="00963E99"/>
    <w:rsid w:val="00A525EF"/>
    <w:rsid w:val="00D86A7B"/>
    <w:rsid w:val="00D94856"/>
    <w:rsid w:val="00FD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18B5"/>
  <w15:chartTrackingRefBased/>
  <w15:docId w15:val="{AE9C99F0-E3D5-46FC-8A14-0FE46CED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84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4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C2D"/>
    <w:rPr>
      <w:b/>
      <w:bCs/>
    </w:rPr>
  </w:style>
  <w:style w:type="character" w:styleId="Hyperlink">
    <w:name w:val="Hyperlink"/>
    <w:basedOn w:val="DefaultParagraphFont"/>
    <w:uiPriority w:val="99"/>
    <w:semiHidden/>
    <w:unhideWhenUsed/>
    <w:rsid w:val="00284C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5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9FC27B059B84E8C092E27C0AC5688" ma:contentTypeVersion="0" ma:contentTypeDescription="Create a new document." ma:contentTypeScope="" ma:versionID="d331804a0809256f85c32136b0bbae15">
  <xsd:schema xmlns:xsd="http://www.w3.org/2001/XMLSchema" xmlns:xs="http://www.w3.org/2001/XMLSchema" xmlns:p="http://schemas.microsoft.com/office/2006/metadata/properties" targetNamespace="http://schemas.microsoft.com/office/2006/metadata/properties" ma:root="true" ma:fieldsID="507187bd4f3a798fe7095eeba7cedb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4E175-474C-449C-B586-111895A7F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C8FC6F-56AE-4CB4-91F9-9E9FD4A60250}">
  <ds:schemaRefs>
    <ds:schemaRef ds:uri="http://schemas.microsoft.com/sharepoint/v3/contenttype/forms"/>
  </ds:schemaRefs>
</ds:datastoreItem>
</file>

<file path=customXml/itemProps3.xml><?xml version="1.0" encoding="utf-8"?>
<ds:datastoreItem xmlns:ds="http://schemas.openxmlformats.org/officeDocument/2006/customXml" ds:itemID="{D794B935-0114-4B73-98C1-8F18C64783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Horton</dc:creator>
  <cp:keywords/>
  <dc:description/>
  <cp:lastModifiedBy>David Horton</cp:lastModifiedBy>
  <cp:revision>10</cp:revision>
  <dcterms:created xsi:type="dcterms:W3CDTF">2020-04-29T16:35:00Z</dcterms:created>
  <dcterms:modified xsi:type="dcterms:W3CDTF">2020-04-29T16:47:00Z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0x0101006DE9FC27B059B84E8C092E27C0AC5688</vt:lpwstr>
  </property>
</Properties>
</file>