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51FF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3A8257A0">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C5AD7E4">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0B15DCE">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438DC9F">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6CCF66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2472067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023324A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5613FB42">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48109E91">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r>
        <w:drawing>
          <wp:anchor distT="0" distB="0" distL="114300" distR="114300" simplePos="0" relativeHeight="251663360" behindDoc="0" locked="0" layoutInCell="1" allowOverlap="1">
            <wp:simplePos x="0" y="0"/>
            <wp:positionH relativeFrom="column">
              <wp:posOffset>1029335</wp:posOffset>
            </wp:positionH>
            <wp:positionV relativeFrom="paragraph">
              <wp:posOffset>173355</wp:posOffset>
            </wp:positionV>
            <wp:extent cx="4456430" cy="655320"/>
            <wp:effectExtent l="0" t="0" r="1270" b="1143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8"/>
                    <a:stretch>
                      <a:fillRect/>
                    </a:stretch>
                  </pic:blipFill>
                  <pic:spPr>
                    <a:xfrm>
                      <a:off x="0" y="0"/>
                      <a:ext cx="4456430" cy="655320"/>
                    </a:xfrm>
                    <a:prstGeom prst="rect">
                      <a:avLst/>
                    </a:prstGeom>
                    <a:noFill/>
                    <a:ln>
                      <a:noFill/>
                    </a:ln>
                  </pic:spPr>
                </pic:pic>
              </a:graphicData>
            </a:graphic>
          </wp:anchor>
        </w:drawing>
      </w:r>
    </w:p>
    <w:p w14:paraId="7FDF3B59">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color w:val="4E2768"/>
          <w:sz w:val="52"/>
          <w:szCs w:val="52"/>
          <w:lang w:val="en-US"/>
        </w:rPr>
      </w:pPr>
    </w:p>
    <w:p w14:paraId="7512A653">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sz w:val="26"/>
          <w:szCs w:val="26"/>
          <w:lang w:val="en-US"/>
        </w:rPr>
        <w:sectPr>
          <w:headerReference r:id="rId5" w:type="default"/>
          <w:headerReference r:id="rId6" w:type="even"/>
          <w:pgSz w:w="11906" w:h="16838"/>
          <w:pgMar w:top="864" w:right="864" w:bottom="1440" w:left="864" w:header="720" w:footer="720" w:gutter="0"/>
          <w:pgBorders>
            <w:top w:val="none" w:sz="0" w:space="0"/>
            <w:left w:val="none" w:sz="0" w:space="0"/>
            <w:bottom w:val="none" w:sz="0" w:space="0"/>
            <w:right w:val="none" w:sz="0" w:space="0"/>
          </w:pgBorders>
          <w:pgNumType w:fmt="decimal"/>
          <w:cols w:space="425" w:num="1"/>
          <w:rtlGutter w:val="0"/>
          <w:docGrid w:linePitch="360" w:charSpace="0"/>
        </w:sectPr>
      </w:pPr>
      <w:r>
        <w:rPr>
          <w:sz w:val="52"/>
        </w:rPr>
        <mc:AlternateContent>
          <mc:Choice Requires="wps">
            <w:drawing>
              <wp:anchor distT="0" distB="0" distL="114300" distR="114300" simplePos="0" relativeHeight="251664384" behindDoc="0" locked="0" layoutInCell="1" allowOverlap="1">
                <wp:simplePos x="0" y="0"/>
                <wp:positionH relativeFrom="column">
                  <wp:posOffset>-523875</wp:posOffset>
                </wp:positionH>
                <wp:positionV relativeFrom="paragraph">
                  <wp:posOffset>4618990</wp:posOffset>
                </wp:positionV>
                <wp:extent cx="7535545" cy="920115"/>
                <wp:effectExtent l="0" t="0" r="0" b="0"/>
                <wp:wrapNone/>
                <wp:docPr id="10" name="Text Box 10"/>
                <wp:cNvGraphicFramePr/>
                <a:graphic xmlns:a="http://schemas.openxmlformats.org/drawingml/2006/main">
                  <a:graphicData uri="http://schemas.microsoft.com/office/word/2010/wordprocessingShape">
                    <wps:wsp>
                      <wps:cNvSpPr txBox="1"/>
                      <wps:spPr>
                        <a:xfrm>
                          <a:off x="2734310" y="9922510"/>
                          <a:ext cx="7535545" cy="920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83607">
                            <w:pPr>
                              <w:jc w:val="center"/>
                              <w:rPr>
                                <w:rFonts w:hint="default"/>
                                <w:color w:val="7030A0"/>
                                <w:lang w:val="en-US"/>
                              </w:rPr>
                            </w:pPr>
                            <w:r>
                              <w:rPr>
                                <w:rFonts w:hint="default"/>
                                <w:color w:val="7030A0"/>
                                <w:lang w:val="en-US"/>
                              </w:rPr>
                              <w:t>v2024-06-16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25pt;margin-top:363.7pt;height:72.45pt;width:593.35pt;z-index:251664384;mso-width-relative:page;mso-height-relative:page;" filled="f" stroked="f" coordsize="21600,21600" o:gfxdata="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p8oYd0AAAAMAQAADwAAAAAAAAABACAAAAAiAAAAZHJzL2Rv&#10;d25yZXYueG1sUEsBAhQAFAAAAAgAh07iQNA4rEg1AgAAcwQAAA4AAAAAAAAAAQAgAAAALAEAAGRy&#10;cy9lMm9Eb2MueG1sUEsFBgAAAAAGAAYAWQEAANMFAAAAAA==&#10;">
                <v:fill on="f" focussize="0,0"/>
                <v:stroke on="f" weight="0.5pt"/>
                <v:imagedata o:title=""/>
                <o:lock v:ext="edit" aspectratio="f"/>
                <v:textbox>
                  <w:txbxContent>
                    <w:p w14:paraId="18C83607">
                      <w:pPr>
                        <w:jc w:val="center"/>
                        <w:rPr>
                          <w:rFonts w:hint="default"/>
                          <w:color w:val="7030A0"/>
                          <w:lang w:val="en-US"/>
                        </w:rPr>
                      </w:pPr>
                      <w:r>
                        <w:rPr>
                          <w:rFonts w:hint="default"/>
                          <w:color w:val="7030A0"/>
                          <w:lang w:val="en-US"/>
                        </w:rPr>
                        <w:t>v2024-06-16</w:t>
                      </w:r>
                    </w:p>
                  </w:txbxContent>
                </v:textbox>
              </v:shape>
            </w:pict>
          </mc:Fallback>
        </mc:AlternateContent>
      </w:r>
      <w:r>
        <w:rPr>
          <w:rFonts w:hint="default"/>
          <w:b w:val="0"/>
          <w:bCs w:val="0"/>
          <w:color w:val="4E2768"/>
          <w:sz w:val="52"/>
          <w:szCs w:val="52"/>
          <w:lang w:val="en-US"/>
        </w:rPr>
        <w:t>Transition Guide</w:t>
      </w:r>
    </w:p>
    <w:p w14:paraId="4E7E6389">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5408"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2" name="Picture 2"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What is QuestGuard?</w:t>
      </w:r>
    </w:p>
    <w:p w14:paraId="2A788C8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QuestGuard is a gamified tactical tabletop roleplaying game for the younger generation, who are more used to video games and board games, and want a fast, rules-light, and combat-focused alternative to the mainstream and older systems.</w:t>
      </w:r>
    </w:p>
    <w:p w14:paraId="1BC1E7D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D20AE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While playing QuestGuard, you will find more “gamified” elements, both for the players and for the Quest Master. There is an emphasis on build variety, combos, rules to help Quest Masters have an easier time, and depth through interactions, not complexity.</w:t>
      </w:r>
    </w:p>
    <w:p w14:paraId="35D2720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58298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We created QuestGuard out of love for tabletop roleplaying, to fit our needs and, most importantly, to fit with how the current generation </w:t>
      </w:r>
      <w:r>
        <w:rPr>
          <w:rFonts w:hint="default"/>
          <w:i/>
          <w:iCs/>
          <w:lang w:val="en-US"/>
        </w:rPr>
        <w:t>actually</w:t>
      </w:r>
      <w:r>
        <w:rPr>
          <w:rFonts w:hint="default"/>
          <w:lang w:val="en-US"/>
        </w:rPr>
        <w:t xml:space="preserve"> plays combat RPGs.</w:t>
      </w:r>
    </w:p>
    <w:p w14:paraId="271F4D9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1F3444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you’ve played Dungeons &amp; Dragons or Pathfinder, you will find QuestGuard very easy to pick up!</w:t>
      </w:r>
    </w:p>
    <w:p w14:paraId="5401A22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CB76BE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Is this a D&amp;D mod or spin-off?</w:t>
      </w:r>
    </w:p>
    <w:p w14:paraId="632563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ascii="SimSun" w:hAnsi="SimSun" w:eastAsia="SimSun" w:cs="SimSun"/>
          <w:sz w:val="24"/>
          <w:szCs w:val="24"/>
        </w:rPr>
        <w:drawing>
          <wp:anchor distT="0" distB="0" distL="114300" distR="114300" simplePos="0" relativeHeight="251664384" behindDoc="1" locked="0" layoutInCell="1" allowOverlap="1">
            <wp:simplePos x="0" y="0"/>
            <wp:positionH relativeFrom="column">
              <wp:posOffset>-1480820</wp:posOffset>
            </wp:positionH>
            <wp:positionV relativeFrom="paragraph">
              <wp:posOffset>73660</wp:posOffset>
            </wp:positionV>
            <wp:extent cx="9329420" cy="8448675"/>
            <wp:effectExtent l="0" t="0" r="5080" b="9525"/>
            <wp:wrapNone/>
            <wp:docPr id="2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descr="IMG_256"/>
                    <pic:cNvPicPr>
                      <a:picLocks noChangeAspect="1"/>
                    </pic:cNvPicPr>
                  </pic:nvPicPr>
                  <pic:blipFill>
                    <a:blip r:embed="rId10"/>
                    <a:stretch>
                      <a:fillRect/>
                    </a:stretch>
                  </pic:blipFill>
                  <pic:spPr>
                    <a:xfrm flipH="1">
                      <a:off x="0" y="0"/>
                      <a:ext cx="9329420" cy="8448675"/>
                    </a:xfrm>
                    <a:prstGeom prst="rect">
                      <a:avLst/>
                    </a:prstGeom>
                    <a:noFill/>
                    <a:ln w="9525">
                      <a:noFill/>
                    </a:ln>
                  </pic:spPr>
                </pic:pic>
              </a:graphicData>
            </a:graphic>
          </wp:anchor>
        </w:drawing>
      </w:r>
      <w:r>
        <w:rPr>
          <w:rFonts w:hint="default"/>
          <w:lang w:val="en-US"/>
        </w:rPr>
        <w:t>No, QuestGuard is its own game, completely separate from D&amp;D.</w:t>
      </w:r>
    </w:p>
    <w:p w14:paraId="7AAD1D1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A5B2C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D67FC8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szCs w:val="26"/>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What to expect?</w:t>
      </w:r>
    </w:p>
    <w:p w14:paraId="03E1F8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QuestGuard is systems-light - there are hardly any tables, no </w:t>
      </w:r>
      <w:r>
        <w:rPr>
          <w:rFonts w:hint="default"/>
          <w:i/>
          <w:iCs/>
          <w:lang w:val="en-US"/>
        </w:rPr>
        <w:t>concentration</w:t>
      </w:r>
      <w:r>
        <w:rPr>
          <w:rFonts w:hint="default"/>
          <w:i w:val="0"/>
          <w:iCs w:val="0"/>
          <w:lang w:val="en-US"/>
        </w:rPr>
        <w:t xml:space="preserve"> rule, no spell components or spell slot levels, no roll to hit or opportunity attacks, no </w:t>
      </w:r>
      <w:r>
        <w:rPr>
          <w:rFonts w:hint="default"/>
          <w:i/>
          <w:iCs/>
          <w:lang w:val="en-US"/>
        </w:rPr>
        <w:t xml:space="preserve">saves </w:t>
      </w:r>
      <w:r>
        <w:rPr>
          <w:rFonts w:hint="default"/>
          <w:i w:val="0"/>
          <w:iCs w:val="0"/>
          <w:lang w:val="en-US"/>
        </w:rPr>
        <w:t>(checks) in combat (crowd control/status effect is direct and fair).</w:t>
      </w:r>
    </w:p>
    <w:p w14:paraId="0214B77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There are long or short rests, as the Quest Master has better control over the pacing through the </w:t>
      </w:r>
      <w:r>
        <w:rPr>
          <w:rFonts w:hint="default"/>
          <w:b/>
          <w:bCs/>
          <w:i w:val="0"/>
          <w:iCs w:val="0"/>
          <w:lang w:val="en-US"/>
        </w:rPr>
        <w:t xml:space="preserve">Adventure </w:t>
      </w:r>
      <w:r>
        <w:rPr>
          <w:rFonts w:hint="default"/>
          <w:i w:val="0"/>
          <w:iCs w:val="0"/>
          <w:lang w:val="en-US"/>
        </w:rPr>
        <w:t xml:space="preserve">and enemy </w:t>
      </w:r>
      <w:r>
        <w:rPr>
          <w:rFonts w:hint="default"/>
          <w:b/>
          <w:bCs/>
          <w:i w:val="0"/>
          <w:iCs w:val="0"/>
          <w:lang w:val="en-US"/>
        </w:rPr>
        <w:t xml:space="preserve">Worthiness </w:t>
      </w:r>
      <w:r>
        <w:rPr>
          <w:rFonts w:hint="default"/>
          <w:i w:val="0"/>
          <w:iCs w:val="0"/>
          <w:lang w:val="en-US"/>
        </w:rPr>
        <w:t>system.</w:t>
      </w:r>
    </w:p>
    <w:p w14:paraId="389BF46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0EC4E48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i w:val="0"/>
          <w:iCs w:val="0"/>
          <w:lang w:val="en-US"/>
        </w:rPr>
        <w:t xml:space="preserve">Character abilities are </w:t>
      </w:r>
      <w:r>
        <w:rPr>
          <w:rFonts w:hint="default"/>
          <w:i/>
          <w:iCs/>
          <w:lang w:val="en-US"/>
        </w:rPr>
        <w:t>gamified</w:t>
      </w:r>
      <w:r>
        <w:rPr>
          <w:rFonts w:hint="default"/>
          <w:i w:val="0"/>
          <w:iCs w:val="0"/>
          <w:lang w:val="en-US"/>
        </w:rPr>
        <w:t xml:space="preserve"> for gameplay rather than realism, to be able to do things such as creating gold or magic items out of thin air or </w:t>
      </w:r>
      <w:r>
        <w:rPr>
          <w:rFonts w:hint="default"/>
          <w:i/>
          <w:iCs/>
          <w:lang w:val="en-US"/>
        </w:rPr>
        <w:t>farming</w:t>
      </w:r>
      <w:r>
        <w:rPr>
          <w:rFonts w:hint="default"/>
          <w:i w:val="0"/>
          <w:iCs w:val="0"/>
          <w:lang w:val="en-US"/>
        </w:rPr>
        <w:t xml:space="preserve"> enemies. Characters can </w:t>
      </w:r>
      <w:r>
        <w:rPr>
          <w:rFonts w:hint="default"/>
          <w:i/>
          <w:iCs/>
          <w:lang w:val="en-US"/>
        </w:rPr>
        <w:t>respec</w:t>
      </w:r>
      <w:r>
        <w:rPr>
          <w:rFonts w:hint="default"/>
          <w:i w:val="0"/>
          <w:iCs w:val="0"/>
          <w:lang w:val="en-US"/>
        </w:rPr>
        <w:t xml:space="preserve"> between Adventures, all monsters are tactical and change how you must approach combat, and this is the tip of the iceberg!</w:t>
      </w:r>
    </w:p>
    <w:p w14:paraId="66B4ECB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2BEE9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How to get into it?</w:t>
      </w:r>
    </w:p>
    <w:p w14:paraId="2B106D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You’re already in it!</w:t>
      </w:r>
    </w:p>
    <w:p w14:paraId="4B6EE0B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Our website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features a “Play With Us!” button. Once clicked, it will redirect you to our Discord group, where we regularly host campaigns and one-shot adventures for new and old players alike!</w:t>
      </w:r>
    </w:p>
    <w:p w14:paraId="1558C9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B2D6CB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Feel free to say hi and show your character!</w:t>
      </w:r>
    </w:p>
    <w:p w14:paraId="1964D388">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7257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9" name="Picture 19"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Why QuestGuard?</w:t>
      </w:r>
    </w:p>
    <w:p w14:paraId="781A83D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plenty of reasons to choose and play QuestGuard!</w:t>
      </w:r>
    </w:p>
    <w:p w14:paraId="4BFAD1E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20998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It’s “gamey” and it flows</w:t>
      </w:r>
    </w:p>
    <w:p w14:paraId="3BC19398">
      <w:pPr>
        <w:rPr>
          <w:rFonts w:hint="default"/>
          <w:lang w:val="en-US"/>
        </w:rPr>
      </w:pPr>
      <w:r>
        <w:rPr>
          <w:rFonts w:hint="default"/>
          <w:lang w:val="en-US"/>
        </w:rPr>
        <w:t>Everything in QuestGuard is intended to have a good flow in combat, be simple and allow for awesome Ability combinations.</w:t>
      </w:r>
    </w:p>
    <w:p w14:paraId="0FD31AC6">
      <w:pPr>
        <w:rPr>
          <w:rFonts w:hint="default"/>
          <w:lang w:val="en-US"/>
        </w:rPr>
      </w:pPr>
    </w:p>
    <w:p w14:paraId="38AEA1EE">
      <w:pPr>
        <w:rPr>
          <w:rFonts w:hint="default"/>
          <w:lang w:val="en-US"/>
        </w:rPr>
      </w:pPr>
      <w:r>
        <w:rPr>
          <w:rFonts w:hint="default"/>
          <w:lang w:val="en-US"/>
        </w:rPr>
        <w:t>The complexity and skill expression does not come from number crunching, but rather from how you choose to combo your character pieces together.</w:t>
      </w:r>
    </w:p>
    <w:p w14:paraId="22F6FB83">
      <w:pPr>
        <w:rPr>
          <w:rFonts w:hint="default"/>
          <w:lang w:val="en-US"/>
        </w:rPr>
      </w:pPr>
    </w:p>
    <w:p w14:paraId="664869E2">
      <w:pPr>
        <w:rPr>
          <w:rFonts w:hint="default"/>
          <w:lang w:val="en-US"/>
        </w:rPr>
      </w:pPr>
      <w:r>
        <w:rPr>
          <w:rFonts w:hint="default"/>
          <w:lang w:val="en-US"/>
        </w:rPr>
        <w:t xml:space="preserve">Your character build flows and all game elements fit in such a way that they don’t hinder one-another. </w:t>
      </w:r>
      <w:r>
        <w:rPr>
          <w:rFonts w:hint="default"/>
          <w:b/>
          <w:bCs/>
          <w:color w:val="7030A0"/>
          <w:lang w:val="en-US"/>
        </w:rPr>
        <w:t>It’s clean</w:t>
      </w:r>
      <w:r>
        <w:rPr>
          <w:rFonts w:hint="default"/>
          <w:lang w:val="en-US"/>
        </w:rPr>
        <w:t>.</w:t>
      </w:r>
    </w:p>
    <w:p w14:paraId="3EE2C9E4">
      <w:pPr>
        <w:rPr>
          <w:rFonts w:hint="default"/>
          <w:lang w:val="en-US"/>
        </w:rPr>
      </w:pPr>
    </w:p>
    <w:p w14:paraId="74914AC6">
      <w:r>
        <w:drawing>
          <wp:inline distT="0" distB="0" distL="114300" distR="114300">
            <wp:extent cx="3046095" cy="1714500"/>
            <wp:effectExtent l="0" t="0" r="1905"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11"/>
                    <a:stretch>
                      <a:fillRect/>
                    </a:stretch>
                  </pic:blipFill>
                  <pic:spPr>
                    <a:xfrm>
                      <a:off x="0" y="0"/>
                      <a:ext cx="3046095" cy="1714500"/>
                    </a:xfrm>
                    <a:prstGeom prst="rect">
                      <a:avLst/>
                    </a:prstGeom>
                    <a:noFill/>
                    <a:ln>
                      <a:noFill/>
                    </a:ln>
                  </pic:spPr>
                </pic:pic>
              </a:graphicData>
            </a:graphic>
          </wp:inline>
        </w:drawing>
      </w:r>
    </w:p>
    <w:p w14:paraId="010F4362"/>
    <w:p w14:paraId="64FE7D5A">
      <w:pPr>
        <w:rPr>
          <w:rFonts w:hint="default"/>
          <w:lang w:val="en-US"/>
        </w:rPr>
      </w:pPr>
      <w:r>
        <w:rPr>
          <w:rFonts w:hint="default"/>
          <w:lang w:val="en-US"/>
        </w:rPr>
        <w:t>Figure out your own combos and unleash them upon your foes!</w:t>
      </w:r>
    </w:p>
    <w:p w14:paraId="298D4723">
      <w:pPr>
        <w:rPr>
          <w:rFonts w:hint="default"/>
          <w:lang w:val="en-US"/>
        </w:rPr>
      </w:pPr>
    </w:p>
    <w:p w14:paraId="5DBA0DFA">
      <w:r>
        <w:drawing>
          <wp:inline distT="0" distB="0" distL="114300" distR="114300">
            <wp:extent cx="3053080" cy="1436370"/>
            <wp:effectExtent l="0" t="0" r="13970" b="1143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12"/>
                    <a:stretch>
                      <a:fillRect/>
                    </a:stretch>
                  </pic:blipFill>
                  <pic:spPr>
                    <a:xfrm>
                      <a:off x="0" y="0"/>
                      <a:ext cx="3053080" cy="1436370"/>
                    </a:xfrm>
                    <a:prstGeom prst="rect">
                      <a:avLst/>
                    </a:prstGeom>
                    <a:noFill/>
                    <a:ln>
                      <a:noFill/>
                    </a:ln>
                  </pic:spPr>
                </pic:pic>
              </a:graphicData>
            </a:graphic>
          </wp:inline>
        </w:drawing>
      </w:r>
    </w:p>
    <w:p w14:paraId="7D4BC781">
      <w:pPr>
        <w:rPr>
          <w:rFonts w:hint="default"/>
          <w:lang w:val="en-US"/>
        </w:rPr>
      </w:pPr>
      <w:r>
        <w:drawing>
          <wp:anchor distT="0" distB="0" distL="114300" distR="114300" simplePos="0" relativeHeight="251665408" behindDoc="1" locked="0" layoutInCell="1" allowOverlap="1">
            <wp:simplePos x="0" y="0"/>
            <wp:positionH relativeFrom="column">
              <wp:posOffset>-4445</wp:posOffset>
            </wp:positionH>
            <wp:positionV relativeFrom="paragraph">
              <wp:posOffset>25400</wp:posOffset>
            </wp:positionV>
            <wp:extent cx="3057525" cy="1604645"/>
            <wp:effectExtent l="0" t="0" r="9525" b="14605"/>
            <wp:wrapNone/>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3"/>
                    <a:stretch>
                      <a:fillRect/>
                    </a:stretch>
                  </pic:blipFill>
                  <pic:spPr>
                    <a:xfrm>
                      <a:off x="0" y="0"/>
                      <a:ext cx="3057525" cy="1604645"/>
                    </a:xfrm>
                    <a:prstGeom prst="rect">
                      <a:avLst/>
                    </a:prstGeom>
                    <a:noFill/>
                    <a:ln>
                      <a:noFill/>
                    </a:ln>
                  </pic:spPr>
                </pic:pic>
              </a:graphicData>
            </a:graphic>
          </wp:anchor>
        </w:drawing>
      </w:r>
    </w:p>
    <w:p w14:paraId="0B590ED3"/>
    <w:p w14:paraId="5BCE4D50">
      <w:pPr>
        <w:rPr>
          <w:rFonts w:hint="default"/>
          <w:lang w:val="en-US"/>
        </w:rPr>
      </w:pPr>
      <w:r>
        <w:rPr>
          <w:rFonts w:hint="default"/>
          <w:lang w:val="en-US"/>
        </w:rPr>
        <w:br w:type="column"/>
      </w:r>
      <w:r>
        <w:rPr>
          <w:rFonts w:hint="default"/>
          <w:lang w:val="en-US"/>
        </w:rPr>
        <w:t>Every class and build path is different and breaks the rules of the game!</w:t>
      </w:r>
    </w:p>
    <w:p w14:paraId="7B88E530">
      <w:pPr>
        <w:rPr>
          <w:rFonts w:hint="default"/>
          <w:lang w:val="en-US"/>
        </w:rPr>
      </w:pPr>
    </w:p>
    <w:p w14:paraId="4B63BA02">
      <w:pPr>
        <w:rPr>
          <w:rFonts w:hint="default"/>
          <w:lang w:val="en-US"/>
        </w:rPr>
      </w:pPr>
      <w:r>
        <w:drawing>
          <wp:inline distT="0" distB="0" distL="114300" distR="114300">
            <wp:extent cx="3185160" cy="2140585"/>
            <wp:effectExtent l="0" t="0" r="15240" b="1206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14"/>
                    <a:stretch>
                      <a:fillRect/>
                    </a:stretch>
                  </pic:blipFill>
                  <pic:spPr>
                    <a:xfrm>
                      <a:off x="0" y="0"/>
                      <a:ext cx="3185160" cy="2140585"/>
                    </a:xfrm>
                    <a:prstGeom prst="rect">
                      <a:avLst/>
                    </a:prstGeom>
                    <a:noFill/>
                    <a:ln>
                      <a:noFill/>
                    </a:ln>
                  </pic:spPr>
                </pic:pic>
              </a:graphicData>
            </a:graphic>
          </wp:inline>
        </w:drawing>
      </w:r>
    </w:p>
    <w:p w14:paraId="3CFCD232">
      <w:r>
        <w:drawing>
          <wp:inline distT="0" distB="0" distL="114300" distR="114300">
            <wp:extent cx="3186430" cy="1914525"/>
            <wp:effectExtent l="0" t="0" r="13970" b="952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5"/>
                    <a:stretch>
                      <a:fillRect/>
                    </a:stretch>
                  </pic:blipFill>
                  <pic:spPr>
                    <a:xfrm>
                      <a:off x="0" y="0"/>
                      <a:ext cx="3186430" cy="1914525"/>
                    </a:xfrm>
                    <a:prstGeom prst="rect">
                      <a:avLst/>
                    </a:prstGeom>
                    <a:noFill/>
                    <a:ln>
                      <a:noFill/>
                    </a:ln>
                  </pic:spPr>
                </pic:pic>
              </a:graphicData>
            </a:graphic>
          </wp:inline>
        </w:drawing>
      </w:r>
    </w:p>
    <w:p w14:paraId="39E45731"/>
    <w:p w14:paraId="1D64D5FC">
      <w:pPr>
        <w:rPr>
          <w:rFonts w:hint="default"/>
          <w:lang w:val="en-US"/>
        </w:rPr>
      </w:pPr>
      <w:r>
        <w:rPr>
          <w:rFonts w:hint="default"/>
          <w:lang w:val="en-US"/>
        </w:rPr>
        <w:t xml:space="preserve">There are </w:t>
      </w:r>
      <w:r>
        <w:rPr>
          <w:rFonts w:hint="default"/>
          <w:b/>
          <w:bCs/>
          <w:color w:val="7030A0"/>
          <w:lang w:val="en-US"/>
        </w:rPr>
        <w:t xml:space="preserve">hundreds </w:t>
      </w:r>
      <w:r>
        <w:rPr>
          <w:rFonts w:hint="default"/>
          <w:lang w:val="en-US"/>
        </w:rPr>
        <w:t xml:space="preserve">of such Abilities in the game, and the possibilities are in the </w:t>
      </w:r>
      <w:r>
        <w:rPr>
          <w:rFonts w:hint="default"/>
          <w:b/>
          <w:bCs/>
          <w:color w:val="7030A0"/>
          <w:lang w:val="en-US"/>
        </w:rPr>
        <w:t>millions</w:t>
      </w:r>
      <w:r>
        <w:rPr>
          <w:rFonts w:hint="default"/>
          <w:lang w:val="en-US"/>
        </w:rPr>
        <w:t>!</w:t>
      </w:r>
    </w:p>
    <w:p w14:paraId="679D5871">
      <w:pPr>
        <w:rPr>
          <w:rFonts w:hint="default"/>
          <w:lang w:val="en-US"/>
        </w:rPr>
      </w:pPr>
    </w:p>
    <w:p w14:paraId="79B0FEF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Being a Quest Master is easy</w:t>
      </w:r>
    </w:p>
    <w:p w14:paraId="710AFE16">
      <w:pPr>
        <w:rPr>
          <w:rFonts w:hint="default"/>
          <w:lang w:val="en-US"/>
        </w:rPr>
      </w:pPr>
      <w:r>
        <w:rPr>
          <w:rFonts w:hint="default"/>
          <w:lang w:val="en-US"/>
        </w:rPr>
        <w:t xml:space="preserve">QuestGuard is made to be cool for players, and easy for the Quest Master (the game master). Through rules such as the </w:t>
      </w:r>
      <w:r>
        <w:rPr>
          <w:rFonts w:hint="default"/>
          <w:b/>
          <w:bCs/>
          <w:color w:val="7030A0"/>
          <w:lang w:val="en-US"/>
        </w:rPr>
        <w:t>Adventure</w:t>
      </w:r>
      <w:r>
        <w:rPr>
          <w:rFonts w:hint="default"/>
          <w:lang w:val="en-US"/>
        </w:rPr>
        <w:t xml:space="preserve">, </w:t>
      </w:r>
      <w:r>
        <w:rPr>
          <w:rFonts w:hint="default"/>
          <w:b/>
          <w:bCs/>
          <w:color w:val="7030A0"/>
          <w:lang w:val="en-US"/>
        </w:rPr>
        <w:t>Worthiness</w:t>
      </w:r>
      <w:r>
        <w:rPr>
          <w:rFonts w:hint="default"/>
          <w:lang w:val="en-US"/>
        </w:rPr>
        <w:t xml:space="preserve">, </w:t>
      </w:r>
      <w:r>
        <w:rPr>
          <w:rFonts w:hint="default"/>
          <w:b/>
          <w:bCs/>
          <w:color w:val="7030A0"/>
          <w:lang w:val="en-US"/>
        </w:rPr>
        <w:t>Skills</w:t>
      </w:r>
      <w:r>
        <w:rPr>
          <w:rFonts w:hint="default"/>
          <w:lang w:val="en-US"/>
        </w:rPr>
        <w:t>, etc, you will find running Quest Guard both enjoyable and easy to manage.</w:t>
      </w:r>
    </w:p>
    <w:p w14:paraId="6E892B28">
      <w:pPr>
        <w:rPr>
          <w:rFonts w:hint="default"/>
          <w:lang w:val="en-US"/>
        </w:rPr>
      </w:pPr>
    </w:p>
    <w:p w14:paraId="73E06D8A">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Always online</w:t>
      </w:r>
    </w:p>
    <w:p w14:paraId="2A1F1829">
      <w:pPr>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All the resources are always online. As such, there are frequent patches, balance improvements, content updates and much, much more!</w:t>
      </w:r>
    </w:p>
    <w:p w14:paraId="3EEF2CAB">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6432"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3" name="Picture 3"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The Dice</w:t>
      </w:r>
    </w:p>
    <w:p w14:paraId="409742A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QuestGuard is a </w:t>
      </w:r>
      <w:r>
        <w:rPr>
          <w:rFonts w:hint="default"/>
          <w:b/>
          <w:bCs/>
          <w:color w:val="7030A0"/>
          <w:lang w:val="en-US"/>
        </w:rPr>
        <w:t xml:space="preserve">2d6 </w:t>
      </w:r>
      <w:r>
        <w:rPr>
          <w:rFonts w:hint="default"/>
          <w:lang w:val="en-US"/>
        </w:rPr>
        <w:t>system. Whenever you roll a Check, you roll 2 6-sided dice and add any modifiers to it.</w:t>
      </w:r>
    </w:p>
    <w:p w14:paraId="20A7AE7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27E14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Rolling evens (1-1, 2-2, 3-3, and so on) mean rolling with an </w:t>
      </w:r>
      <w:r>
        <w:rPr>
          <w:rFonts w:hint="default"/>
          <w:b/>
          <w:bCs/>
          <w:color w:val="7030A0"/>
          <w:lang w:val="en-US"/>
        </w:rPr>
        <w:t>Event</w:t>
      </w:r>
      <w:r>
        <w:rPr>
          <w:rFonts w:hint="default"/>
          <w:lang w:val="en-US"/>
        </w:rPr>
        <w:t>. An Event is just something that happens, and depending on the roll amount, it may be pretty good or quite bad for you.</w:t>
      </w:r>
    </w:p>
    <w:p w14:paraId="26117B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Getting 0 or less on a Check would constitute a Critical Failure (through negative modifiers).</w:t>
      </w:r>
    </w:p>
    <w:p w14:paraId="6C1366E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3E69A3E">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rPr>
          <w:rFonts w:hint="default"/>
          <w:b w:val="0"/>
          <w:bCs w:val="0"/>
          <w:color w:val="512968"/>
          <w:sz w:val="38"/>
          <w:szCs w:val="38"/>
          <w:u w:val="none"/>
          <w:lang w:val="en-US"/>
        </w:rPr>
        <w:t>Which dice are used</w:t>
      </w:r>
    </w:p>
    <w:p w14:paraId="7530C9C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In QuestGuard, we use the standard polyhedral dice - </w:t>
      </w:r>
      <w:r>
        <w:rPr>
          <w:rFonts w:hint="default"/>
          <w:b/>
          <w:bCs/>
          <w:color w:val="7030A0"/>
          <w:lang w:val="en-US"/>
        </w:rPr>
        <w:t>d4</w:t>
      </w:r>
      <w:r>
        <w:rPr>
          <w:rFonts w:hint="default"/>
          <w:lang w:val="en-US"/>
        </w:rPr>
        <w:t xml:space="preserve">, </w:t>
      </w:r>
      <w:r>
        <w:rPr>
          <w:rFonts w:hint="default"/>
          <w:b/>
          <w:bCs/>
          <w:color w:val="7030A0"/>
          <w:lang w:val="en-US"/>
        </w:rPr>
        <w:t>d6</w:t>
      </w:r>
      <w:r>
        <w:rPr>
          <w:rFonts w:hint="default"/>
          <w:lang w:val="en-US"/>
        </w:rPr>
        <w:t xml:space="preserve">, </w:t>
      </w:r>
      <w:r>
        <w:rPr>
          <w:rFonts w:hint="default"/>
          <w:b/>
          <w:bCs/>
          <w:color w:val="7030A0"/>
          <w:lang w:val="en-US"/>
        </w:rPr>
        <w:t>d8</w:t>
      </w:r>
      <w:r>
        <w:rPr>
          <w:rFonts w:hint="default"/>
          <w:lang w:val="en-US"/>
        </w:rPr>
        <w:t xml:space="preserve">, </w:t>
      </w:r>
      <w:r>
        <w:rPr>
          <w:rFonts w:hint="default"/>
          <w:b/>
          <w:bCs/>
          <w:color w:val="7030A0"/>
          <w:lang w:val="en-US"/>
        </w:rPr>
        <w:t>d10</w:t>
      </w:r>
      <w:r>
        <w:rPr>
          <w:rFonts w:hint="default"/>
          <w:lang w:val="en-US"/>
        </w:rPr>
        <w:t xml:space="preserve">, </w:t>
      </w:r>
      <w:r>
        <w:rPr>
          <w:rFonts w:hint="default"/>
          <w:b/>
          <w:bCs/>
          <w:color w:val="7030A0"/>
          <w:lang w:val="en-US"/>
        </w:rPr>
        <w:t xml:space="preserve">d12 </w:t>
      </w:r>
      <w:r>
        <w:rPr>
          <w:rFonts w:hint="default"/>
          <w:lang w:val="en-US"/>
        </w:rPr>
        <w:t xml:space="preserve">and </w:t>
      </w:r>
      <w:r>
        <w:rPr>
          <w:rFonts w:hint="default"/>
          <w:b/>
          <w:bCs/>
          <w:color w:val="7030A0"/>
          <w:lang w:val="en-US"/>
        </w:rPr>
        <w:t xml:space="preserve">d20 </w:t>
      </w:r>
      <w:r>
        <w:rPr>
          <w:rFonts w:hint="default"/>
          <w:lang w:val="en-US"/>
        </w:rPr>
        <w:t xml:space="preserve">(although the </w:t>
      </w:r>
      <w:r>
        <w:rPr>
          <w:rFonts w:hint="default"/>
          <w:b/>
          <w:bCs/>
          <w:color w:val="7030A0"/>
          <w:lang w:val="en-US"/>
        </w:rPr>
        <w:t xml:space="preserve">d20 </w:t>
      </w:r>
      <w:r>
        <w:rPr>
          <w:rFonts w:hint="default"/>
          <w:lang w:val="en-US"/>
        </w:rPr>
        <w:t>is rarely used).</w:t>
      </w:r>
    </w:p>
    <w:p w14:paraId="458312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6B3B96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szCs w:val="26"/>
          <w:lang w:val="en-US"/>
        </w:rPr>
      </w:pPr>
      <w:r>
        <w:drawing>
          <wp:anchor distT="0" distB="0" distL="114300" distR="114300" simplePos="0" relativeHeight="251664384" behindDoc="1" locked="0" layoutInCell="1" allowOverlap="1">
            <wp:simplePos x="0" y="0"/>
            <wp:positionH relativeFrom="column">
              <wp:posOffset>-541020</wp:posOffset>
            </wp:positionH>
            <wp:positionV relativeFrom="paragraph">
              <wp:posOffset>1485900</wp:posOffset>
            </wp:positionV>
            <wp:extent cx="7571740" cy="6228080"/>
            <wp:effectExtent l="0" t="0" r="10160" b="1270"/>
            <wp:wrapNone/>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16"/>
                    <a:stretch>
                      <a:fillRect/>
                    </a:stretch>
                  </pic:blipFill>
                  <pic:spPr>
                    <a:xfrm flipH="1">
                      <a:off x="0" y="0"/>
                      <a:ext cx="7571740" cy="6228080"/>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Combat dice</w:t>
      </w:r>
    </w:p>
    <w:p w14:paraId="394E3AF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In combat, there is no rolling to hit. Whenever you attack, you roll for Damage directly - most of the time, what you see is what you get. If you rolled a total of 14 on 3d6, you deal 14 Damage.</w:t>
      </w:r>
    </w:p>
    <w:p w14:paraId="0B07231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A3225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By default, there are no critical strikes, but some weapons and Abilities can trigger bonus effects based on the rolls. If it can, it is neatly mentioned in its text box.</w:t>
      </w:r>
    </w:p>
    <w:p w14:paraId="3491F51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15FCDD5">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702435"/>
            <wp:effectExtent l="0" t="0" r="13970" b="1206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17"/>
                    <a:stretch>
                      <a:fillRect/>
                    </a:stretch>
                  </pic:blipFill>
                  <pic:spPr>
                    <a:xfrm>
                      <a:off x="0" y="0"/>
                      <a:ext cx="3186430" cy="1702435"/>
                    </a:xfrm>
                    <a:prstGeom prst="rect">
                      <a:avLst/>
                    </a:prstGeom>
                    <a:noFill/>
                    <a:ln>
                      <a:noFill/>
                    </a:ln>
                  </pic:spPr>
                </pic:pic>
              </a:graphicData>
            </a:graphic>
          </wp:inline>
        </w:drawing>
      </w:r>
    </w:p>
    <w:p w14:paraId="12C0207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2039DF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rPr>
          <w:rFonts w:hint="default"/>
          <w:lang w:val="en-US"/>
        </w:rPr>
        <w:t>Most of the time, you will deal and take Damage. Be prepared!</w:t>
      </w:r>
    </w:p>
    <w:p w14:paraId="5C640014">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7456"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5" name="Picture 5"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Characters</w:t>
      </w:r>
    </w:p>
    <w:p w14:paraId="16AEAC31">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Character sheet</w:t>
      </w:r>
    </w:p>
    <w:p w14:paraId="75EDA6F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Like in most RPG’s, a Player Character needs a character sheet.</w:t>
      </w:r>
    </w:p>
    <w:p w14:paraId="0B19D5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You can find it on the website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r>
        <w:rPr>
          <w:rFonts w:hint="default"/>
          <w:lang w:val="en-US"/>
        </w:rPr>
        <w:fldChar w:fldCharType="end"/>
      </w:r>
      <w:r>
        <w:rPr>
          <w:rFonts w:hint="default"/>
          <w:lang w:val="en-US"/>
        </w:rPr>
        <w:t xml:space="preserve"> under Downloads.</w:t>
      </w:r>
    </w:p>
    <w:p w14:paraId="449DC72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F7A644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PDF version is editable. Make sure you save it!</w:t>
      </w:r>
    </w:p>
    <w:p w14:paraId="151E995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57DFF1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What makes a Character</w:t>
      </w:r>
    </w:p>
    <w:p w14:paraId="641CD0E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 Player Character is made up of a Race plus a Class. Each of these has a ton of customization options.</w:t>
      </w:r>
    </w:p>
    <w:p w14:paraId="0089850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EC44A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Race has a Racial Ability you can choose. Each Class has a Specialization, and then, every level, gets a choice of one out of 2 or 3 Talents to pick, which are powerful Abilities that shape how your Character plays and fights.</w:t>
      </w:r>
    </w:p>
    <w:p w14:paraId="7115E02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29FF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Don’t be afraid to try strange combinations! Player Characters can freely “</w:t>
      </w:r>
      <w:r>
        <w:rPr>
          <w:rFonts w:hint="default"/>
          <w:b/>
          <w:bCs/>
          <w:color w:val="7030A0"/>
          <w:lang w:val="en-US"/>
        </w:rPr>
        <w:t>respec</w:t>
      </w:r>
      <w:r>
        <w:rPr>
          <w:rFonts w:hint="default"/>
          <w:lang w:val="en-US"/>
        </w:rPr>
        <w:t>”, changing all Talent choices and learned Abilities.</w:t>
      </w:r>
    </w:p>
    <w:p w14:paraId="511AF1D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CD19545">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Progression</w:t>
      </w:r>
    </w:p>
    <w:p w14:paraId="009E9D3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are 10 Levels Players can progress through with their Characters.</w:t>
      </w:r>
    </w:p>
    <w:p w14:paraId="6A8DD94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E8F670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Levels are packed with interesting options. Every Level unlocks new Abilities, new pets or choices to make, new Talents, and more!</w:t>
      </w:r>
    </w:p>
    <w:p w14:paraId="5F2E0D4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142718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2642870</wp:posOffset>
            </wp:positionH>
            <wp:positionV relativeFrom="paragraph">
              <wp:posOffset>251460</wp:posOffset>
            </wp:positionV>
            <wp:extent cx="3754755" cy="3915410"/>
            <wp:effectExtent l="0" t="0" r="17145" b="8890"/>
            <wp:wrapNone/>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18"/>
                    <a:stretch>
                      <a:fillRect/>
                    </a:stretch>
                  </pic:blipFill>
                  <pic:spPr>
                    <a:xfrm>
                      <a:off x="0" y="0"/>
                      <a:ext cx="3754755" cy="3915410"/>
                    </a:xfrm>
                    <a:prstGeom prst="rect">
                      <a:avLst/>
                    </a:prstGeom>
                    <a:noFill/>
                    <a:ln>
                      <a:noFill/>
                    </a:ln>
                  </pic:spPr>
                </pic:pic>
              </a:graphicData>
            </a:graphic>
          </wp:anchor>
        </w:drawing>
      </w:r>
      <w:r>
        <w:rPr>
          <w:rFonts w:hint="default"/>
          <w:lang w:val="en-US"/>
        </w:rPr>
        <w:t>The recommended way to Level-Up is through milestones or checkpoint set by the Quest Master. If using the Experience system, however, going from Level 1 to Level 10 should not take an eternity, either. QuestGuard intends campaigns to play out spanning a few months at most, but it’s all up to you and your group.</w:t>
      </w:r>
    </w:p>
    <w:p w14:paraId="319BADF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552450</wp:posOffset>
            </wp:positionH>
            <wp:positionV relativeFrom="paragraph">
              <wp:posOffset>150495</wp:posOffset>
            </wp:positionV>
            <wp:extent cx="1054100" cy="1295400"/>
            <wp:effectExtent l="0" t="0" r="12700" b="0"/>
            <wp:wrapNone/>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19"/>
                    <a:stretch>
                      <a:fillRect/>
                    </a:stretch>
                  </pic:blipFill>
                  <pic:spPr>
                    <a:xfrm flipH="1">
                      <a:off x="0" y="0"/>
                      <a:ext cx="1054100" cy="1295400"/>
                    </a:xfrm>
                    <a:prstGeom prst="rect">
                      <a:avLst/>
                    </a:prstGeom>
                    <a:noFill/>
                    <a:ln>
                      <a:noFill/>
                    </a:ln>
                  </pic:spPr>
                </pic:pic>
              </a:graphicData>
            </a:graphic>
          </wp:anchor>
        </w:drawing>
      </w:r>
      <w:r>
        <w:rPr>
          <w:rFonts w:hint="default"/>
          <w:lang w:val="en-US"/>
        </w:rPr>
        <w:br w:type="column"/>
      </w:r>
      <w:r>
        <w:rPr>
          <w:rFonts w:hint="default"/>
          <w:b w:val="0"/>
          <w:bCs w:val="0"/>
          <w:color w:val="512968"/>
          <w:sz w:val="38"/>
          <w:szCs w:val="38"/>
          <w:u w:val="none"/>
          <w:lang w:val="en-US"/>
        </w:rPr>
        <w:t>Stats</w:t>
      </w:r>
    </w:p>
    <w:p w14:paraId="363AFB0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4 Main Stats in QuestGuard: </w:t>
      </w:r>
      <w:r>
        <w:rPr>
          <w:rFonts w:hint="default"/>
          <w:b/>
          <w:bCs/>
          <w:color w:val="7030A0"/>
          <w:lang w:val="en-US"/>
        </w:rPr>
        <w:t>Might</w:t>
      </w:r>
      <w:r>
        <w:rPr>
          <w:rFonts w:hint="default"/>
          <w:lang w:val="en-US"/>
        </w:rPr>
        <w:t xml:space="preserve">, </w:t>
      </w:r>
      <w:r>
        <w:rPr>
          <w:rFonts w:hint="default"/>
          <w:b/>
          <w:bCs/>
          <w:color w:val="7030A0"/>
          <w:lang w:val="en-US"/>
        </w:rPr>
        <w:t>Dexterity</w:t>
      </w:r>
      <w:r>
        <w:rPr>
          <w:rFonts w:hint="default"/>
          <w:lang w:val="en-US"/>
        </w:rPr>
        <w:t xml:space="preserve">, </w:t>
      </w:r>
      <w:r>
        <w:rPr>
          <w:rFonts w:hint="default"/>
          <w:b/>
          <w:bCs/>
          <w:color w:val="7030A0"/>
          <w:lang w:val="en-US"/>
        </w:rPr>
        <w:t>Intelligence</w:t>
      </w:r>
      <w:r>
        <w:rPr>
          <w:rFonts w:hint="default"/>
          <w:lang w:val="en-US"/>
        </w:rPr>
        <w:t xml:space="preserve">, </w:t>
      </w:r>
      <w:r>
        <w:rPr>
          <w:rFonts w:hint="default"/>
          <w:b/>
          <w:bCs/>
          <w:color w:val="7030A0"/>
          <w:lang w:val="en-US"/>
        </w:rPr>
        <w:t>Presence</w:t>
      </w:r>
      <w:r>
        <w:rPr>
          <w:rFonts w:hint="default"/>
          <w:lang w:val="en-US"/>
        </w:rPr>
        <w:t>. The Stat is directly the “modifier”. In combat, each Stat affects an aspect of your character.</w:t>
      </w:r>
    </w:p>
    <w:p w14:paraId="0D196C0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B6043B6">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Might </w:t>
      </w:r>
      <w:r>
        <w:rPr>
          <w:rFonts w:hint="default"/>
          <w:lang w:val="en-US"/>
        </w:rPr>
        <w:t xml:space="preserve">affects base </w:t>
      </w:r>
      <w:r>
        <w:rPr>
          <w:rFonts w:hint="default"/>
          <w:b/>
          <w:bCs/>
          <w:color w:val="7030A0"/>
          <w:lang w:val="en-US"/>
        </w:rPr>
        <w:t>Health (+ 3 per Might point)</w:t>
      </w:r>
      <w:r>
        <w:rPr>
          <w:rFonts w:hint="default"/>
          <w:lang w:val="en-US"/>
        </w:rPr>
        <w:t>.</w:t>
      </w:r>
    </w:p>
    <w:p w14:paraId="1FBC263A">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Dexterity </w:t>
      </w:r>
      <w:r>
        <w:rPr>
          <w:rFonts w:hint="default"/>
          <w:lang w:val="en-US"/>
        </w:rPr>
        <w:t xml:space="preserve">affects </w:t>
      </w:r>
      <w:r>
        <w:rPr>
          <w:rFonts w:hint="default"/>
          <w:b/>
          <w:bCs/>
          <w:color w:val="7030A0"/>
          <w:lang w:val="en-US"/>
        </w:rPr>
        <w:t>Movement Speed (+1 per 2 Dexterity points)</w:t>
      </w:r>
      <w:r>
        <w:rPr>
          <w:rFonts w:hint="default"/>
          <w:lang w:val="en-US"/>
        </w:rPr>
        <w:t>.</w:t>
      </w:r>
    </w:p>
    <w:p w14:paraId="0DCC2BCA">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Intelligence </w:t>
      </w:r>
      <w:r>
        <w:rPr>
          <w:rFonts w:hint="default"/>
          <w:lang w:val="en-US"/>
        </w:rPr>
        <w:t xml:space="preserve">usually affects the </w:t>
      </w:r>
      <w:r>
        <w:rPr>
          <w:rFonts w:hint="default"/>
          <w:b/>
          <w:bCs/>
          <w:color w:val="7030A0"/>
          <w:lang w:val="en-US"/>
        </w:rPr>
        <w:t>availability of Abilities</w:t>
      </w:r>
      <w:r>
        <w:rPr>
          <w:rFonts w:hint="default"/>
          <w:lang w:val="en-US"/>
        </w:rPr>
        <w:t xml:space="preserve">, non-combat </w:t>
      </w:r>
      <w:r>
        <w:rPr>
          <w:rFonts w:hint="default"/>
          <w:b/>
          <w:bCs/>
          <w:color w:val="7030A0"/>
          <w:lang w:val="en-US"/>
        </w:rPr>
        <w:t>Skills</w:t>
      </w:r>
      <w:r>
        <w:rPr>
          <w:rFonts w:hint="default"/>
          <w:lang w:val="en-US"/>
        </w:rPr>
        <w:t xml:space="preserve"> and other roleplaying aspects </w:t>
      </w:r>
      <w:r>
        <w:rPr>
          <w:rFonts w:hint="default"/>
          <w:b/>
          <w:bCs/>
          <w:color w:val="7030A0"/>
          <w:lang w:val="en-US"/>
        </w:rPr>
        <w:t>(+1 available Minor Talent per Intelligence)</w:t>
      </w:r>
      <w:r>
        <w:rPr>
          <w:rFonts w:hint="default"/>
          <w:lang w:val="en-US"/>
        </w:rPr>
        <w:t>.</w:t>
      </w:r>
    </w:p>
    <w:p w14:paraId="4EADE55B">
      <w:pPr>
        <w:keepNext w:val="0"/>
        <w:keepLines w:val="0"/>
        <w:pageBreakBefore w:val="0"/>
        <w:widowControl/>
        <w:numPr>
          <w:ilvl w:val="0"/>
          <w:numId w:val="1"/>
        </w:numPr>
        <w:kinsoku/>
        <w:wordWrap/>
        <w:overflowPunct/>
        <w:topLinePunct w:val="0"/>
        <w:autoSpaceDE/>
        <w:autoSpaceDN/>
        <w:bidi w:val="0"/>
        <w:adjustRightInd/>
        <w:snapToGrid/>
        <w:spacing w:line="264" w:lineRule="auto"/>
        <w:ind w:left="420" w:leftChars="0" w:hanging="420" w:firstLineChars="0"/>
        <w:textAlignment w:val="auto"/>
        <w:rPr>
          <w:rFonts w:hint="default"/>
          <w:lang w:val="en-US"/>
        </w:rPr>
      </w:pPr>
      <w:r>
        <w:rPr>
          <w:rFonts w:hint="default"/>
          <w:b/>
          <w:bCs/>
          <w:color w:val="7030A0"/>
          <w:lang w:val="en-US"/>
        </w:rPr>
        <w:t xml:space="preserve">Presence </w:t>
      </w:r>
      <w:r>
        <w:rPr>
          <w:rFonts w:hint="default"/>
          <w:lang w:val="en-US"/>
        </w:rPr>
        <w:t xml:space="preserve">affects </w:t>
      </w:r>
      <w:r>
        <w:rPr>
          <w:rFonts w:hint="default"/>
          <w:b/>
          <w:bCs/>
          <w:color w:val="7030A0"/>
          <w:lang w:val="en-US"/>
        </w:rPr>
        <w:t>Health Regen (+2 per Spirit point)</w:t>
      </w:r>
      <w:r>
        <w:rPr>
          <w:rFonts w:hint="default"/>
          <w:lang w:val="en-US"/>
        </w:rPr>
        <w:t>.</w:t>
      </w:r>
    </w:p>
    <w:p w14:paraId="2BDCBF7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6D379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Stats also contribute to roleplay for Checks.</w:t>
      </w:r>
    </w:p>
    <w:p w14:paraId="2A97E8C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calculations are be explained in Character Creation.</w:t>
      </w:r>
    </w:p>
    <w:p w14:paraId="437C2F3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8D4D2EF">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Starting Stats</w:t>
      </w:r>
    </w:p>
    <w:p w14:paraId="5E86B77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Everyone (usually) has the same stat numbers, ordered as you like: -1, 0, 1, 2. Put these numbers however you like in your 5 Stats.</w:t>
      </w:r>
    </w:p>
    <w:p w14:paraId="72DB60E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2BD112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Each way to distribute Stats is perfectly valid - there are builds and variations for any combination. QuestGuard is designed so that there is no objectively best way to do anything.</w:t>
      </w:r>
    </w:p>
    <w:p w14:paraId="506D115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EE07BBB">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Races &amp; Stats</w:t>
      </w:r>
    </w:p>
    <w:p w14:paraId="7BE994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Races don’t increase or decrease Stats, but instead, each Race imposes some restrictions on Stats.</w:t>
      </w:r>
    </w:p>
    <w:p w14:paraId="344DFFA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D2C5FF">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8335" cy="518160"/>
            <wp:effectExtent l="0" t="0" r="12065" b="152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0"/>
                    <a:stretch>
                      <a:fillRect/>
                    </a:stretch>
                  </pic:blipFill>
                  <pic:spPr>
                    <a:xfrm>
                      <a:off x="0" y="0"/>
                      <a:ext cx="3188335" cy="518160"/>
                    </a:xfrm>
                    <a:prstGeom prst="rect">
                      <a:avLst/>
                    </a:prstGeom>
                    <a:noFill/>
                    <a:ln>
                      <a:noFill/>
                    </a:ln>
                  </pic:spPr>
                </pic:pic>
              </a:graphicData>
            </a:graphic>
          </wp:inline>
        </w:drawing>
      </w:r>
    </w:p>
    <w:p w14:paraId="335041EE">
      <w:pPr>
        <w:keepNext w:val="0"/>
        <w:keepLines w:val="0"/>
        <w:pageBreakBefore w:val="0"/>
        <w:widowControl/>
        <w:kinsoku/>
        <w:wordWrap/>
        <w:overflowPunct/>
        <w:topLinePunct w:val="0"/>
        <w:autoSpaceDE/>
        <w:autoSpaceDN/>
        <w:bidi w:val="0"/>
        <w:adjustRightInd/>
        <w:snapToGrid/>
        <w:spacing w:line="264" w:lineRule="auto"/>
        <w:textAlignment w:val="auto"/>
      </w:pPr>
    </w:p>
    <w:p w14:paraId="511EFC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p>
    <w:p w14:paraId="520F431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Skills &amp; Substats</w:t>
      </w:r>
    </w:p>
    <w:p w14:paraId="0890B7C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There are no Skills listed on your Character Sheet. </w:t>
      </w:r>
    </w:p>
    <w:p w14:paraId="68554C6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E4A155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When you want to do something, the Quest Master will simply call out for a “Might Roll” or a “Presence Roll”, for example (2d6).</w:t>
      </w:r>
    </w:p>
    <w:p w14:paraId="07A03C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75D59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However, each Character will have non-combat Skills they can </w:t>
      </w:r>
      <w:r>
        <w:rPr>
          <w:rFonts w:hint="default"/>
          <w:b/>
          <w:bCs/>
          <w:color w:val="7030A0"/>
          <w:lang w:val="en-US"/>
        </w:rPr>
        <w:t>add themselves to the Roll if appropriate</w:t>
      </w:r>
      <w:r>
        <w:rPr>
          <w:rFonts w:hint="default"/>
          <w:lang w:val="en-US"/>
        </w:rPr>
        <w:t>.</w:t>
      </w:r>
    </w:p>
    <w:p w14:paraId="40E732A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Skill you have explicitly has a bonus </w:t>
      </w:r>
      <w:r>
        <w:rPr>
          <w:rFonts w:hint="default"/>
          <w:i/>
          <w:iCs/>
          <w:lang w:val="en-US"/>
        </w:rPr>
        <w:t>(e.g. +3 in Persuasion, +1 in Monstrology, -2 in Control Emotions, etc)</w:t>
      </w:r>
      <w:r>
        <w:rPr>
          <w:rFonts w:hint="default"/>
          <w:lang w:val="en-US"/>
        </w:rPr>
        <w:t>.</w:t>
      </w:r>
    </w:p>
    <w:p w14:paraId="72513D94">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74FC89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Quest Master might call for a Presence Roll to ask a quest giver for more reward money, and, if you have a bonus in Persuasion, you can say “</w:t>
      </w:r>
      <w:r>
        <w:rPr>
          <w:rFonts w:hint="default"/>
          <w:i/>
          <w:iCs/>
          <w:lang w:val="en-US"/>
        </w:rPr>
        <w:t>I have a +2 in Persuasion, can I add it to the roll?</w:t>
      </w:r>
      <w:r>
        <w:rPr>
          <w:rFonts w:hint="default"/>
          <w:lang w:val="en-US"/>
        </w:rPr>
        <w:t>”, to which the Quest Master might say yes or no, depending on the situation.</w:t>
      </w:r>
    </w:p>
    <w:p w14:paraId="2346D6B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C35031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Let’s keep the Character Sheets clean!</w:t>
      </w:r>
    </w:p>
    <w:p w14:paraId="4544CBA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7185E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invent your own Skills, but you can find a list of recommendations on the website. Don’t be too broad with them.</w:t>
      </w:r>
    </w:p>
    <w:p w14:paraId="2255330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7BE8A2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drawing>
          <wp:anchor distT="0" distB="0" distL="114300" distR="114300" simplePos="0" relativeHeight="251664384" behindDoc="1" locked="0" layoutInCell="1" allowOverlap="1">
            <wp:simplePos x="0" y="0"/>
            <wp:positionH relativeFrom="column">
              <wp:posOffset>1201420</wp:posOffset>
            </wp:positionH>
            <wp:positionV relativeFrom="paragraph">
              <wp:posOffset>2263140</wp:posOffset>
            </wp:positionV>
            <wp:extent cx="2123440" cy="1377315"/>
            <wp:effectExtent l="194310" t="521335" r="196850" b="539750"/>
            <wp:wrapNone/>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21"/>
                    <a:stretch>
                      <a:fillRect/>
                    </a:stretch>
                  </pic:blipFill>
                  <pic:spPr>
                    <a:xfrm rot="19200000">
                      <a:off x="0" y="0"/>
                      <a:ext cx="2123440" cy="137731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57150</wp:posOffset>
            </wp:positionH>
            <wp:positionV relativeFrom="paragraph">
              <wp:posOffset>574675</wp:posOffset>
            </wp:positionV>
            <wp:extent cx="2545080" cy="1318895"/>
            <wp:effectExtent l="109220" t="250190" r="127000" b="259715"/>
            <wp:wrapNone/>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2"/>
                    <a:stretch>
                      <a:fillRect/>
                    </a:stretch>
                  </pic:blipFill>
                  <pic:spPr>
                    <a:xfrm rot="20880000">
                      <a:off x="0" y="0"/>
                      <a:ext cx="2545080" cy="131889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Abilities</w:t>
      </w:r>
    </w:p>
    <w:p w14:paraId="19CB7DD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Almost </w:t>
      </w:r>
      <w:r>
        <w:rPr>
          <w:rFonts w:hint="default"/>
          <w:b/>
          <w:bCs/>
          <w:color w:val="7030A0"/>
          <w:lang w:val="en-US"/>
        </w:rPr>
        <w:t>everything</w:t>
      </w:r>
      <w:r>
        <w:rPr>
          <w:rFonts w:hint="default"/>
          <w:color w:val="7030A0"/>
          <w:lang w:val="en-US"/>
        </w:rPr>
        <w:t xml:space="preserve"> </w:t>
      </w:r>
      <w:r>
        <w:rPr>
          <w:rFonts w:hint="default"/>
          <w:lang w:val="en-US"/>
        </w:rPr>
        <w:t xml:space="preserve">you get in this game is an </w:t>
      </w:r>
      <w:r>
        <w:rPr>
          <w:rFonts w:hint="default"/>
          <w:b/>
          <w:bCs/>
          <w:color w:val="7030A0"/>
          <w:lang w:val="en-US"/>
        </w:rPr>
        <w:t>Ability</w:t>
      </w:r>
      <w:r>
        <w:rPr>
          <w:rFonts w:hint="default"/>
          <w:lang w:val="en-US"/>
        </w:rPr>
        <w:t>. Skills, spells, attacks, moves, Feats, Talents, even weapons and armor!</w:t>
      </w:r>
    </w:p>
    <w:p w14:paraId="6E2DD06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0FA901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 Ability is simply a rectangle with a clearly defined text, a little colorful icon and tags to help you identify its properties, such as the costs of using it, how often you can use it, the range, etc.</w:t>
      </w:r>
    </w:p>
    <w:p w14:paraId="25571C0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4514749D">
      <w:pPr>
        <w:keepNext w:val="0"/>
        <w:keepLines w:val="0"/>
        <w:pageBreakBefore w:val="0"/>
        <w:widowControl/>
        <w:kinsoku/>
        <w:wordWrap/>
        <w:overflowPunct/>
        <w:topLinePunct w:val="0"/>
        <w:autoSpaceDE/>
        <w:autoSpaceDN/>
        <w:bidi w:val="0"/>
        <w:adjustRightInd/>
        <w:snapToGrid/>
        <w:spacing w:line="264" w:lineRule="auto"/>
        <w:textAlignment w:val="auto"/>
      </w:pPr>
      <w:r>
        <w:drawing>
          <wp:inline distT="0" distB="0" distL="114300" distR="114300">
            <wp:extent cx="3186430" cy="1956435"/>
            <wp:effectExtent l="0" t="0" r="13970" b="571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23"/>
                    <a:stretch>
                      <a:fillRect/>
                    </a:stretch>
                  </pic:blipFill>
                  <pic:spPr>
                    <a:xfrm>
                      <a:off x="0" y="0"/>
                      <a:ext cx="3186430" cy="1956435"/>
                    </a:xfrm>
                    <a:prstGeom prst="rect">
                      <a:avLst/>
                    </a:prstGeom>
                    <a:noFill/>
                    <a:ln>
                      <a:noFill/>
                    </a:ln>
                  </pic:spPr>
                </pic:pic>
              </a:graphicData>
            </a:graphic>
          </wp:inline>
        </w:drawing>
      </w:r>
    </w:p>
    <w:p w14:paraId="6D67F15E">
      <w:pPr>
        <w:keepNext w:val="0"/>
        <w:keepLines w:val="0"/>
        <w:pageBreakBefore w:val="0"/>
        <w:widowControl/>
        <w:kinsoku/>
        <w:wordWrap/>
        <w:overflowPunct/>
        <w:topLinePunct w:val="0"/>
        <w:autoSpaceDE/>
        <w:autoSpaceDN/>
        <w:bidi w:val="0"/>
        <w:adjustRightInd/>
        <w:snapToGrid/>
        <w:spacing w:line="264" w:lineRule="auto"/>
        <w:textAlignment w:val="auto"/>
      </w:pPr>
    </w:p>
    <w:p w14:paraId="36A4FD1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Most of the time, the only thing you need to use an Ability is your hands. No need for materials, a focus, spoken words, etc.</w:t>
      </w:r>
    </w:p>
    <w:p w14:paraId="603A871F">
      <w:pPr>
        <w:keepNext w:val="0"/>
        <w:keepLines w:val="0"/>
        <w:pageBreakBefore w:val="0"/>
        <w:widowControl/>
        <w:kinsoku/>
        <w:wordWrap/>
        <w:overflowPunct/>
        <w:topLinePunct w:val="0"/>
        <w:autoSpaceDE/>
        <w:autoSpaceDN/>
        <w:bidi w:val="0"/>
        <w:adjustRightInd/>
        <w:snapToGrid/>
        <w:spacing w:line="264" w:lineRule="auto"/>
        <w:textAlignment w:val="auto"/>
      </w:pPr>
    </w:p>
    <w:p w14:paraId="64FBD2A4">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Nifty website trick…</w:t>
      </w:r>
    </w:p>
    <w:p w14:paraId="61A09B4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On the website, click on the little </w:t>
      </w:r>
      <w:r>
        <w:rPr>
          <w:rFonts w:hint="default"/>
          <w:b/>
          <w:bCs/>
          <w:color w:val="7030A0"/>
          <w:lang w:val="en-US"/>
        </w:rPr>
        <w:t>document icon</w:t>
      </w:r>
      <w:r>
        <w:rPr>
          <w:rFonts w:hint="default"/>
          <w:lang w:val="en-US"/>
        </w:rPr>
        <w:t xml:space="preserve"> on the bottom-right of an Ability to copy it to your clipboard. You can then paste it in a Word document, in Paint, Discord, etc.</w:t>
      </w:r>
    </w:p>
    <w:p w14:paraId="6840F4C5">
      <w:pPr>
        <w:keepNext w:val="0"/>
        <w:keepLines w:val="0"/>
        <w:pageBreakBefore w:val="0"/>
        <w:widowControl/>
        <w:kinsoku/>
        <w:wordWrap/>
        <w:overflowPunct/>
        <w:topLinePunct w:val="0"/>
        <w:autoSpaceDE/>
        <w:autoSpaceDN/>
        <w:bidi w:val="0"/>
        <w:adjustRightInd/>
        <w:snapToGrid/>
        <w:spacing w:line="264" w:lineRule="auto"/>
        <w:textAlignment w:val="auto"/>
      </w:pPr>
    </w:p>
    <w:p w14:paraId="588F0A39">
      <w:pPr>
        <w:keepNext w:val="0"/>
        <w:keepLines w:val="0"/>
        <w:pageBreakBefore w:val="0"/>
        <w:widowControl/>
        <w:kinsoku/>
        <w:wordWrap/>
        <w:overflowPunct/>
        <w:topLinePunct w:val="0"/>
        <w:autoSpaceDE/>
        <w:autoSpaceDN/>
        <w:bidi w:val="0"/>
        <w:adjustRightInd/>
        <w:snapToGrid/>
        <w:spacing w:line="264" w:lineRule="auto"/>
        <w:textAlignment w:val="auto"/>
      </w:pPr>
    </w:p>
    <w:p w14:paraId="60D688C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sectPr>
          <w:pgSz w:w="11906" w:h="16838"/>
          <w:pgMar w:top="864" w:right="864" w:bottom="1440"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pPr>
      <w:r>
        <w:drawing>
          <wp:anchor distT="0" distB="0" distL="114300" distR="114300" simplePos="0" relativeHeight="251664384" behindDoc="1" locked="0" layoutInCell="1" allowOverlap="1">
            <wp:simplePos x="0" y="0"/>
            <wp:positionH relativeFrom="column">
              <wp:posOffset>516890</wp:posOffset>
            </wp:positionH>
            <wp:positionV relativeFrom="paragraph">
              <wp:posOffset>2324735</wp:posOffset>
            </wp:positionV>
            <wp:extent cx="2192655" cy="1594485"/>
            <wp:effectExtent l="77470" t="91440" r="92075" b="123825"/>
            <wp:wrapNone/>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4"/>
                    <a:stretch>
                      <a:fillRect/>
                    </a:stretch>
                  </pic:blipFill>
                  <pic:spPr>
                    <a:xfrm rot="21240000">
                      <a:off x="0" y="0"/>
                      <a:ext cx="2192655" cy="1594485"/>
                    </a:xfrm>
                    <a:prstGeom prst="rect">
                      <a:avLst/>
                    </a:prstGeom>
                    <a:noFill/>
                    <a:ln>
                      <a:noFill/>
                    </a:ln>
                  </pic:spPr>
                </pic:pic>
              </a:graphicData>
            </a:graphic>
          </wp:anchor>
        </w:drawing>
      </w:r>
      <w:r>
        <w:drawing>
          <wp:anchor distT="0" distB="0" distL="114300" distR="114300" simplePos="0" relativeHeight="251664384" behindDoc="1" locked="0" layoutInCell="1" allowOverlap="1">
            <wp:simplePos x="0" y="0"/>
            <wp:positionH relativeFrom="column">
              <wp:posOffset>698500</wp:posOffset>
            </wp:positionH>
            <wp:positionV relativeFrom="paragraph">
              <wp:posOffset>325755</wp:posOffset>
            </wp:positionV>
            <wp:extent cx="2566035" cy="1438275"/>
            <wp:effectExtent l="164465" t="378460" r="165100" b="393065"/>
            <wp:wrapNone/>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5"/>
                    <a:stretch>
                      <a:fillRect/>
                    </a:stretch>
                  </pic:blipFill>
                  <pic:spPr>
                    <a:xfrm rot="1140000">
                      <a:off x="0" y="0"/>
                      <a:ext cx="2566035" cy="1438275"/>
                    </a:xfrm>
                    <a:prstGeom prst="rect">
                      <a:avLst/>
                    </a:prstGeom>
                    <a:noFill/>
                    <a:ln>
                      <a:noFill/>
                    </a:ln>
                  </pic:spPr>
                </pic:pic>
              </a:graphicData>
            </a:graphic>
          </wp:anchor>
        </w:drawing>
      </w:r>
    </w:p>
    <w:p w14:paraId="444453C0">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8480"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4" name="Picture 14"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Combat</w:t>
      </w:r>
    </w:p>
    <w:p w14:paraId="3B42A62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Combat usually happens on a map, preferably on a grid, and distances are measured in meters.</w:t>
      </w:r>
    </w:p>
    <w:p w14:paraId="216ED5E0">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543BD3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turn order is determined by the Initiative attribute. Everyone has fixed initiative and groups of monsters will take their turn simultaneously.</w:t>
      </w:r>
    </w:p>
    <w:p w14:paraId="0076DF7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FBA22C">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Actions</w:t>
      </w:r>
    </w:p>
    <w:p w14:paraId="303D5BB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Each character or monster in combat has </w:t>
      </w:r>
      <w:r>
        <w:rPr>
          <w:rFonts w:hint="default"/>
          <w:b/>
          <w:bCs/>
          <w:color w:val="7030A0"/>
          <w:lang w:val="en-US"/>
        </w:rPr>
        <w:t>3</w:t>
      </w:r>
      <w:r>
        <w:rPr>
          <w:rFonts w:hint="default"/>
          <w:b/>
          <w:bCs/>
          <w:color w:val="7030A0"/>
          <w:lang w:val="en-US"/>
        </w:rPr>
        <w:t xml:space="preserve"> </w:t>
      </w:r>
      <w:r>
        <w:rPr>
          <w:rFonts w:hint="default"/>
          <w:b/>
          <w:bCs/>
          <w:color w:val="7030A0"/>
          <w:lang w:val="en-US"/>
        </w:rPr>
        <w:t>Action</w:t>
      </w:r>
      <w:r>
        <w:rPr>
          <w:rFonts w:hint="default"/>
          <w:lang w:val="en-US"/>
        </w:rPr>
        <w:t xml:space="preserve"> </w:t>
      </w:r>
      <w:r>
        <w:rPr>
          <w:rFonts w:hint="default"/>
          <w:b/>
          <w:bCs/>
          <w:color w:val="7030A0"/>
          <w:lang w:val="en-US"/>
        </w:rPr>
        <w:t>Points</w:t>
      </w:r>
      <w:r>
        <w:rPr>
          <w:rFonts w:hint="default"/>
          <w:b w:val="0"/>
          <w:bCs w:val="0"/>
          <w:color w:val="7030A0"/>
          <w:lang w:val="en-US"/>
        </w:rPr>
        <w:t xml:space="preserve">. </w:t>
      </w:r>
      <w:r>
        <w:rPr>
          <w:rFonts w:hint="default"/>
          <w:lang w:val="en-US"/>
        </w:rPr>
        <w:t>You can use these Action Points as you like, with no diminishing returns (e.g. you can attack 3 times with a one-handed weapon even).</w:t>
      </w:r>
    </w:p>
    <w:p w14:paraId="09FDD49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Abilities that cost 0 Actions are free and can be done as many times as you like.</w:t>
      </w:r>
    </w:p>
    <w:p w14:paraId="2A30971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1B37EDAA">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45790" cy="1711325"/>
            <wp:effectExtent l="0" t="0" r="16510"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6"/>
                    <a:stretch>
                      <a:fillRect/>
                    </a:stretch>
                  </pic:blipFill>
                  <pic:spPr>
                    <a:xfrm>
                      <a:off x="0" y="0"/>
                      <a:ext cx="3145790" cy="1711325"/>
                    </a:xfrm>
                    <a:prstGeom prst="rect">
                      <a:avLst/>
                    </a:prstGeom>
                    <a:noFill/>
                    <a:ln>
                      <a:noFill/>
                    </a:ln>
                  </pic:spPr>
                </pic:pic>
              </a:graphicData>
            </a:graphic>
          </wp:inline>
        </w:drawing>
      </w:r>
    </w:p>
    <w:p w14:paraId="69DAA5C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DEB7C8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There is no “minor-action”, “bonus-action”, etc.</w:t>
      </w:r>
    </w:p>
    <w:p w14:paraId="4BE1ED5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5E1F6FC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drawing>
          <wp:inline distT="0" distB="0" distL="114300" distR="114300">
            <wp:extent cx="3139440" cy="2124710"/>
            <wp:effectExtent l="0" t="0" r="3810" b="8890"/>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27"/>
                    <a:stretch>
                      <a:fillRect/>
                    </a:stretch>
                  </pic:blipFill>
                  <pic:spPr>
                    <a:xfrm>
                      <a:off x="0" y="0"/>
                      <a:ext cx="3139440" cy="2124710"/>
                    </a:xfrm>
                    <a:prstGeom prst="rect">
                      <a:avLst/>
                    </a:prstGeom>
                    <a:noFill/>
                    <a:ln>
                      <a:noFill/>
                    </a:ln>
                  </pic:spPr>
                </pic:pic>
              </a:graphicData>
            </a:graphic>
          </wp:inline>
        </w:drawing>
      </w:r>
    </w:p>
    <w:p w14:paraId="359C044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3C5CBB3">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br w:type="column"/>
      </w:r>
      <w:r>
        <w:rPr>
          <w:rFonts w:hint="default"/>
          <w:b w:val="0"/>
          <w:bCs w:val="0"/>
          <w:color w:val="512968"/>
          <w:sz w:val="38"/>
          <w:szCs w:val="38"/>
          <w:u w:val="none"/>
          <w:lang w:val="en-US"/>
        </w:rPr>
        <w:t>Combo</w:t>
      </w:r>
    </w:p>
    <w:p w14:paraId="3791553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“apply a Combo”.</w:t>
      </w:r>
    </w:p>
    <w:p w14:paraId="13EDD7B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Many Abilities and weapons trigger an extra effect if the target had a Combo! Then the Combo is removed.</w:t>
      </w:r>
    </w:p>
    <w:p w14:paraId="3F94E83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D71844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Anyone can trigger anyone’s combo. Go make some combos with your team!</w:t>
      </w:r>
    </w:p>
    <w:p w14:paraId="7CD9C0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70C6BC79">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Mana</w:t>
      </w:r>
    </w:p>
    <w:p w14:paraId="6A9F2FF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The resource used to cast more powerful Abilities is called Mana. All Classes (except Hunters and Rogues) use Mana.</w:t>
      </w:r>
    </w:p>
    <w:p w14:paraId="61072B1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D731DF6">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You have a number of Mana Points you can use on Abilities.</w:t>
      </w:r>
    </w:p>
    <w:p w14:paraId="0004C80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If you have 5 Mana Points and an Ability requires 2 Mana, you spend 2 Mana and use the Ability. Then, you are left with 3 Mana.</w:t>
      </w:r>
    </w:p>
    <w:p w14:paraId="1FEBBFD5">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FA57B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r>
        <w:rPr>
          <w:rFonts w:hint="default"/>
          <w:lang w:val="en-US"/>
        </w:rPr>
        <w:t xml:space="preserve">Usually, Mana regenerates in the downtime between </w:t>
      </w:r>
      <w:r>
        <w:rPr>
          <w:rFonts w:hint="default"/>
          <w:i/>
          <w:iCs/>
          <w:lang w:val="en-US"/>
        </w:rPr>
        <w:t>Adventures</w:t>
      </w:r>
      <w:r>
        <w:rPr>
          <w:rFonts w:hint="default"/>
          <w:i w:val="0"/>
          <w:iCs w:val="0"/>
          <w:lang w:val="en-US"/>
        </w:rPr>
        <w:t>.</w:t>
      </w:r>
    </w:p>
    <w:p w14:paraId="235D127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i w:val="0"/>
          <w:iCs w:val="0"/>
          <w:lang w:val="en-US"/>
        </w:rPr>
      </w:pPr>
    </w:p>
    <w:p w14:paraId="5B38E6F7">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Resting &amp; regeneration</w:t>
      </w:r>
    </w:p>
    <w:p w14:paraId="3A6BE738">
      <w:pPr>
        <w:rPr>
          <w:rFonts w:hint="default"/>
          <w:i w:val="0"/>
          <w:iCs w:val="0"/>
          <w:lang w:val="en-US"/>
        </w:rPr>
      </w:pPr>
      <w:r>
        <w:rPr>
          <w:rFonts w:hint="default"/>
          <w:lang w:val="en-US"/>
        </w:rPr>
        <w:t xml:space="preserve">There are no </w:t>
      </w:r>
      <w:r>
        <w:rPr>
          <w:rFonts w:hint="default"/>
          <w:i/>
          <w:iCs/>
          <w:lang w:val="en-US"/>
        </w:rPr>
        <w:t>rests</w:t>
      </w:r>
      <w:r>
        <w:rPr>
          <w:rFonts w:hint="default"/>
          <w:i w:val="0"/>
          <w:iCs w:val="0"/>
          <w:lang w:val="en-US"/>
        </w:rPr>
        <w:t xml:space="preserve"> like</w:t>
      </w:r>
      <w:r>
        <w:rPr>
          <w:rFonts w:hint="default"/>
          <w:lang w:val="en-US"/>
        </w:rPr>
        <w:t xml:space="preserve"> </w:t>
      </w:r>
      <w:r>
        <w:rPr>
          <w:rFonts w:hint="default"/>
          <w:i/>
          <w:iCs/>
          <w:lang w:val="en-US"/>
        </w:rPr>
        <w:t xml:space="preserve">short rests </w:t>
      </w:r>
      <w:r>
        <w:rPr>
          <w:rFonts w:hint="default"/>
          <w:i w:val="0"/>
          <w:iCs w:val="0"/>
          <w:lang w:val="en-US"/>
        </w:rPr>
        <w:t xml:space="preserve">or </w:t>
      </w:r>
      <w:r>
        <w:rPr>
          <w:rFonts w:hint="default"/>
          <w:i/>
          <w:iCs/>
          <w:lang w:val="en-US"/>
        </w:rPr>
        <w:t>long rests</w:t>
      </w:r>
      <w:r>
        <w:rPr>
          <w:rFonts w:hint="default"/>
          <w:i w:val="0"/>
          <w:iCs w:val="0"/>
          <w:lang w:val="en-US"/>
        </w:rPr>
        <w:t>.</w:t>
      </w:r>
    </w:p>
    <w:p w14:paraId="1168C66F">
      <w:pPr>
        <w:rPr>
          <w:rFonts w:hint="default"/>
          <w:i w:val="0"/>
          <w:iCs w:val="0"/>
          <w:lang w:val="en-US"/>
        </w:rPr>
      </w:pPr>
    </w:p>
    <w:p w14:paraId="17BB1207">
      <w:pPr>
        <w:rPr>
          <w:rFonts w:hint="default"/>
          <w:i w:val="0"/>
          <w:iCs w:val="0"/>
          <w:lang w:val="en-US"/>
        </w:rPr>
      </w:pPr>
      <w:r>
        <w:rPr>
          <w:rFonts w:hint="default"/>
          <w:i w:val="0"/>
          <w:iCs w:val="0"/>
          <w:lang w:val="en-US"/>
        </w:rPr>
        <w:t>You regenerate Health equal to your Health Regen after every Combat. Your Health Regen is defined by your Race.</w:t>
      </w:r>
    </w:p>
    <w:p w14:paraId="28E82DCD">
      <w:pPr>
        <w:rPr>
          <w:rFonts w:hint="default"/>
          <w:b w:val="0"/>
          <w:bCs w:val="0"/>
          <w:i w:val="0"/>
          <w:iCs w:val="0"/>
          <w:lang w:val="en-US"/>
        </w:rPr>
      </w:pPr>
      <w:r>
        <w:rPr>
          <w:rFonts w:hint="default"/>
          <w:i w:val="0"/>
          <w:iCs w:val="0"/>
          <w:lang w:val="en-US"/>
        </w:rPr>
        <w:t xml:space="preserve">You regenerate </w:t>
      </w:r>
      <w:r>
        <w:rPr>
          <w:rFonts w:hint="default"/>
          <w:b/>
          <w:bCs/>
          <w:i w:val="0"/>
          <w:iCs w:val="0"/>
          <w:lang w:val="en-US"/>
        </w:rPr>
        <w:t xml:space="preserve">all </w:t>
      </w:r>
      <w:r>
        <w:rPr>
          <w:rFonts w:hint="default"/>
          <w:b w:val="0"/>
          <w:bCs w:val="0"/>
          <w:i w:val="0"/>
          <w:iCs w:val="0"/>
          <w:lang w:val="en-US"/>
        </w:rPr>
        <w:t xml:space="preserve">resources (Health, Mana, etc) at the end of every </w:t>
      </w:r>
      <w:r>
        <w:rPr>
          <w:rFonts w:hint="default"/>
          <w:b w:val="0"/>
          <w:bCs w:val="0"/>
          <w:i/>
          <w:iCs/>
          <w:lang w:val="en-US"/>
        </w:rPr>
        <w:t>Adventure</w:t>
      </w:r>
      <w:r>
        <w:rPr>
          <w:rFonts w:hint="default"/>
          <w:b w:val="0"/>
          <w:bCs w:val="0"/>
          <w:i w:val="0"/>
          <w:iCs w:val="0"/>
          <w:lang w:val="en-US"/>
        </w:rPr>
        <w:t>.</w:t>
      </w:r>
    </w:p>
    <w:p w14:paraId="62305B1F">
      <w:pPr>
        <w:rPr>
          <w:rFonts w:hint="default"/>
          <w:b w:val="0"/>
          <w:bCs w:val="0"/>
          <w:i w:val="0"/>
          <w:iCs w:val="0"/>
          <w:lang w:val="en-US"/>
        </w:rPr>
      </w:pPr>
    </w:p>
    <w:p w14:paraId="7D1C4E98">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b w:val="0"/>
          <w:bCs w:val="0"/>
          <w:color w:val="512968"/>
          <w:sz w:val="38"/>
          <w:szCs w:val="38"/>
          <w:u w:val="none"/>
          <w:lang w:val="en-US"/>
        </w:rPr>
        <w:t>Adventures</w:t>
      </w:r>
    </w:p>
    <w:p w14:paraId="260B6076">
      <w:pPr>
        <w:rPr>
          <w:rFonts w:hint="default"/>
          <w:lang w:val="en-US"/>
        </w:rPr>
      </w:pPr>
      <w:r>
        <w:rPr>
          <w:rFonts w:hint="default"/>
          <w:lang w:val="en-US"/>
        </w:rPr>
        <w:t>An Adventure is a time period defined by the Quest Master. It could be a full dungeon, a play session, completing a quest, etc.</w:t>
      </w:r>
    </w:p>
    <w:p w14:paraId="5BAB9337">
      <w:pPr>
        <w:rPr>
          <w:rFonts w:hint="default"/>
          <w:lang w:val="en-US"/>
        </w:rPr>
      </w:pPr>
    </w:p>
    <w:p w14:paraId="25822048">
      <w:pPr>
        <w:rPr>
          <w:rFonts w:hint="default"/>
          <w:lang w:val="en-US"/>
        </w:rPr>
      </w:pPr>
      <w:r>
        <w:rPr>
          <w:rFonts w:hint="default"/>
          <w:lang w:val="en-US"/>
        </w:rPr>
        <w:t>An Adventure that makes will have you use everything in your will to survive you will typically contain 3 medium-difficulty combat.</w:t>
      </w:r>
    </w:p>
    <w:p w14:paraId="04D6A957">
      <w:pPr>
        <w:rPr>
          <w:rFonts w:hint="default"/>
          <w:lang w:val="en-US"/>
        </w:rPr>
      </w:pPr>
    </w:p>
    <w:p w14:paraId="02E29679">
      <w:pPr>
        <w:rPr>
          <w:rFonts w:hint="default"/>
          <w:b w:val="0"/>
          <w:bCs w:val="0"/>
          <w:color w:val="4E2768"/>
          <w:sz w:val="52"/>
          <w:szCs w:val="52"/>
          <w:lang w:val="en-US"/>
        </w:rPr>
      </w:pPr>
      <w:r>
        <w:rPr>
          <w:rFonts w:hint="default"/>
          <w:b w:val="0"/>
          <w:bCs w:val="0"/>
          <w:color w:val="4E2768"/>
          <w:sz w:val="52"/>
          <w:szCs w:val="52"/>
          <w:lang w:val="en-US"/>
        </w:rPr>
        <w:br w:type="page"/>
      </w:r>
    </w:p>
    <w:p w14:paraId="7FA97C1E">
      <w:pPr>
        <w:pStyle w:val="2"/>
        <w:keepNext/>
        <w:keepLines/>
        <w:pageBreakBefore w:val="0"/>
        <w:widowControl/>
        <w:kinsoku/>
        <w:wordWrap/>
        <w:overflowPunct/>
        <w:topLinePunct w:val="0"/>
        <w:autoSpaceDE/>
        <w:autoSpaceDN/>
        <w:bidi w:val="0"/>
        <w:adjustRightInd/>
        <w:snapToGrid/>
        <w:spacing w:before="100" w:after="450" w:line="240" w:lineRule="auto"/>
        <w:textAlignment w:val="auto"/>
        <w:rPr>
          <w:rFonts w:hint="default"/>
          <w:b w:val="0"/>
          <w:bCs w:val="0"/>
          <w:color w:val="4E2768"/>
          <w:sz w:val="52"/>
          <w:szCs w:val="52"/>
          <w:lang w:val="en-US"/>
        </w:rPr>
      </w:pPr>
      <w:r>
        <w:rPr>
          <w:rFonts w:hint="default"/>
          <w:b w:val="0"/>
          <w:bCs w:val="0"/>
          <w:color w:val="4E2768"/>
          <w:sz w:val="52"/>
          <w:szCs w:val="52"/>
          <w:lang w:val="en-US"/>
        </w:rPr>
        <w:drawing>
          <wp:anchor distT="0" distB="0" distL="114300" distR="114300" simplePos="0" relativeHeight="251669504" behindDoc="1" locked="0" layoutInCell="1" allowOverlap="1">
            <wp:simplePos x="0" y="0"/>
            <wp:positionH relativeFrom="column">
              <wp:posOffset>-1588770</wp:posOffset>
            </wp:positionH>
            <wp:positionV relativeFrom="paragraph">
              <wp:posOffset>78740</wp:posOffset>
            </wp:positionV>
            <wp:extent cx="5129530" cy="560070"/>
            <wp:effectExtent l="0" t="0" r="0" b="0"/>
            <wp:wrapNone/>
            <wp:docPr id="17" name="Picture 17" descr="Title Gradi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itle Gradient 6"/>
                    <pic:cNvPicPr>
                      <a:picLocks noChangeAspect="1"/>
                    </pic:cNvPicPr>
                  </pic:nvPicPr>
                  <pic:blipFill>
                    <a:blip r:embed="rId9"/>
                    <a:stretch>
                      <a:fillRect/>
                    </a:stretch>
                  </pic:blipFill>
                  <pic:spPr>
                    <a:xfrm>
                      <a:off x="0" y="0"/>
                      <a:ext cx="5129530" cy="560070"/>
                    </a:xfrm>
                    <a:prstGeom prst="rect">
                      <a:avLst/>
                    </a:prstGeom>
                  </pic:spPr>
                </pic:pic>
              </a:graphicData>
            </a:graphic>
          </wp:anchor>
        </w:drawing>
      </w:r>
      <w:r>
        <w:rPr>
          <w:rFonts w:hint="default"/>
          <w:b w:val="0"/>
          <w:bCs w:val="0"/>
          <w:color w:val="4E2768"/>
          <w:sz w:val="52"/>
          <w:szCs w:val="52"/>
          <w:lang w:val="en-US"/>
        </w:rPr>
        <w:t>Using the Website</w:t>
      </w:r>
    </w:p>
    <w:p w14:paraId="791826B5">
      <w:pPr>
        <w:keepNext w:val="0"/>
        <w:keepLines w:val="0"/>
        <w:pageBreakBefore w:val="0"/>
        <w:widowControl/>
        <w:kinsoku/>
        <w:wordWrap/>
        <w:overflowPunct/>
        <w:topLinePunct w:val="0"/>
        <w:autoSpaceDE/>
        <w:autoSpaceDN/>
        <w:bidi w:val="0"/>
        <w:adjustRightInd/>
        <w:snapToGrid/>
        <w:spacing w:line="264" w:lineRule="auto"/>
        <w:textAlignment w:val="auto"/>
        <w:rPr>
          <w:rStyle w:val="8"/>
          <w:rFonts w:hint="default"/>
          <w:lang w:val="en-US"/>
        </w:rPr>
      </w:pPr>
      <w:r>
        <w:rPr>
          <w:rFonts w:hint="default"/>
          <w:lang w:val="en-US"/>
        </w:rPr>
        <w:t xml:space="preserve">All information on QuestGuard can be found for free online at </w:t>
      </w:r>
      <w:r>
        <w:rPr>
          <w:rFonts w:hint="default"/>
          <w:lang w:val="en-US"/>
        </w:rPr>
        <w:fldChar w:fldCharType="begin"/>
      </w:r>
      <w:r>
        <w:rPr>
          <w:rFonts w:hint="default"/>
          <w:lang w:val="en-US"/>
        </w:rPr>
        <w:instrText xml:space="preserve"> HYPERLINK "https://questguardrpg.com." </w:instrText>
      </w:r>
      <w:r>
        <w:rPr>
          <w:rFonts w:hint="default"/>
          <w:lang w:val="en-US"/>
        </w:rPr>
        <w:fldChar w:fldCharType="separate"/>
      </w:r>
      <w:r>
        <w:rPr>
          <w:rStyle w:val="8"/>
          <w:rFonts w:hint="default"/>
          <w:lang w:val="en-US"/>
        </w:rPr>
        <w:t>https://questguardrpg.com</w:t>
      </w:r>
    </w:p>
    <w:p w14:paraId="109CB82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fldChar w:fldCharType="end"/>
      </w:r>
    </w:p>
    <w:p w14:paraId="0F41C87C">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All Races, Classes, Abilities, etc are found under Databases.</w:t>
      </w:r>
    </w:p>
    <w:p w14:paraId="7D36F133">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61312" behindDoc="1" locked="0" layoutInCell="1" allowOverlap="1">
            <wp:simplePos x="0" y="0"/>
            <wp:positionH relativeFrom="column">
              <wp:posOffset>-1802765</wp:posOffset>
            </wp:positionH>
            <wp:positionV relativeFrom="paragraph">
              <wp:posOffset>-4131310</wp:posOffset>
            </wp:positionV>
            <wp:extent cx="10053955" cy="4053840"/>
            <wp:effectExtent l="0" t="0" r="4445" b="0"/>
            <wp:wrapNone/>
            <wp:docPr id="20" name="Picture 20"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dient Top"/>
                    <pic:cNvPicPr>
                      <a:picLocks noChangeAspect="1"/>
                    </pic:cNvPicPr>
                  </pic:nvPicPr>
                  <pic:blipFill>
                    <a:blip r:embed="rId28"/>
                    <a:stretch>
                      <a:fillRect/>
                    </a:stretch>
                  </pic:blipFill>
                  <pic:spPr>
                    <a:xfrm>
                      <a:off x="0" y="0"/>
                      <a:ext cx="10053955" cy="4053840"/>
                    </a:xfrm>
                    <a:prstGeom prst="rect">
                      <a:avLst/>
                    </a:prstGeom>
                  </pic:spPr>
                </pic:pic>
              </a:graphicData>
            </a:graphic>
          </wp:anchor>
        </w:drawing>
      </w:r>
    </w:p>
    <w:p w14:paraId="36A7E4FD">
      <w:pPr>
        <w:pStyle w:val="3"/>
        <w:keepNext/>
        <w:keepLines/>
        <w:pageBreakBefore w:val="0"/>
        <w:widowControl/>
        <w:kinsoku/>
        <w:wordWrap/>
        <w:overflowPunct/>
        <w:topLinePunct w:val="0"/>
        <w:autoSpaceDE/>
        <w:autoSpaceDN/>
        <w:bidi w:val="0"/>
        <w:adjustRightInd/>
        <w:snapToGrid/>
        <w:spacing w:before="20" w:after="140" w:line="240" w:lineRule="auto"/>
        <w:textAlignment w:val="auto"/>
        <w:rPr>
          <w:rFonts w:hint="default"/>
          <w:lang w:val="en-US"/>
        </w:rPr>
      </w:pPr>
      <w:r>
        <w:rPr>
          <w:rFonts w:hint="default"/>
          <w:sz w:val="26"/>
          <w:szCs w:val="26"/>
          <w:lang w:val="en-US"/>
        </w:rPr>
        <w:drawing>
          <wp:anchor distT="0" distB="0" distL="114300" distR="114300" simplePos="0" relativeHeight="251662336" behindDoc="1" locked="0" layoutInCell="1" allowOverlap="1">
            <wp:simplePos x="0" y="0"/>
            <wp:positionH relativeFrom="column">
              <wp:posOffset>-5069205</wp:posOffset>
            </wp:positionH>
            <wp:positionV relativeFrom="paragraph">
              <wp:posOffset>1710055</wp:posOffset>
            </wp:positionV>
            <wp:extent cx="5591810" cy="4923790"/>
            <wp:effectExtent l="0" t="0" r="0" b="94615"/>
            <wp:wrapNone/>
            <wp:docPr id="61" name="Picture 61" descr="WATERCOLOR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WATERCOLOR DECORATION"/>
                    <pic:cNvPicPr>
                      <a:picLocks noChangeAspect="1"/>
                    </pic:cNvPicPr>
                  </pic:nvPicPr>
                  <pic:blipFill>
                    <a:blip r:embed="rId29"/>
                    <a:stretch>
                      <a:fillRect/>
                    </a:stretch>
                  </pic:blipFill>
                  <pic:spPr>
                    <a:xfrm rot="16560000">
                      <a:off x="0" y="0"/>
                      <a:ext cx="5591810" cy="4923790"/>
                    </a:xfrm>
                    <a:prstGeom prst="rect">
                      <a:avLst/>
                    </a:prstGeom>
                  </pic:spPr>
                </pic:pic>
              </a:graphicData>
            </a:graphic>
          </wp:anchor>
        </w:drawing>
      </w:r>
      <w:r>
        <w:drawing>
          <wp:anchor distT="0" distB="0" distL="114300" distR="114300" simplePos="0" relativeHeight="251671552" behindDoc="1" locked="0" layoutInCell="1" allowOverlap="1">
            <wp:simplePos x="0" y="0"/>
            <wp:positionH relativeFrom="column">
              <wp:posOffset>998855</wp:posOffset>
            </wp:positionH>
            <wp:positionV relativeFrom="paragraph">
              <wp:posOffset>3465830</wp:posOffset>
            </wp:positionV>
            <wp:extent cx="4461510" cy="546735"/>
            <wp:effectExtent l="0" t="0" r="15240" b="5715"/>
            <wp:wrapNone/>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6"/>
                    <pic:cNvPicPr>
                      <a:picLocks noChangeAspect="1"/>
                    </pic:cNvPicPr>
                  </pic:nvPicPr>
                  <pic:blipFill>
                    <a:blip r:embed="rId30"/>
                    <a:stretch>
                      <a:fillRect/>
                    </a:stretch>
                  </pic:blipFill>
                  <pic:spPr>
                    <a:xfrm>
                      <a:off x="0" y="0"/>
                      <a:ext cx="4461510" cy="546735"/>
                    </a:xfrm>
                    <a:prstGeom prst="rect">
                      <a:avLst/>
                    </a:prstGeom>
                    <a:noFill/>
                    <a:ln>
                      <a:noFill/>
                    </a:ln>
                  </pic:spPr>
                </pic:pic>
              </a:graphicData>
            </a:graphic>
          </wp:anchor>
        </w:drawing>
      </w:r>
      <w:r>
        <w:rPr>
          <w:rFonts w:hint="default"/>
          <w:b w:val="0"/>
          <w:bCs w:val="0"/>
          <w:color w:val="512968"/>
          <w:sz w:val="38"/>
          <w:szCs w:val="38"/>
          <w:u w:val="none"/>
          <w:lang w:val="en-US"/>
        </w:rPr>
        <w:br w:type="column"/>
      </w:r>
      <w:r>
        <w:rPr>
          <w:rFonts w:hint="default"/>
          <w:b w:val="0"/>
          <w:bCs w:val="0"/>
          <w:color w:val="512968"/>
          <w:sz w:val="38"/>
          <w:szCs w:val="38"/>
          <w:u w:val="none"/>
          <w:lang w:val="en-US"/>
        </w:rPr>
        <w:t>What’s next?</w:t>
      </w:r>
    </w:p>
    <w:p w14:paraId="12E4F417">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You should build a </w:t>
      </w:r>
      <w:bookmarkStart w:id="0" w:name="_GoBack"/>
      <w:bookmarkEnd w:id="0"/>
      <w:r>
        <w:rPr>
          <w:rFonts w:hint="default"/>
          <w:lang w:val="en-US"/>
        </w:rPr>
        <w:t>Character and show it to us on Discord! We’re happy to have you here and play with you and your new Character!</w:t>
      </w:r>
    </w:p>
    <w:p w14:paraId="6044DDE8">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359C3DAD">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8D1355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0FA020F9">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Click on </w:t>
      </w:r>
      <w:r>
        <w:rPr>
          <w:rFonts w:hint="default"/>
          <w:lang w:val="en-US"/>
        </w:rPr>
        <w:fldChar w:fldCharType="begin"/>
      </w:r>
      <w:r>
        <w:rPr>
          <w:rFonts w:hint="default"/>
          <w:lang w:val="en-US"/>
        </w:rPr>
        <w:instrText xml:space="preserve"> HYPERLINK "http://questguardrpg.com/Tools/CharacterCreationCalculator" </w:instrText>
      </w:r>
      <w:r>
        <w:rPr>
          <w:rFonts w:hint="default"/>
          <w:lang w:val="en-US"/>
        </w:rPr>
        <w:fldChar w:fldCharType="separate"/>
      </w:r>
      <w:r>
        <w:rPr>
          <w:rStyle w:val="8"/>
          <w:rFonts w:hint="default"/>
          <w:lang w:val="en-US"/>
        </w:rPr>
        <w:t>this link</w:t>
      </w:r>
      <w:r>
        <w:rPr>
          <w:rFonts w:hint="default"/>
          <w:lang w:val="en-US"/>
        </w:rPr>
        <w:fldChar w:fldCharType="end"/>
      </w:r>
      <w:r>
        <w:rPr>
          <w:rFonts w:hint="default"/>
          <w:lang w:val="en-US"/>
        </w:rPr>
        <w:t xml:space="preserve"> to jump straight into the character creation.</w:t>
      </w:r>
    </w:p>
    <w:p w14:paraId="6B5D304B">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 xml:space="preserve">Or, if the link doesn’t open, go to the </w:t>
      </w:r>
      <w:r>
        <w:rPr>
          <w:rFonts w:hint="default"/>
          <w:b/>
          <w:bCs/>
          <w:color w:val="7030A0"/>
          <w:lang w:val="en-US"/>
        </w:rPr>
        <w:t>Learn To Play</w:t>
      </w:r>
      <w:r>
        <w:rPr>
          <w:rFonts w:hint="default"/>
          <w:lang w:val="en-US"/>
        </w:rPr>
        <w:t xml:space="preserve"> section of the website (</w:t>
      </w:r>
      <w:r>
        <w:rPr>
          <w:rStyle w:val="8"/>
          <w:rFonts w:hint="default"/>
          <w:lang w:val="en-US"/>
        </w:rPr>
        <w:t>https://questguardrpg.com</w:t>
      </w:r>
      <w:r>
        <w:rPr>
          <w:rFonts w:hint="default"/>
          <w:lang w:val="en-US"/>
        </w:rPr>
        <w:t xml:space="preserve">), scroll down and click on the </w:t>
      </w:r>
      <w:r>
        <w:rPr>
          <w:rFonts w:hint="default"/>
          <w:b/>
          <w:bCs/>
          <w:color w:val="7030A0"/>
          <w:lang w:val="en-US"/>
        </w:rPr>
        <w:t>Character Creation</w:t>
      </w:r>
      <w:r>
        <w:rPr>
          <w:rFonts w:hint="default"/>
          <w:lang w:val="en-US"/>
        </w:rPr>
        <w:t xml:space="preserve"> guide. It will walk you through everything you need to create your first Character!</w:t>
      </w:r>
    </w:p>
    <w:p w14:paraId="242CED6E">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6B10E26F">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lang w:val="en-US"/>
        </w:rPr>
        <w:t>Feel free to also contact me (Dave) directly over there, I’ll gladly talk to you about the game, and answer any question you might have.</w:t>
      </w:r>
    </w:p>
    <w:p w14:paraId="36C9C7B2">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p>
    <w:p w14:paraId="251D5051">
      <w:pPr>
        <w:keepNext w:val="0"/>
        <w:keepLines w:val="0"/>
        <w:pageBreakBefore w:val="0"/>
        <w:widowControl/>
        <w:kinsoku/>
        <w:wordWrap/>
        <w:overflowPunct/>
        <w:topLinePunct w:val="0"/>
        <w:autoSpaceDE/>
        <w:autoSpaceDN/>
        <w:bidi w:val="0"/>
        <w:adjustRightInd/>
        <w:snapToGrid/>
        <w:spacing w:line="264" w:lineRule="auto"/>
        <w:textAlignment w:val="auto"/>
        <w:rPr>
          <w:rFonts w:hint="default"/>
          <w:lang w:val="en-US"/>
        </w:rPr>
      </w:pPr>
      <w:r>
        <w:rPr>
          <w:rFonts w:hint="default"/>
          <w:sz w:val="26"/>
          <w:szCs w:val="26"/>
          <w:lang w:val="en-US"/>
        </w:rPr>
        <w:drawing>
          <wp:anchor distT="0" distB="0" distL="114300" distR="114300" simplePos="0" relativeHeight="251670528" behindDoc="1" locked="0" layoutInCell="1" allowOverlap="1">
            <wp:simplePos x="0" y="0"/>
            <wp:positionH relativeFrom="column">
              <wp:posOffset>-3905885</wp:posOffset>
            </wp:positionH>
            <wp:positionV relativeFrom="paragraph">
              <wp:posOffset>5093970</wp:posOffset>
            </wp:positionV>
            <wp:extent cx="10053955" cy="4053840"/>
            <wp:effectExtent l="0" t="0" r="4445" b="3810"/>
            <wp:wrapNone/>
            <wp:docPr id="11" name="Picture 11" descr="Gradien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dient Top"/>
                    <pic:cNvPicPr>
                      <a:picLocks noChangeAspect="1"/>
                    </pic:cNvPicPr>
                  </pic:nvPicPr>
                  <pic:blipFill>
                    <a:blip r:embed="rId28"/>
                    <a:stretch>
                      <a:fillRect/>
                    </a:stretch>
                  </pic:blipFill>
                  <pic:spPr>
                    <a:xfrm rot="10800000">
                      <a:off x="0" y="0"/>
                      <a:ext cx="10053955" cy="4053840"/>
                    </a:xfrm>
                    <a:prstGeom prst="rect">
                      <a:avLst/>
                    </a:prstGeom>
                  </pic:spPr>
                </pic:pic>
              </a:graphicData>
            </a:graphic>
          </wp:anchor>
        </w:drawing>
      </w:r>
      <w:r>
        <w:rPr>
          <w:rFonts w:hint="default"/>
          <w:lang w:val="en-US"/>
        </w:rPr>
        <w:t>Happy adventuring!</w:t>
      </w:r>
    </w:p>
    <w:sectPr>
      <w:pgSz w:w="11906" w:h="16838"/>
      <w:pgMar w:top="864" w:right="864" w:bottom="864" w:left="864" w:header="720" w:footer="720" w:gutter="0"/>
      <w:pgBorders>
        <w:top w:val="none" w:sz="0" w:space="0"/>
        <w:left w:val="none" w:sz="0" w:space="0"/>
        <w:bottom w:val="none" w:sz="0" w:space="0"/>
        <w:right w:val="none" w:sz="0" w:space="0"/>
      </w:pgBorders>
      <w:pgNumType w:fmt="decimal"/>
      <w:cols w:equalWidth="0" w:num="2">
        <w:col w:w="4804" w:space="351"/>
        <w:col w:w="5023"/>
      </w:cols>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w:panose1 w:val="02000503000000000000"/>
    <w:charset w:val="00"/>
    <w:family w:val="auto"/>
    <w:pitch w:val="default"/>
    <w:sig w:usb0="E0000AFF" w:usb1="5200E5FB" w:usb2="02000020" w:usb3="00000000" w:csb0="600001B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8690">
    <w:pPr>
      <w:pStyle w:val="7"/>
    </w:pPr>
    <w:r>
      <w:rPr>
        <w:rFonts w:hint="default"/>
        <w:lang w:val="en-US"/>
      </w:rPr>
      <w:drawing>
        <wp:anchor distT="0" distB="0" distL="114300" distR="114300" simplePos="0" relativeHeight="251664384"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2" name="Picture 12"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1D198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41D198D">
                    <w:pPr>
                      <w:pStyle w:val="7"/>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71830">
    <w:pPr>
      <w:pStyle w:val="7"/>
    </w:pPr>
    <w:r>
      <w:rPr>
        <w:rFonts w:hint="default"/>
        <w:lang w:val="en-US"/>
      </w:rPr>
      <w:drawing>
        <wp:anchor distT="0" distB="0" distL="114300" distR="114300" simplePos="0" relativeHeight="251668480" behindDoc="1" locked="0" layoutInCell="1" allowOverlap="1">
          <wp:simplePos x="0" y="0"/>
          <wp:positionH relativeFrom="column">
            <wp:posOffset>-678815</wp:posOffset>
          </wp:positionH>
          <wp:positionV relativeFrom="paragraph">
            <wp:posOffset>-642620</wp:posOffset>
          </wp:positionV>
          <wp:extent cx="7689850" cy="10876915"/>
          <wp:effectExtent l="0" t="0" r="6350" b="635"/>
          <wp:wrapNone/>
          <wp:docPr id="18" name="Picture 18" descr="BACKGROUND TEXTURE 1 FIXED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CKGROUND TEXTURE 1 FIXED FINAL"/>
                  <pic:cNvPicPr>
                    <a:picLocks noChangeAspect="1"/>
                  </pic:cNvPicPr>
                </pic:nvPicPr>
                <pic:blipFill>
                  <a:blip r:embed="rId1"/>
                  <a:stretch>
                    <a:fillRect/>
                  </a:stretch>
                </pic:blipFill>
                <pic:spPr>
                  <a:xfrm>
                    <a:off x="0" y="0"/>
                    <a:ext cx="7689850" cy="10876915"/>
                  </a:xfrm>
                  <a:prstGeom prst="rect">
                    <a:avLst/>
                  </a:prstGeom>
                </pic:spPr>
              </pic:pic>
            </a:graphicData>
          </a:graphic>
        </wp:anchor>
      </w:drawing>
    </w:r>
    <w:r>
      <w:rPr>
        <w:sz w:val="18"/>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06205AD0">
                    <w:pPr>
                      <w:pStyle w:val="7"/>
                      <w:rPr>
                        <w:color w:val="7030A0"/>
                      </w:rPr>
                    </w:pPr>
                    <w:r>
                      <w:rPr>
                        <w:color w:val="7030A0"/>
                      </w:rPr>
                      <w:fldChar w:fldCharType="begin"/>
                    </w:r>
                    <w:r>
                      <w:rPr>
                        <w:color w:val="7030A0"/>
                      </w:rPr>
                      <w:instrText xml:space="preserve"> PAGE  \* MERGEFORMAT </w:instrText>
                    </w:r>
                    <w:r>
                      <w:rPr>
                        <w:color w:val="7030A0"/>
                      </w:rPr>
                      <w:fldChar w:fldCharType="separate"/>
                    </w:r>
                    <w:r>
                      <w:rPr>
                        <w:color w:val="7030A0"/>
                      </w:rPr>
                      <w:t>2</w:t>
                    </w:r>
                    <w:r>
                      <w:rPr>
                        <w:color w:val="7030A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8616C"/>
    <w:multiLevelType w:val="singleLevel"/>
    <w:tmpl w:val="2B0861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evenAndOddHeaders w:val="1"/>
  <w:drawingGridHorizont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8D4"/>
    <w:rsid w:val="00ED78D4"/>
    <w:rsid w:val="0E4E2387"/>
    <w:rsid w:val="10030D3B"/>
    <w:rsid w:val="1D3C2A38"/>
    <w:rsid w:val="1DAE4CE9"/>
    <w:rsid w:val="255B4762"/>
    <w:rsid w:val="293C5930"/>
    <w:rsid w:val="2A202233"/>
    <w:rsid w:val="2EEC0C76"/>
    <w:rsid w:val="31DA0CDD"/>
    <w:rsid w:val="3B1F242C"/>
    <w:rsid w:val="4370049B"/>
    <w:rsid w:val="4CB41021"/>
    <w:rsid w:val="59176DF0"/>
    <w:rsid w:val="5CF0623C"/>
    <w:rsid w:val="600C0F26"/>
    <w:rsid w:val="6617333E"/>
    <w:rsid w:val="677D5FDA"/>
    <w:rsid w:val="6CAF20DF"/>
    <w:rsid w:val="6CF45D15"/>
    <w:rsid w:val="76C0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pPr>
    <w:rPr>
      <w:rFonts w:ascii="Linux Libertine" w:hAnsi="Linux Libertine" w:eastAsiaTheme="minorEastAsia" w:cstheme="minorBidi"/>
      <w:sz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8"/>
      <w:szCs w:val="44"/>
    </w:rPr>
  </w:style>
  <w:style w:type="paragraph" w:styleId="3">
    <w:name w:val="heading 2"/>
    <w:basedOn w:val="1"/>
    <w:next w:val="1"/>
    <w:autoRedefine/>
    <w:unhideWhenUsed/>
    <w:qFormat/>
    <w:uiPriority w:val="0"/>
    <w:pPr>
      <w:keepNext/>
      <w:keepLines/>
      <w:spacing w:before="260" w:after="260" w:line="416" w:lineRule="auto"/>
      <w:outlineLvl w:val="1"/>
    </w:pPr>
    <w:rPr>
      <w:b/>
      <w:bCs/>
      <w:sz w:val="38"/>
      <w:szCs w:val="32"/>
    </w:rPr>
  </w:style>
  <w:style w:type="character" w:default="1" w:styleId="4">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6">
    <w:name w:val="footer"/>
    <w:basedOn w:val="1"/>
    <w:autoRedefine/>
    <w:qFormat/>
    <w:uiPriority w:val="0"/>
    <w:pPr>
      <w:tabs>
        <w:tab w:val="center" w:pos="4153"/>
        <w:tab w:val="right" w:pos="8306"/>
      </w:tabs>
      <w:snapToGrid w:val="0"/>
      <w:jc w:val="left"/>
    </w:pPr>
    <w:rPr>
      <w:sz w:val="24"/>
      <w:szCs w:val="18"/>
    </w:rPr>
  </w:style>
  <w:style w:type="paragraph" w:styleId="7">
    <w:name w:val="header"/>
    <w:basedOn w:val="1"/>
    <w:autoRedefine/>
    <w:qFormat/>
    <w:uiPriority w:val="0"/>
    <w:pPr>
      <w:tabs>
        <w:tab w:val="center" w:pos="4153"/>
        <w:tab w:val="right" w:pos="8306"/>
      </w:tabs>
      <w:snapToGrid w:val="0"/>
    </w:pPr>
    <w:rPr>
      <w:sz w:val="18"/>
      <w:szCs w:val="18"/>
    </w:rPr>
  </w:style>
  <w:style w:type="character" w:styleId="8">
    <w:name w:val="Hyperlink"/>
    <w:basedOn w:val="4"/>
    <w:autoRedefine/>
    <w:qFormat/>
    <w:uiPriority w:val="0"/>
    <w:rPr>
      <w:color w:val="0000FF"/>
      <w:u w:val="single"/>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1671</Words>
  <Characters>8098</Characters>
  <Lines>0</Lines>
  <Paragraphs>0</Paragraphs>
  <TotalTime>32</TotalTime>
  <ScaleCrop>false</ScaleCrop>
  <LinksUpToDate>false</LinksUpToDate>
  <CharactersWithSpaces>9656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2024-01-13T11:58:00Z</dcterms:created>
  <dc:creator>Dave</dc:creator>
  <cp:lastModifiedBy>Dave Doublee</cp:lastModifiedBy>
  <dcterms:modified xsi:type="dcterms:W3CDTF">2025-10-09T12:39:12Z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B415E29117DB433FB59D9B8DFE440D2B_13</vt:lpwstr>
  </property>
</Properties>
</file>