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51FF0">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3A8257A0">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5C5AD7E4">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40B15DCE">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0438DC9F">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6CCF66A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24720672">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023324A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5613FB42">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48109E91">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r>
        <w:drawing>
          <wp:anchor distT="0" distB="0" distL="114300" distR="114300" simplePos="0" relativeHeight="251663360" behindDoc="0" locked="0" layoutInCell="1" allowOverlap="1">
            <wp:simplePos x="0" y="0"/>
            <wp:positionH relativeFrom="column">
              <wp:posOffset>1029335</wp:posOffset>
            </wp:positionH>
            <wp:positionV relativeFrom="paragraph">
              <wp:posOffset>173355</wp:posOffset>
            </wp:positionV>
            <wp:extent cx="4456430" cy="655320"/>
            <wp:effectExtent l="0" t="0" r="1270" b="1143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8"/>
                    <a:stretch>
                      <a:fillRect/>
                    </a:stretch>
                  </pic:blipFill>
                  <pic:spPr>
                    <a:xfrm>
                      <a:off x="0" y="0"/>
                      <a:ext cx="4456430" cy="655320"/>
                    </a:xfrm>
                    <a:prstGeom prst="rect">
                      <a:avLst/>
                    </a:prstGeom>
                    <a:noFill/>
                    <a:ln>
                      <a:noFill/>
                    </a:ln>
                  </pic:spPr>
                </pic:pic>
              </a:graphicData>
            </a:graphic>
          </wp:anchor>
        </w:drawing>
      </w:r>
    </w:p>
    <w:p w14:paraId="7FDF3B59">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7512A653">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sz w:val="26"/>
          <w:szCs w:val="26"/>
          <w:lang w:val="en-US"/>
        </w:rPr>
        <w:sectPr>
          <w:headerReference r:id="rId5" w:type="default"/>
          <w:headerReference r:id="rId6" w:type="even"/>
          <w:pgSz w:w="11906" w:h="16838"/>
          <w:pgMar w:top="864" w:right="864" w:bottom="1440" w:left="864" w:header="720" w:footer="720" w:gutter="0"/>
          <w:pgBorders>
            <w:top w:val="none" w:sz="0" w:space="0"/>
            <w:left w:val="none" w:sz="0" w:space="0"/>
            <w:bottom w:val="none" w:sz="0" w:space="0"/>
            <w:right w:val="none" w:sz="0" w:space="0"/>
          </w:pgBorders>
          <w:pgNumType w:fmt="decimal"/>
          <w:cols w:space="425" w:num="1"/>
          <w:rtlGutter w:val="0"/>
          <w:docGrid w:linePitch="360" w:charSpace="0"/>
        </w:sectPr>
      </w:pPr>
      <w:r>
        <w:rPr>
          <w:sz w:val="52"/>
        </w:rPr>
        <mc:AlternateContent>
          <mc:Choice Requires="wps">
            <w:drawing>
              <wp:anchor distT="0" distB="0" distL="114300" distR="114300" simplePos="0" relativeHeight="251664384" behindDoc="0" locked="0" layoutInCell="1" allowOverlap="1">
                <wp:simplePos x="0" y="0"/>
                <wp:positionH relativeFrom="column">
                  <wp:posOffset>-523875</wp:posOffset>
                </wp:positionH>
                <wp:positionV relativeFrom="paragraph">
                  <wp:posOffset>4618990</wp:posOffset>
                </wp:positionV>
                <wp:extent cx="7535545" cy="920115"/>
                <wp:effectExtent l="0" t="0" r="0" b="0"/>
                <wp:wrapNone/>
                <wp:docPr id="10" name="Text Box 10"/>
                <wp:cNvGraphicFramePr/>
                <a:graphic xmlns:a="http://schemas.openxmlformats.org/drawingml/2006/main">
                  <a:graphicData uri="http://schemas.microsoft.com/office/word/2010/wordprocessingShape">
                    <wps:wsp>
                      <wps:cNvSpPr txBox="1"/>
                      <wps:spPr>
                        <a:xfrm>
                          <a:off x="2734310" y="9922510"/>
                          <a:ext cx="7535545" cy="920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C83607">
                            <w:pPr>
                              <w:jc w:val="center"/>
                              <w:rPr>
                                <w:rFonts w:hint="default"/>
                                <w:color w:val="7030A0"/>
                                <w:lang w:val="en-US"/>
                              </w:rPr>
                            </w:pPr>
                            <w:r>
                              <w:rPr>
                                <w:rFonts w:hint="default"/>
                                <w:color w:val="7030A0"/>
                                <w:lang w:val="en-US"/>
                              </w:rPr>
                              <w:t>v2024-06-16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25pt;margin-top:363.7pt;height:72.45pt;width:593.35pt;z-index:251664384;mso-width-relative:page;mso-height-relative:page;" filled="f" stroked="f" coordsize="21600,21600" o:gfxdata="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p8oYd0AAAAMAQAADwAAAAAAAAABACAAAAAiAAAAZHJzL2Rv&#10;d25yZXYueG1sUEsBAhQAFAAAAAgAh07iQNA4rEg1AgAAcwQAAA4AAAAAAAAAAQAgAAAALAEAAGRy&#10;cy9lMm9Eb2MueG1sUEsFBgAAAAAGAAYAWQEAANMFAAAAAA==&#10;">
                <v:fill on="f" focussize="0,0"/>
                <v:stroke on="f" weight="0.5pt"/>
                <v:imagedata o:title=""/>
                <o:lock v:ext="edit" aspectratio="f"/>
                <v:textbox>
                  <w:txbxContent>
                    <w:p w14:paraId="18C83607">
                      <w:pPr>
                        <w:jc w:val="center"/>
                        <w:rPr>
                          <w:rFonts w:hint="default"/>
                          <w:color w:val="7030A0"/>
                          <w:lang w:val="en-US"/>
                        </w:rPr>
                      </w:pPr>
                      <w:r>
                        <w:rPr>
                          <w:rFonts w:hint="default"/>
                          <w:color w:val="7030A0"/>
                          <w:lang w:val="en-US"/>
                        </w:rPr>
                        <w:t>v2024-06-16</w:t>
                      </w:r>
                    </w:p>
                  </w:txbxContent>
                </v:textbox>
              </v:shape>
            </w:pict>
          </mc:Fallback>
        </mc:AlternateContent>
      </w:r>
      <w:r>
        <w:rPr>
          <w:rFonts w:hint="default"/>
          <w:b w:val="0"/>
          <w:bCs w:val="0"/>
          <w:color w:val="4E2768"/>
          <w:sz w:val="52"/>
          <w:szCs w:val="52"/>
          <w:lang w:val="en-US"/>
        </w:rPr>
        <w:t>Transition Guide</w:t>
      </w:r>
    </w:p>
    <w:p w14:paraId="4E7E6389">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5408"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2" name="Picture 2"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What is QuestGuard?</w:t>
      </w:r>
    </w:p>
    <w:p w14:paraId="2A788C86">
      <w:pPr>
        <w:keepNext w:val="0"/>
        <w:keepLines w:val="0"/>
        <w:pageBreakBefore w:val="0"/>
        <w:widowControl/>
        <w:kinsoku/>
        <w:wordWrap/>
        <w:overflowPunct/>
        <w:topLinePunct w:val="0"/>
        <w:autoSpaceDE/>
        <w:autoSpaceDN/>
        <w:bidi w:val="0"/>
        <w:adjustRightInd/>
        <w:snapToGrid/>
        <w:spacing w:line="264" w:lineRule="auto"/>
        <w:jc w:val="both"/>
        <w:textAlignment w:val="auto"/>
        <w:rPr>
          <w:rFonts w:hint="default"/>
          <w:lang w:val="en-US"/>
        </w:rPr>
      </w:pPr>
      <w:r>
        <w:rPr>
          <w:rFonts w:hint="default"/>
          <w:lang w:val="en-US"/>
        </w:rPr>
        <w:t>QuestGuard is a gamified tactical tabletop roleplaying game for the younger generation, who are more used to video games and board games, and want a fast, rules-light, combat-focused alternative to the mainstream and older systems: it’s the opposite of old-school!</w:t>
      </w:r>
    </w:p>
    <w:p w14:paraId="1BC1E7D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D20AEF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While playing QuestGuard, you will find more “gamified” elements, both for the players and for the Quest Master. There is an emphasis on build variety, combos, and rules to help Quest Masters have an easier time, and depth through interactions, not complexity.</w:t>
      </w:r>
    </w:p>
    <w:p w14:paraId="35D2720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B58298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We created QuestGuard out of love for tabletop roleplaying, to fit our needs and, most importantly, to fit with how the current generation </w:t>
      </w:r>
      <w:r>
        <w:rPr>
          <w:rFonts w:hint="default"/>
          <w:i/>
          <w:iCs/>
          <w:lang w:val="en-US"/>
        </w:rPr>
        <w:t>actually</w:t>
      </w:r>
      <w:r>
        <w:rPr>
          <w:rFonts w:hint="default"/>
          <w:lang w:val="en-US"/>
        </w:rPr>
        <w:t xml:space="preserve"> plays combat RPGs.</w:t>
      </w:r>
    </w:p>
    <w:p w14:paraId="271F4D9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1F3444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If you’ve played Dungeons &amp; Dragons or Pathfinder, you will find QuestGuard very easy to pick up!</w:t>
      </w:r>
    </w:p>
    <w:p w14:paraId="5401A22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CB76BE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Is this a spin-off?</w:t>
      </w:r>
    </w:p>
    <w:p w14:paraId="632563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ascii="SimSun" w:hAnsi="SimSun" w:eastAsia="SimSun" w:cs="SimSun"/>
          <w:sz w:val="24"/>
          <w:szCs w:val="24"/>
        </w:rPr>
        <w:drawing>
          <wp:anchor distT="0" distB="0" distL="114300" distR="114300" simplePos="0" relativeHeight="251665408" behindDoc="1" locked="0" layoutInCell="1" allowOverlap="1">
            <wp:simplePos x="0" y="0"/>
            <wp:positionH relativeFrom="column">
              <wp:posOffset>87630</wp:posOffset>
            </wp:positionH>
            <wp:positionV relativeFrom="paragraph">
              <wp:posOffset>137160</wp:posOffset>
            </wp:positionV>
            <wp:extent cx="6383020" cy="8475345"/>
            <wp:effectExtent l="0" t="0" r="17780" b="0"/>
            <wp:wrapNone/>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0"/>
                    <a:stretch>
                      <a:fillRect/>
                    </a:stretch>
                  </pic:blipFill>
                  <pic:spPr>
                    <a:xfrm>
                      <a:off x="0" y="0"/>
                      <a:ext cx="6383020" cy="8475345"/>
                    </a:xfrm>
                    <a:prstGeom prst="rect">
                      <a:avLst/>
                    </a:prstGeom>
                    <a:noFill/>
                    <a:ln w="9525">
                      <a:noFill/>
                    </a:ln>
                  </pic:spPr>
                </pic:pic>
              </a:graphicData>
            </a:graphic>
          </wp:anchor>
        </w:drawing>
      </w:r>
      <w:r>
        <w:rPr>
          <w:rFonts w:hint="default"/>
          <w:lang w:val="en-US"/>
        </w:rPr>
        <w:t>No, QuestGuard is its own game, completely separate from D&amp;D.</w:t>
      </w:r>
    </w:p>
    <w:p w14:paraId="7AAD1D1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2A5B2C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D67FC8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szCs w:val="26"/>
          <w:lang w:val="en-US"/>
        </w:rPr>
      </w:pPr>
      <w:r>
        <w:rPr>
          <w:rFonts w:hint="default"/>
          <w:b w:val="0"/>
          <w:bCs w:val="0"/>
          <w:color w:val="512968"/>
          <w:sz w:val="38"/>
          <w:szCs w:val="38"/>
          <w:u w:val="none"/>
          <w:lang w:val="en-US"/>
        </w:rPr>
        <w:br w:type="column"/>
      </w:r>
      <w:r>
        <w:rPr>
          <w:rFonts w:hint="default"/>
          <w:b w:val="0"/>
          <w:bCs w:val="0"/>
          <w:color w:val="512968"/>
          <w:sz w:val="38"/>
          <w:szCs w:val="38"/>
          <w:u w:val="none"/>
          <w:lang w:val="en-US"/>
        </w:rPr>
        <w:t>What to expect?</w:t>
      </w:r>
    </w:p>
    <w:p w14:paraId="03E1F8D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QuestGuard is systems-light - there are hardly any tables, no </w:t>
      </w:r>
      <w:r>
        <w:rPr>
          <w:rFonts w:hint="default"/>
          <w:i/>
          <w:iCs/>
          <w:lang w:val="en-US"/>
        </w:rPr>
        <w:t>concentration</w:t>
      </w:r>
      <w:r>
        <w:rPr>
          <w:rFonts w:hint="default"/>
          <w:i w:val="0"/>
          <w:iCs w:val="0"/>
          <w:lang w:val="en-US"/>
        </w:rPr>
        <w:t xml:space="preserve"> rule, no spell components or spell slot levels, no roll to hit or opportunity attacks, no </w:t>
      </w:r>
      <w:r>
        <w:rPr>
          <w:rFonts w:hint="default"/>
          <w:i/>
          <w:iCs/>
          <w:lang w:val="en-US"/>
        </w:rPr>
        <w:t xml:space="preserve">saves </w:t>
      </w:r>
      <w:r>
        <w:rPr>
          <w:rFonts w:hint="default"/>
          <w:i w:val="0"/>
          <w:iCs w:val="0"/>
          <w:lang w:val="en-US"/>
        </w:rPr>
        <w:t>(checks) in comba</w:t>
      </w:r>
      <w:bookmarkStart w:id="0" w:name="_GoBack"/>
      <w:bookmarkEnd w:id="0"/>
      <w:r>
        <w:rPr>
          <w:rFonts w:hint="default"/>
          <w:i w:val="0"/>
          <w:iCs w:val="0"/>
          <w:lang w:val="en-US"/>
        </w:rPr>
        <w:t>t (crowd control/status effect is direct and fair).</w:t>
      </w:r>
    </w:p>
    <w:p w14:paraId="0214B77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i w:val="0"/>
          <w:iCs w:val="0"/>
          <w:lang w:val="en-US"/>
        </w:rPr>
        <w:t xml:space="preserve">There are no long or short rests, as the Quest Master has better control over the pacing through the </w:t>
      </w:r>
      <w:r>
        <w:rPr>
          <w:rFonts w:hint="default"/>
          <w:b/>
          <w:bCs/>
          <w:i w:val="0"/>
          <w:iCs w:val="0"/>
          <w:lang w:val="en-US"/>
        </w:rPr>
        <w:t xml:space="preserve">Adventure </w:t>
      </w:r>
      <w:r>
        <w:rPr>
          <w:rFonts w:hint="default"/>
          <w:i w:val="0"/>
          <w:iCs w:val="0"/>
          <w:lang w:val="en-US"/>
        </w:rPr>
        <w:t xml:space="preserve">and Enemy </w:t>
      </w:r>
      <w:r>
        <w:rPr>
          <w:rFonts w:hint="default"/>
          <w:b/>
          <w:bCs/>
          <w:i w:val="0"/>
          <w:iCs w:val="0"/>
          <w:lang w:val="en-US"/>
        </w:rPr>
        <w:t xml:space="preserve">Worthiness </w:t>
      </w:r>
      <w:r>
        <w:rPr>
          <w:rFonts w:hint="default"/>
          <w:i w:val="0"/>
          <w:iCs w:val="0"/>
          <w:lang w:val="en-US"/>
        </w:rPr>
        <w:t>system.</w:t>
      </w:r>
    </w:p>
    <w:p w14:paraId="389BF46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p>
    <w:p w14:paraId="0EC4E48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i w:val="0"/>
          <w:iCs w:val="0"/>
          <w:lang w:val="en-US"/>
        </w:rPr>
        <w:t xml:space="preserve">Character abilities are </w:t>
      </w:r>
      <w:r>
        <w:rPr>
          <w:rFonts w:hint="default"/>
          <w:i/>
          <w:iCs/>
          <w:lang w:val="en-US"/>
        </w:rPr>
        <w:t>gamified</w:t>
      </w:r>
      <w:r>
        <w:rPr>
          <w:rFonts w:hint="default"/>
          <w:i w:val="0"/>
          <w:iCs w:val="0"/>
          <w:lang w:val="en-US"/>
        </w:rPr>
        <w:t xml:space="preserve"> for gameplay rather than realism, to be able to do things such as creating gold or magic items out of thin air or </w:t>
      </w:r>
      <w:r>
        <w:rPr>
          <w:rFonts w:hint="default"/>
          <w:i/>
          <w:iCs/>
          <w:lang w:val="en-US"/>
        </w:rPr>
        <w:t>farming</w:t>
      </w:r>
      <w:r>
        <w:rPr>
          <w:rFonts w:hint="default"/>
          <w:i w:val="0"/>
          <w:iCs w:val="0"/>
          <w:lang w:val="en-US"/>
        </w:rPr>
        <w:t xml:space="preserve"> enemies. Characters can </w:t>
      </w:r>
      <w:r>
        <w:rPr>
          <w:rFonts w:hint="default"/>
          <w:i/>
          <w:iCs/>
          <w:lang w:val="en-US"/>
        </w:rPr>
        <w:t>respec</w:t>
      </w:r>
      <w:r>
        <w:rPr>
          <w:rFonts w:hint="default"/>
          <w:i w:val="0"/>
          <w:iCs w:val="0"/>
          <w:lang w:val="en-US"/>
        </w:rPr>
        <w:t xml:space="preserve"> between Adventures, all monsters are tactical and change how you must approach combat, and this is just the tip of the iceberg!</w:t>
      </w:r>
    </w:p>
    <w:p w14:paraId="66B4ECB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62BEE9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How to get into it?</w:t>
      </w:r>
    </w:p>
    <w:p w14:paraId="2B106D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You’re already in it!</w:t>
      </w:r>
    </w:p>
    <w:p w14:paraId="4B6EE0B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Our website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r>
        <w:rPr>
          <w:rFonts w:hint="default"/>
          <w:lang w:val="en-US"/>
        </w:rPr>
        <w:fldChar w:fldCharType="end"/>
      </w:r>
      <w:r>
        <w:rPr>
          <w:rFonts w:hint="default"/>
          <w:lang w:val="en-US"/>
        </w:rPr>
        <w:t xml:space="preserve"> features a “Play With Us!” button. Once clicked, it will redirect you to our Discord group, where we regularly host campaigns and one-shot adventures for new and old players alike!</w:t>
      </w:r>
    </w:p>
    <w:p w14:paraId="1558C9F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B2D6CB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Feel free to say hi and show your character!</w:t>
      </w:r>
    </w:p>
    <w:p w14:paraId="1964D388">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72576"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9" name="Picture 19"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Why QuestGuard?</w:t>
      </w:r>
    </w:p>
    <w:p w14:paraId="781A83D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are plenty of reasons to choose and play QuestGuard!</w:t>
      </w:r>
    </w:p>
    <w:p w14:paraId="4BFAD1E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5209985">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It’s “gamey” and it flows</w:t>
      </w:r>
    </w:p>
    <w:p w14:paraId="3BC19398">
      <w:pPr>
        <w:rPr>
          <w:rFonts w:hint="default"/>
          <w:lang w:val="en-US"/>
        </w:rPr>
      </w:pPr>
      <w:r>
        <w:rPr>
          <w:rFonts w:hint="default"/>
          <w:lang w:val="en-US"/>
        </w:rPr>
        <w:t>Everything in QuestGuard is intended to have a good flow in combat, be simple and allow for awesome Ability combinations.</w:t>
      </w:r>
    </w:p>
    <w:p w14:paraId="0FD31AC6">
      <w:pPr>
        <w:rPr>
          <w:rFonts w:hint="default"/>
          <w:lang w:val="en-US"/>
        </w:rPr>
      </w:pPr>
    </w:p>
    <w:p w14:paraId="38AEA1EE">
      <w:pPr>
        <w:rPr>
          <w:rFonts w:hint="default"/>
          <w:lang w:val="en-US"/>
        </w:rPr>
      </w:pPr>
      <w:r>
        <w:rPr>
          <w:rFonts w:hint="default"/>
          <w:lang w:val="en-US"/>
        </w:rPr>
        <w:t>The complexity and skill expression does not come from number crunching, but rather from how you choose to combo your character pieces together.</w:t>
      </w:r>
    </w:p>
    <w:p w14:paraId="22F6FB83">
      <w:pPr>
        <w:rPr>
          <w:rFonts w:hint="default"/>
          <w:lang w:val="en-US"/>
        </w:rPr>
      </w:pPr>
    </w:p>
    <w:p w14:paraId="664869E2">
      <w:pPr>
        <w:rPr>
          <w:rFonts w:hint="default"/>
          <w:lang w:val="en-US"/>
        </w:rPr>
      </w:pPr>
      <w:r>
        <w:rPr>
          <w:rFonts w:hint="default"/>
          <w:lang w:val="en-US"/>
        </w:rPr>
        <w:t xml:space="preserve">Your character build flows and all game elements fit in such a way that they don’t hinder one-another. </w:t>
      </w:r>
      <w:r>
        <w:rPr>
          <w:rFonts w:hint="default"/>
          <w:b/>
          <w:bCs/>
          <w:color w:val="7030A0"/>
          <w:lang w:val="en-US"/>
        </w:rPr>
        <w:t>It’s clean</w:t>
      </w:r>
      <w:r>
        <w:rPr>
          <w:rFonts w:hint="default"/>
          <w:lang w:val="en-US"/>
        </w:rPr>
        <w:t>.</w:t>
      </w:r>
    </w:p>
    <w:p w14:paraId="3EE2C9E4">
      <w:pPr>
        <w:rPr>
          <w:rFonts w:hint="default"/>
          <w:lang w:val="en-US"/>
        </w:rPr>
      </w:pPr>
    </w:p>
    <w:p w14:paraId="74914AC6">
      <w:r>
        <w:drawing>
          <wp:inline distT="0" distB="0" distL="114300" distR="114300">
            <wp:extent cx="3046095" cy="1714500"/>
            <wp:effectExtent l="0" t="0" r="1905"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11"/>
                    <a:stretch>
                      <a:fillRect/>
                    </a:stretch>
                  </pic:blipFill>
                  <pic:spPr>
                    <a:xfrm>
                      <a:off x="0" y="0"/>
                      <a:ext cx="3046095" cy="1714500"/>
                    </a:xfrm>
                    <a:prstGeom prst="rect">
                      <a:avLst/>
                    </a:prstGeom>
                    <a:noFill/>
                    <a:ln>
                      <a:noFill/>
                    </a:ln>
                  </pic:spPr>
                </pic:pic>
              </a:graphicData>
            </a:graphic>
          </wp:inline>
        </w:drawing>
      </w:r>
    </w:p>
    <w:p w14:paraId="010F4362"/>
    <w:p w14:paraId="64FE7D5A">
      <w:pPr>
        <w:rPr>
          <w:rFonts w:hint="default"/>
          <w:lang w:val="en-US"/>
        </w:rPr>
      </w:pPr>
      <w:r>
        <w:rPr>
          <w:rFonts w:hint="default"/>
          <w:lang w:val="en-US"/>
        </w:rPr>
        <w:t>Figure out your own combos and unleash them upon your foes!</w:t>
      </w:r>
    </w:p>
    <w:p w14:paraId="298D4723">
      <w:pPr>
        <w:rPr>
          <w:rFonts w:hint="default"/>
          <w:lang w:val="en-US"/>
        </w:rPr>
      </w:pPr>
    </w:p>
    <w:p w14:paraId="5DBA0DFA">
      <w:r>
        <w:drawing>
          <wp:inline distT="0" distB="0" distL="114300" distR="114300">
            <wp:extent cx="3053080" cy="1436370"/>
            <wp:effectExtent l="0" t="0" r="13970" b="1143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12"/>
                    <a:stretch>
                      <a:fillRect/>
                    </a:stretch>
                  </pic:blipFill>
                  <pic:spPr>
                    <a:xfrm>
                      <a:off x="0" y="0"/>
                      <a:ext cx="3053080" cy="1436370"/>
                    </a:xfrm>
                    <a:prstGeom prst="rect">
                      <a:avLst/>
                    </a:prstGeom>
                    <a:noFill/>
                    <a:ln>
                      <a:noFill/>
                    </a:ln>
                  </pic:spPr>
                </pic:pic>
              </a:graphicData>
            </a:graphic>
          </wp:inline>
        </w:drawing>
      </w:r>
    </w:p>
    <w:p w14:paraId="7D4BC781">
      <w:pPr>
        <w:rPr>
          <w:rFonts w:hint="default"/>
          <w:lang w:val="en-US"/>
        </w:rPr>
      </w:pPr>
      <w:r>
        <w:drawing>
          <wp:anchor distT="0" distB="0" distL="114300" distR="114300" simplePos="0" relativeHeight="251665408" behindDoc="1" locked="0" layoutInCell="1" allowOverlap="1">
            <wp:simplePos x="0" y="0"/>
            <wp:positionH relativeFrom="column">
              <wp:posOffset>-4445</wp:posOffset>
            </wp:positionH>
            <wp:positionV relativeFrom="paragraph">
              <wp:posOffset>25400</wp:posOffset>
            </wp:positionV>
            <wp:extent cx="3057525" cy="1604645"/>
            <wp:effectExtent l="0" t="0" r="9525" b="14605"/>
            <wp:wrapNone/>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3"/>
                    <a:stretch>
                      <a:fillRect/>
                    </a:stretch>
                  </pic:blipFill>
                  <pic:spPr>
                    <a:xfrm>
                      <a:off x="0" y="0"/>
                      <a:ext cx="3057525" cy="1604645"/>
                    </a:xfrm>
                    <a:prstGeom prst="rect">
                      <a:avLst/>
                    </a:prstGeom>
                    <a:noFill/>
                    <a:ln>
                      <a:noFill/>
                    </a:ln>
                  </pic:spPr>
                </pic:pic>
              </a:graphicData>
            </a:graphic>
          </wp:anchor>
        </w:drawing>
      </w:r>
    </w:p>
    <w:p w14:paraId="0B590ED3"/>
    <w:p w14:paraId="5BCE4D50">
      <w:pPr>
        <w:rPr>
          <w:rFonts w:hint="default"/>
          <w:lang w:val="en-US"/>
        </w:rPr>
      </w:pPr>
      <w:r>
        <w:rPr>
          <w:rFonts w:hint="default"/>
          <w:lang w:val="en-US"/>
        </w:rPr>
        <w:br w:type="column"/>
      </w:r>
      <w:r>
        <w:rPr>
          <w:rFonts w:hint="default"/>
          <w:lang w:val="en-US"/>
        </w:rPr>
        <w:t>Every class and build path is different and breaks the rules of the game!</w:t>
      </w:r>
    </w:p>
    <w:p w14:paraId="7B88E530">
      <w:pPr>
        <w:rPr>
          <w:rFonts w:hint="default"/>
          <w:lang w:val="en-US"/>
        </w:rPr>
      </w:pPr>
    </w:p>
    <w:p w14:paraId="4B63BA02">
      <w:pPr>
        <w:rPr>
          <w:rFonts w:hint="default"/>
          <w:lang w:val="en-US"/>
        </w:rPr>
      </w:pPr>
      <w:r>
        <w:drawing>
          <wp:inline distT="0" distB="0" distL="114300" distR="114300">
            <wp:extent cx="3185160" cy="2140585"/>
            <wp:effectExtent l="0" t="0" r="15240" b="12065"/>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14"/>
                    <a:stretch>
                      <a:fillRect/>
                    </a:stretch>
                  </pic:blipFill>
                  <pic:spPr>
                    <a:xfrm>
                      <a:off x="0" y="0"/>
                      <a:ext cx="3185160" cy="2140585"/>
                    </a:xfrm>
                    <a:prstGeom prst="rect">
                      <a:avLst/>
                    </a:prstGeom>
                    <a:noFill/>
                    <a:ln>
                      <a:noFill/>
                    </a:ln>
                  </pic:spPr>
                </pic:pic>
              </a:graphicData>
            </a:graphic>
          </wp:inline>
        </w:drawing>
      </w:r>
    </w:p>
    <w:p w14:paraId="3CFCD232">
      <w:r>
        <w:drawing>
          <wp:inline distT="0" distB="0" distL="114300" distR="114300">
            <wp:extent cx="3186430" cy="1914525"/>
            <wp:effectExtent l="0" t="0" r="13970" b="952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15"/>
                    <a:stretch>
                      <a:fillRect/>
                    </a:stretch>
                  </pic:blipFill>
                  <pic:spPr>
                    <a:xfrm>
                      <a:off x="0" y="0"/>
                      <a:ext cx="3186430" cy="1914525"/>
                    </a:xfrm>
                    <a:prstGeom prst="rect">
                      <a:avLst/>
                    </a:prstGeom>
                    <a:noFill/>
                    <a:ln>
                      <a:noFill/>
                    </a:ln>
                  </pic:spPr>
                </pic:pic>
              </a:graphicData>
            </a:graphic>
          </wp:inline>
        </w:drawing>
      </w:r>
    </w:p>
    <w:p w14:paraId="39E45731"/>
    <w:p w14:paraId="1D64D5FC">
      <w:pPr>
        <w:rPr>
          <w:rFonts w:hint="default"/>
          <w:lang w:val="en-US"/>
        </w:rPr>
      </w:pPr>
      <w:r>
        <w:rPr>
          <w:rFonts w:hint="default"/>
          <w:lang w:val="en-US"/>
        </w:rPr>
        <w:t xml:space="preserve">There are </w:t>
      </w:r>
      <w:r>
        <w:rPr>
          <w:rFonts w:hint="default"/>
          <w:b/>
          <w:bCs/>
          <w:color w:val="7030A0"/>
          <w:lang w:val="en-US"/>
        </w:rPr>
        <w:t xml:space="preserve">hundreds </w:t>
      </w:r>
      <w:r>
        <w:rPr>
          <w:rFonts w:hint="default"/>
          <w:lang w:val="en-US"/>
        </w:rPr>
        <w:t xml:space="preserve">of such Abilities in the game, and the possibilities are in the </w:t>
      </w:r>
      <w:r>
        <w:rPr>
          <w:rFonts w:hint="default"/>
          <w:b/>
          <w:bCs/>
          <w:color w:val="7030A0"/>
          <w:lang w:val="en-US"/>
        </w:rPr>
        <w:t>millions</w:t>
      </w:r>
      <w:r>
        <w:rPr>
          <w:rFonts w:hint="default"/>
          <w:lang w:val="en-US"/>
        </w:rPr>
        <w:t>!</w:t>
      </w:r>
    </w:p>
    <w:p w14:paraId="679D5871">
      <w:pPr>
        <w:rPr>
          <w:rFonts w:hint="default"/>
          <w:lang w:val="en-US"/>
        </w:rPr>
      </w:pPr>
    </w:p>
    <w:p w14:paraId="79B0FEF9">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Being a Quest Master is easy</w:t>
      </w:r>
    </w:p>
    <w:p w14:paraId="710AFE16">
      <w:pPr>
        <w:rPr>
          <w:rFonts w:hint="default"/>
          <w:lang w:val="en-US"/>
        </w:rPr>
      </w:pPr>
      <w:r>
        <w:rPr>
          <w:rFonts w:hint="default"/>
          <w:lang w:val="en-US"/>
        </w:rPr>
        <w:t xml:space="preserve">QuestGuard is made to be cool for players, and easy and fun for the Quest Master (the game master). Through rules such as the </w:t>
      </w:r>
      <w:r>
        <w:rPr>
          <w:rFonts w:hint="default"/>
          <w:b/>
          <w:bCs/>
          <w:color w:val="7030A0"/>
          <w:lang w:val="en-US"/>
        </w:rPr>
        <w:t>Adventure</w:t>
      </w:r>
      <w:r>
        <w:rPr>
          <w:rFonts w:hint="default"/>
          <w:lang w:val="en-US"/>
        </w:rPr>
        <w:t xml:space="preserve">, </w:t>
      </w:r>
      <w:r>
        <w:rPr>
          <w:rFonts w:hint="default"/>
          <w:b/>
          <w:bCs/>
          <w:color w:val="7030A0"/>
          <w:lang w:val="en-US"/>
        </w:rPr>
        <w:t>Worthiness</w:t>
      </w:r>
      <w:r>
        <w:rPr>
          <w:rFonts w:hint="default"/>
          <w:lang w:val="en-US"/>
        </w:rPr>
        <w:t xml:space="preserve">, </w:t>
      </w:r>
      <w:r>
        <w:rPr>
          <w:rFonts w:hint="default"/>
          <w:b/>
          <w:bCs/>
          <w:color w:val="7030A0"/>
          <w:lang w:val="en-US"/>
        </w:rPr>
        <w:t>Skills, Quirks</w:t>
      </w:r>
      <w:r>
        <w:rPr>
          <w:rFonts w:hint="default"/>
          <w:lang w:val="en-US"/>
        </w:rPr>
        <w:t>, etc, you will find running Quest Guard both enjoyable and easy to manage.</w:t>
      </w:r>
    </w:p>
    <w:p w14:paraId="6E892B28">
      <w:pPr>
        <w:rPr>
          <w:rFonts w:hint="default"/>
          <w:lang w:val="en-US"/>
        </w:rPr>
      </w:pPr>
    </w:p>
    <w:p w14:paraId="73E06D8A">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Always online</w:t>
      </w:r>
    </w:p>
    <w:p w14:paraId="2A1F1829">
      <w:pPr>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All the resources are always online. As such, there are frequent patches, balance improvements, content updates, and much, much more!</w:t>
      </w:r>
    </w:p>
    <w:p w14:paraId="3EEF2CAB">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6432"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3" name="Picture 3"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The Dice</w:t>
      </w:r>
    </w:p>
    <w:p w14:paraId="409742A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QuestGuard is a </w:t>
      </w:r>
      <w:r>
        <w:rPr>
          <w:rFonts w:hint="default"/>
          <w:b/>
          <w:bCs/>
          <w:color w:val="7030A0"/>
          <w:lang w:val="en-US"/>
        </w:rPr>
        <w:t xml:space="preserve">2d6 </w:t>
      </w:r>
      <w:r>
        <w:rPr>
          <w:rFonts w:hint="default"/>
          <w:lang w:val="en-US"/>
        </w:rPr>
        <w:t>system. Whenever you roll a Check, you roll 2 6-sided dice and add any modifiers to it.</w:t>
      </w:r>
    </w:p>
    <w:p w14:paraId="20A7AE7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6117B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Rolling evens (1-1, 2-2, 3-3, and so on) means getting </w:t>
      </w:r>
      <w:r>
        <w:rPr>
          <w:rFonts w:hint="default"/>
          <w:b/>
          <w:bCs/>
          <w:color w:val="7030A0"/>
          <w:lang w:val="en-US"/>
        </w:rPr>
        <w:t>Plot Points</w:t>
      </w:r>
      <w:r>
        <w:rPr>
          <w:rFonts w:hint="default"/>
          <w:lang w:val="en-US"/>
        </w:rPr>
        <w:t>! If it was a success, you gain a Plot Point. Otherwise, the Quest Master gains a Plot Point.</w:t>
      </w:r>
    </w:p>
    <w:p w14:paraId="5D82296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Spend Plot Points to introduce </w:t>
      </w:r>
      <w:r>
        <w:rPr>
          <w:rFonts w:hint="default"/>
          <w:i/>
          <w:iCs/>
          <w:lang w:val="en-US"/>
        </w:rPr>
        <w:t>Actually</w:t>
      </w:r>
      <w:r>
        <w:rPr>
          <w:rFonts w:hint="default"/>
          <w:i w:val="0"/>
          <w:iCs w:val="0"/>
          <w:lang w:val="en-US"/>
        </w:rPr>
        <w:t xml:space="preserve"> facts to the current situation,whether you’re a Quest Master or a player. Here are some examples:</w:t>
      </w:r>
    </w:p>
    <w:p w14:paraId="523A801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iCs/>
          <w:lang w:val="en-US"/>
        </w:rPr>
      </w:pPr>
      <w:r>
        <w:rPr>
          <w:rFonts w:hint="default"/>
          <w:i/>
          <w:iCs/>
          <w:lang w:val="en-US"/>
        </w:rPr>
        <w:t>“Actually, the shopkeep did leave a window open…”</w:t>
      </w:r>
    </w:p>
    <w:p w14:paraId="1DF4F40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iCs/>
          <w:lang w:val="en-US"/>
        </w:rPr>
      </w:pPr>
      <w:r>
        <w:rPr>
          <w:rFonts w:hint="default"/>
          <w:i/>
          <w:iCs/>
          <w:lang w:val="en-US"/>
        </w:rPr>
        <w:t>“Actually, there is a chandelier I could swing on…”</w:t>
      </w:r>
    </w:p>
    <w:p w14:paraId="6935FA9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iCs/>
          <w:lang w:val="en-US"/>
        </w:rPr>
      </w:pPr>
      <w:r>
        <w:rPr>
          <w:rFonts w:hint="default"/>
          <w:i/>
          <w:iCs/>
          <w:lang w:val="en-US"/>
        </w:rPr>
        <w:t>“Actually, since your Hero has Claustrophobia, they are afraid to take this short route.”</w:t>
      </w:r>
    </w:p>
    <w:p w14:paraId="6C1366E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3E69A3E">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Which dice are used</w:t>
      </w:r>
    </w:p>
    <w:p w14:paraId="7530C9C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In QuestGuard, we use the standard polyhedral dice - </w:t>
      </w:r>
      <w:r>
        <w:rPr>
          <w:rFonts w:hint="default"/>
          <w:b/>
          <w:bCs/>
          <w:color w:val="7030A0"/>
          <w:lang w:val="en-US"/>
        </w:rPr>
        <w:t>d4</w:t>
      </w:r>
      <w:r>
        <w:rPr>
          <w:rFonts w:hint="default"/>
          <w:lang w:val="en-US"/>
        </w:rPr>
        <w:t xml:space="preserve">, </w:t>
      </w:r>
      <w:r>
        <w:rPr>
          <w:rFonts w:hint="default"/>
          <w:b/>
          <w:bCs/>
          <w:color w:val="7030A0"/>
          <w:lang w:val="en-US"/>
        </w:rPr>
        <w:t>d6</w:t>
      </w:r>
      <w:r>
        <w:rPr>
          <w:rFonts w:hint="default"/>
          <w:lang w:val="en-US"/>
        </w:rPr>
        <w:t xml:space="preserve">, </w:t>
      </w:r>
      <w:r>
        <w:rPr>
          <w:rFonts w:hint="default"/>
          <w:b/>
          <w:bCs/>
          <w:color w:val="7030A0"/>
          <w:lang w:val="en-US"/>
        </w:rPr>
        <w:t>d8</w:t>
      </w:r>
      <w:r>
        <w:rPr>
          <w:rFonts w:hint="default"/>
          <w:lang w:val="en-US"/>
        </w:rPr>
        <w:t xml:space="preserve">, </w:t>
      </w:r>
      <w:r>
        <w:rPr>
          <w:rFonts w:hint="default"/>
          <w:b/>
          <w:bCs/>
          <w:color w:val="7030A0"/>
          <w:lang w:val="en-US"/>
        </w:rPr>
        <w:t>d10</w:t>
      </w:r>
      <w:r>
        <w:rPr>
          <w:rFonts w:hint="default"/>
          <w:lang w:val="en-US"/>
        </w:rPr>
        <w:t xml:space="preserve">, </w:t>
      </w:r>
      <w:r>
        <w:rPr>
          <w:rFonts w:hint="default"/>
          <w:b/>
          <w:bCs/>
          <w:color w:val="7030A0"/>
          <w:lang w:val="en-US"/>
        </w:rPr>
        <w:t xml:space="preserve">d12 </w:t>
      </w:r>
      <w:r>
        <w:rPr>
          <w:rFonts w:hint="default"/>
          <w:lang w:val="en-US"/>
        </w:rPr>
        <w:t xml:space="preserve">and </w:t>
      </w:r>
      <w:r>
        <w:rPr>
          <w:rFonts w:hint="default"/>
          <w:b/>
          <w:bCs/>
          <w:color w:val="7030A0"/>
          <w:lang w:val="en-US"/>
        </w:rPr>
        <w:t xml:space="preserve">d20 </w:t>
      </w:r>
      <w:r>
        <w:rPr>
          <w:rFonts w:hint="default"/>
          <w:lang w:val="en-US"/>
        </w:rPr>
        <w:t xml:space="preserve">(although the </w:t>
      </w:r>
      <w:r>
        <w:rPr>
          <w:rFonts w:hint="default"/>
          <w:b/>
          <w:bCs/>
          <w:color w:val="7030A0"/>
          <w:lang w:val="en-US"/>
        </w:rPr>
        <w:t xml:space="preserve">d20 </w:t>
      </w:r>
      <w:r>
        <w:rPr>
          <w:rFonts w:hint="default"/>
          <w:lang w:val="en-US"/>
        </w:rPr>
        <w:t>is rarely used).</w:t>
      </w:r>
    </w:p>
    <w:p w14:paraId="458312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6B3B96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drawing>
          <wp:anchor distT="0" distB="0" distL="114300" distR="114300" simplePos="0" relativeHeight="251664384" behindDoc="1" locked="0" layoutInCell="1" allowOverlap="1">
            <wp:simplePos x="0" y="0"/>
            <wp:positionH relativeFrom="column">
              <wp:posOffset>-541020</wp:posOffset>
            </wp:positionH>
            <wp:positionV relativeFrom="paragraph">
              <wp:posOffset>1485900</wp:posOffset>
            </wp:positionV>
            <wp:extent cx="7571740" cy="6228080"/>
            <wp:effectExtent l="0" t="0" r="10160" b="1270"/>
            <wp:wrapNone/>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16"/>
                    <a:stretch>
                      <a:fillRect/>
                    </a:stretch>
                  </pic:blipFill>
                  <pic:spPr>
                    <a:xfrm flipH="1">
                      <a:off x="0" y="0"/>
                      <a:ext cx="7571740" cy="6228080"/>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Combat dice</w:t>
      </w:r>
    </w:p>
    <w:p w14:paraId="394E3AF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In combat, there is no rolling to hit. Whenever you attack, you roll for Damage directly - most of the time, what you see is what you get. If you rolled a total of 14 on 3d6, you deal 14 Damage.</w:t>
      </w:r>
    </w:p>
    <w:p w14:paraId="0B07231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A3225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By default, there are no critical strikes, but some weapons and Abilities can trigger bonus effects based on the rolls. If it can, it is neatly mentioned in its text box.</w:t>
      </w:r>
    </w:p>
    <w:p w14:paraId="3491F51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15FCDD5">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6430" cy="1702435"/>
            <wp:effectExtent l="0" t="0" r="13970" b="12065"/>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17"/>
                    <a:stretch>
                      <a:fillRect/>
                    </a:stretch>
                  </pic:blipFill>
                  <pic:spPr>
                    <a:xfrm>
                      <a:off x="0" y="0"/>
                      <a:ext cx="3186430" cy="1702435"/>
                    </a:xfrm>
                    <a:prstGeom prst="rect">
                      <a:avLst/>
                    </a:prstGeom>
                    <a:noFill/>
                    <a:ln>
                      <a:noFill/>
                    </a:ln>
                  </pic:spPr>
                </pic:pic>
              </a:graphicData>
            </a:graphic>
          </wp:inline>
        </w:drawing>
      </w:r>
    </w:p>
    <w:p w14:paraId="12C0207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2039DF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Most of the time, you will deal and take Damage. Be prepared!</w:t>
      </w:r>
    </w:p>
    <w:p w14:paraId="5C640014">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7456"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5" name="Picture 5"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Characters</w:t>
      </w:r>
    </w:p>
    <w:p w14:paraId="16AEAC31">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Hero Creating</w:t>
      </w:r>
    </w:p>
    <w:p w14:paraId="75EDA6F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Like in most RPG’s, a Player Character needs a character sheet. Normally, we do it online, on the website, with a dedicated Hero builder.</w:t>
      </w:r>
    </w:p>
    <w:p w14:paraId="0B19D54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You can find it on the website at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r>
        <w:rPr>
          <w:rFonts w:hint="default"/>
          <w:lang w:val="en-US"/>
        </w:rPr>
        <w:fldChar w:fldCharType="end"/>
      </w:r>
      <w:r>
        <w:rPr>
          <w:rFonts w:hint="default"/>
          <w:lang w:val="en-US"/>
        </w:rPr>
        <w:t xml:space="preserve"> under Create Hero.</w:t>
      </w:r>
    </w:p>
    <w:p w14:paraId="449DC72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F7A644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ro-RO"/>
        </w:rPr>
      </w:pPr>
      <w:r>
        <w:rPr>
          <w:rFonts w:hint="default"/>
          <w:lang w:val="en-US"/>
        </w:rPr>
        <w:t>Of course, if you want to do it on paper, you’re free to do so, and you can download the Hero Sheet under Game, Downloads, Hero Sheet (PDF, PNG, or PSD)</w:t>
      </w:r>
      <w:r>
        <w:rPr>
          <w:rFonts w:hint="default"/>
          <w:lang w:val="ro-RO"/>
        </w:rPr>
        <w:t>.</w:t>
      </w:r>
    </w:p>
    <w:p w14:paraId="151E995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57DFF14">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What makes a Hero</w:t>
      </w:r>
    </w:p>
    <w:p w14:paraId="641CD0E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 Hero is made up of a Race plus a Class. Each of these has a ton of customization options.</w:t>
      </w:r>
    </w:p>
    <w:p w14:paraId="0089850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EC44A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Each Race is different, and you can customize it with 2 Racial Features! Every Level, you get a choice of one out of 3 or more Talents to pick from your Class. Talents are powerful Abilities that shape how your Character plays and fights.</w:t>
      </w:r>
    </w:p>
    <w:p w14:paraId="7115E02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29FF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Don’t be afraid to try strange combinations! Heroes Characters can freely “</w:t>
      </w:r>
      <w:r>
        <w:rPr>
          <w:rFonts w:hint="default"/>
          <w:b/>
          <w:bCs/>
          <w:color w:val="7030A0"/>
          <w:lang w:val="en-US"/>
        </w:rPr>
        <w:t>respec</w:t>
      </w:r>
      <w:r>
        <w:rPr>
          <w:rFonts w:hint="default"/>
          <w:lang w:val="en-US"/>
        </w:rPr>
        <w:t>” between missions, changing all Talent choices and learned Abilities.</w:t>
      </w:r>
    </w:p>
    <w:p w14:paraId="511AF1D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ascii="SimSun" w:hAnsi="SimSun" w:eastAsia="SimSun" w:cs="SimSun"/>
          <w:sz w:val="24"/>
          <w:szCs w:val="24"/>
        </w:rPr>
        <w:drawing>
          <wp:anchor distT="0" distB="0" distL="114300" distR="114300" simplePos="0" relativeHeight="251665408" behindDoc="1" locked="0" layoutInCell="1" allowOverlap="1">
            <wp:simplePos x="0" y="0"/>
            <wp:positionH relativeFrom="column">
              <wp:posOffset>2552700</wp:posOffset>
            </wp:positionH>
            <wp:positionV relativeFrom="paragraph">
              <wp:posOffset>121285</wp:posOffset>
            </wp:positionV>
            <wp:extent cx="4621530" cy="5190490"/>
            <wp:effectExtent l="0" t="0" r="7620" b="0"/>
            <wp:wrapNone/>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8"/>
                    <a:stretch>
                      <a:fillRect/>
                    </a:stretch>
                  </pic:blipFill>
                  <pic:spPr>
                    <a:xfrm>
                      <a:off x="0" y="0"/>
                      <a:ext cx="4621530" cy="5190490"/>
                    </a:xfrm>
                    <a:prstGeom prst="rect">
                      <a:avLst/>
                    </a:prstGeom>
                    <a:noFill/>
                    <a:ln w="9525">
                      <a:noFill/>
                    </a:ln>
                  </pic:spPr>
                </pic:pic>
              </a:graphicData>
            </a:graphic>
          </wp:anchor>
        </w:drawing>
      </w:r>
    </w:p>
    <w:p w14:paraId="4CD19545">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Progression</w:t>
      </w:r>
    </w:p>
    <w:p w14:paraId="009E9D3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are 10 Levels Players can progress through with their Characters.</w:t>
      </w:r>
    </w:p>
    <w:p w14:paraId="6A8DD94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E8F670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ro-RO"/>
        </w:rPr>
      </w:pPr>
      <w:r>
        <w:rPr>
          <w:rFonts w:hint="default"/>
          <w:lang w:val="en-US"/>
        </w:rPr>
        <w:t xml:space="preserve">Levels are packed with interesting options. Every Level unlocks new Abilities, </w:t>
      </w:r>
      <w:r>
        <w:rPr>
          <w:rFonts w:hint="default"/>
          <w:lang w:val="ro-RO"/>
        </w:rPr>
        <w:t xml:space="preserve">and every Adventure ends with players getting </w:t>
      </w:r>
      <w:r>
        <w:rPr>
          <w:rFonts w:hint="default"/>
          <w:b/>
          <w:bCs/>
          <w:color w:val="7030A0"/>
          <w:lang w:val="ro-RO"/>
        </w:rPr>
        <w:t>Quirks</w:t>
      </w:r>
      <w:r>
        <w:rPr>
          <w:rFonts w:hint="default"/>
          <w:lang w:val="ro-RO"/>
        </w:rPr>
        <w:t>!</w:t>
      </w:r>
    </w:p>
    <w:p w14:paraId="5F2E0D4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142718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recommended way to Level-Up is through milestones or checkpoints set by the Quest Master. If using the Experience system, however, going from Level 1 to Level 10 should not take an eternity, either. QuestGuard intends campaigns to play out spanning a few months at most, but it’s all up to you and your group.</w:t>
      </w:r>
    </w:p>
    <w:p w14:paraId="319BADF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552450</wp:posOffset>
            </wp:positionH>
            <wp:positionV relativeFrom="paragraph">
              <wp:posOffset>150495</wp:posOffset>
            </wp:positionV>
            <wp:extent cx="1054100" cy="1295400"/>
            <wp:effectExtent l="0" t="0" r="12700" b="0"/>
            <wp:wrapNone/>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19"/>
                    <a:stretch>
                      <a:fillRect/>
                    </a:stretch>
                  </pic:blipFill>
                  <pic:spPr>
                    <a:xfrm flipH="1">
                      <a:off x="0" y="0"/>
                      <a:ext cx="1054100" cy="1295400"/>
                    </a:xfrm>
                    <a:prstGeom prst="rect">
                      <a:avLst/>
                    </a:prstGeom>
                    <a:noFill/>
                    <a:ln>
                      <a:noFill/>
                    </a:ln>
                  </pic:spPr>
                </pic:pic>
              </a:graphicData>
            </a:graphic>
          </wp:anchor>
        </w:drawing>
      </w:r>
      <w:r>
        <w:rPr>
          <w:rFonts w:hint="default"/>
          <w:lang w:val="en-US"/>
        </w:rPr>
        <w:br w:type="column"/>
      </w:r>
      <w:r>
        <w:rPr>
          <w:rFonts w:hint="default"/>
          <w:b w:val="0"/>
          <w:bCs w:val="0"/>
          <w:color w:val="512968"/>
          <w:sz w:val="38"/>
          <w:szCs w:val="38"/>
          <w:u w:val="none"/>
          <w:lang w:val="en-US"/>
        </w:rPr>
        <w:t>Stats</w:t>
      </w:r>
    </w:p>
    <w:p w14:paraId="363AFB0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There are 4 Main Stats in QuestGuard: </w:t>
      </w:r>
      <w:r>
        <w:rPr>
          <w:rFonts w:hint="default"/>
          <w:b/>
          <w:bCs/>
          <w:color w:val="7030A0"/>
          <w:lang w:val="en-US"/>
        </w:rPr>
        <w:t>Might</w:t>
      </w:r>
      <w:r>
        <w:rPr>
          <w:rFonts w:hint="default"/>
          <w:lang w:val="en-US"/>
        </w:rPr>
        <w:t xml:space="preserve">, </w:t>
      </w:r>
      <w:r>
        <w:rPr>
          <w:rFonts w:hint="default"/>
          <w:b/>
          <w:bCs/>
          <w:color w:val="7030A0"/>
          <w:lang w:val="en-US"/>
        </w:rPr>
        <w:t>Instinct</w:t>
      </w:r>
      <w:r>
        <w:rPr>
          <w:rFonts w:hint="default"/>
          <w:lang w:val="en-US"/>
        </w:rPr>
        <w:t xml:space="preserve">, </w:t>
      </w:r>
      <w:r>
        <w:rPr>
          <w:rFonts w:hint="default"/>
          <w:b/>
          <w:bCs/>
          <w:color w:val="7030A0"/>
          <w:lang w:val="en-US"/>
        </w:rPr>
        <w:t>Focus</w:t>
      </w:r>
      <w:r>
        <w:rPr>
          <w:rFonts w:hint="default"/>
          <w:lang w:val="en-US"/>
        </w:rPr>
        <w:t xml:space="preserve">, </w:t>
      </w:r>
      <w:r>
        <w:rPr>
          <w:rFonts w:hint="default"/>
          <w:b w:val="0"/>
          <w:bCs w:val="0"/>
          <w:color w:val="auto"/>
          <w:lang w:val="ro-RO"/>
        </w:rPr>
        <w:t xml:space="preserve">and </w:t>
      </w:r>
      <w:r>
        <w:rPr>
          <w:rFonts w:hint="default"/>
          <w:b/>
          <w:bCs/>
          <w:color w:val="7030A0"/>
          <w:lang w:val="en-US"/>
        </w:rPr>
        <w:t>Presence</w:t>
      </w:r>
      <w:r>
        <w:rPr>
          <w:rFonts w:hint="default"/>
          <w:lang w:val="en-US"/>
        </w:rPr>
        <w:t>. The Stat is directly the “modifier”. In combat, each Stat affects an aspect of your character.</w:t>
      </w:r>
    </w:p>
    <w:p w14:paraId="0D196C0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B6043B6">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Might </w:t>
      </w:r>
      <w:r>
        <w:rPr>
          <w:rFonts w:hint="default"/>
          <w:lang w:val="en-US"/>
        </w:rPr>
        <w:t xml:space="preserve">affects base </w:t>
      </w:r>
      <w:r>
        <w:rPr>
          <w:rFonts w:hint="default"/>
          <w:b/>
          <w:bCs/>
          <w:color w:val="7030A0"/>
          <w:lang w:val="en-US"/>
        </w:rPr>
        <w:t>Health (+3 / point)</w:t>
      </w:r>
      <w:r>
        <w:rPr>
          <w:rFonts w:hint="default"/>
          <w:lang w:val="en-US"/>
        </w:rPr>
        <w:t>.</w:t>
      </w:r>
    </w:p>
    <w:p w14:paraId="0DCC2BCA">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Instinct </w:t>
      </w:r>
      <w:r>
        <w:rPr>
          <w:rFonts w:hint="default"/>
          <w:lang w:val="en-US"/>
        </w:rPr>
        <w:t xml:space="preserve">affects </w:t>
      </w:r>
      <w:r>
        <w:rPr>
          <w:rFonts w:hint="default"/>
          <w:b/>
          <w:bCs/>
          <w:color w:val="7030A0"/>
          <w:lang w:val="en-US"/>
        </w:rPr>
        <w:t>Movement Speed (+0.5 / point)</w:t>
      </w:r>
      <w:r>
        <w:rPr>
          <w:rFonts w:hint="default"/>
          <w:lang w:val="en-US"/>
        </w:rPr>
        <w:t>.</w:t>
      </w:r>
    </w:p>
    <w:p w14:paraId="4EADE55B">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Focus </w:t>
      </w:r>
      <w:r>
        <w:rPr>
          <w:rFonts w:hint="default"/>
          <w:lang w:val="en-US"/>
        </w:rPr>
        <w:t xml:space="preserve">affects </w:t>
      </w:r>
      <w:r>
        <w:rPr>
          <w:rFonts w:hint="default"/>
          <w:b/>
          <w:bCs/>
          <w:color w:val="7030A0"/>
          <w:lang w:val="en-US"/>
        </w:rPr>
        <w:t>Initiative (+0.5 / point)</w:t>
      </w:r>
      <w:r>
        <w:rPr>
          <w:rFonts w:hint="default"/>
          <w:b w:val="0"/>
          <w:bCs w:val="0"/>
          <w:color w:val="auto"/>
          <w:lang w:val="ro-RO"/>
        </w:rPr>
        <w:t>,</w:t>
      </w:r>
      <w:r>
        <w:rPr>
          <w:rFonts w:hint="default"/>
          <w:b w:val="0"/>
          <w:bCs w:val="0"/>
          <w:color w:val="7030A0"/>
          <w:lang w:val="ro-RO"/>
        </w:rPr>
        <w:t xml:space="preserve"> </w:t>
      </w:r>
      <w:r>
        <w:rPr>
          <w:rFonts w:hint="default"/>
          <w:b w:val="0"/>
          <w:bCs w:val="0"/>
          <w:color w:val="auto"/>
          <w:lang w:val="ro-RO"/>
        </w:rPr>
        <w:t xml:space="preserve">and you get +1 Action Point on your first Turn per </w:t>
      </w:r>
      <w:r>
        <w:rPr>
          <w:rFonts w:hint="default"/>
          <w:b w:val="0"/>
          <w:bCs w:val="0"/>
          <w:color w:val="auto"/>
          <w:lang w:val="en-US"/>
        </w:rPr>
        <w:t>1</w:t>
      </w:r>
      <w:r>
        <w:rPr>
          <w:rFonts w:hint="default"/>
          <w:b w:val="0"/>
          <w:bCs w:val="0"/>
          <w:color w:val="auto"/>
          <w:lang w:val="ro-RO"/>
        </w:rPr>
        <w:t xml:space="preserve"> </w:t>
      </w:r>
      <w:r>
        <w:rPr>
          <w:rFonts w:hint="default"/>
          <w:b/>
          <w:bCs/>
          <w:color w:val="7030A0"/>
          <w:lang w:val="ro-RO"/>
        </w:rPr>
        <w:t>Initiative</w:t>
      </w:r>
      <w:r>
        <w:rPr>
          <w:rFonts w:hint="default"/>
          <w:b w:val="0"/>
          <w:bCs w:val="0"/>
          <w:color w:val="auto"/>
          <w:lang w:val="ro-RO"/>
        </w:rPr>
        <w:t>.</w:t>
      </w:r>
    </w:p>
    <w:p w14:paraId="5C8D7186">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Presence </w:t>
      </w:r>
      <w:r>
        <w:rPr>
          <w:rFonts w:hint="default"/>
          <w:lang w:val="en-US"/>
        </w:rPr>
        <w:t xml:space="preserve">affects </w:t>
      </w:r>
      <w:r>
        <w:rPr>
          <w:rFonts w:hint="default"/>
          <w:b/>
          <w:bCs/>
          <w:color w:val="7030A0"/>
          <w:lang w:val="en-US"/>
        </w:rPr>
        <w:t>Health Regen (+2 / point)</w:t>
      </w:r>
    </w:p>
    <w:p w14:paraId="2BDCBF7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A97E8C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All Stats also contribute to Checks.</w:t>
      </w:r>
    </w:p>
    <w:p w14:paraId="437C2F3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8D4D2EF">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Starting Stats</w:t>
      </w:r>
    </w:p>
    <w:p w14:paraId="72DB60E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b w:val="0"/>
          <w:bCs w:val="0"/>
          <w:lang w:val="en-US"/>
        </w:rPr>
      </w:pPr>
      <w:r>
        <w:rPr>
          <w:rFonts w:hint="default"/>
          <w:lang w:val="en-US"/>
        </w:rPr>
        <w:t xml:space="preserve">You can assign your Stats at Level 1 as you like, as long as you respect the </w:t>
      </w:r>
      <w:r>
        <w:rPr>
          <w:rFonts w:hint="default"/>
          <w:b/>
          <w:bCs/>
          <w:lang w:val="en-US"/>
        </w:rPr>
        <w:t>rule of 2’s</w:t>
      </w:r>
      <w:r>
        <w:rPr>
          <w:rFonts w:hint="default"/>
          <w:b w:val="0"/>
          <w:bCs w:val="0"/>
          <w:lang w:val="en-US"/>
        </w:rPr>
        <w:t xml:space="preserve">: the sum of all Stats must be </w:t>
      </w:r>
      <w:r>
        <w:rPr>
          <w:rFonts w:hint="default"/>
          <w:b/>
          <w:bCs/>
          <w:lang w:val="en-US"/>
        </w:rPr>
        <w:t>2</w:t>
      </w:r>
      <w:r>
        <w:rPr>
          <w:rFonts w:hint="default"/>
          <w:b w:val="0"/>
          <w:bCs w:val="0"/>
          <w:lang w:val="en-US"/>
        </w:rPr>
        <w:t xml:space="preserve">, and no Stat can go higher than </w:t>
      </w:r>
      <w:r>
        <w:rPr>
          <w:rFonts w:hint="default"/>
          <w:b/>
          <w:bCs/>
          <w:lang w:val="en-US"/>
        </w:rPr>
        <w:t>+2</w:t>
      </w:r>
      <w:r>
        <w:rPr>
          <w:rFonts w:hint="default"/>
          <w:b w:val="0"/>
          <w:bCs w:val="0"/>
          <w:lang w:val="en-US"/>
        </w:rPr>
        <w:t xml:space="preserve"> or lower than </w:t>
      </w:r>
      <w:r>
        <w:rPr>
          <w:rFonts w:hint="default"/>
          <w:b/>
          <w:bCs/>
          <w:lang w:val="en-US"/>
        </w:rPr>
        <w:t>-2</w:t>
      </w:r>
      <w:r>
        <w:rPr>
          <w:rFonts w:hint="default"/>
          <w:b w:val="0"/>
          <w:bCs w:val="0"/>
          <w:lang w:val="en-US"/>
        </w:rPr>
        <w:t>.</w:t>
      </w:r>
    </w:p>
    <w:p w14:paraId="42BD112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Each way to distribute Stats is perfectly valid - there are builds and variations for any combination. QuestGuard is designed so that there is no objectively best way to do anything.</w:t>
      </w:r>
    </w:p>
    <w:p w14:paraId="31C4E39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829010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Plus, don’t worry, you get +1 in any Stat every Level!</w:t>
      </w:r>
    </w:p>
    <w:p w14:paraId="07388B5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4805C4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Note: you can’t actualy have Movement and Initiative in fractions! Round it down: 1.5 is the same as 1, -0.5 is the same as -1.</w:t>
      </w:r>
    </w:p>
    <w:p w14:paraId="506D115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44DFFA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D2C5FF">
      <w:pPr>
        <w:keepNext w:val="0"/>
        <w:keepLines w:val="0"/>
        <w:pageBreakBefore w:val="0"/>
        <w:widowControl/>
        <w:kinsoku/>
        <w:wordWrap/>
        <w:overflowPunct/>
        <w:topLinePunct w:val="0"/>
        <w:autoSpaceDE/>
        <w:autoSpaceDN/>
        <w:bidi w:val="0"/>
        <w:adjustRightInd/>
        <w:snapToGrid/>
        <w:spacing w:line="264" w:lineRule="auto"/>
        <w:textAlignment w:val="auto"/>
      </w:pPr>
    </w:p>
    <w:p w14:paraId="335041EE">
      <w:pPr>
        <w:keepNext w:val="0"/>
        <w:keepLines w:val="0"/>
        <w:pageBreakBefore w:val="0"/>
        <w:widowControl/>
        <w:kinsoku/>
        <w:wordWrap/>
        <w:overflowPunct/>
        <w:topLinePunct w:val="0"/>
        <w:autoSpaceDE/>
        <w:autoSpaceDN/>
        <w:bidi w:val="0"/>
        <w:adjustRightInd/>
        <w:snapToGrid/>
        <w:spacing w:line="264" w:lineRule="auto"/>
        <w:textAlignment w:val="auto"/>
      </w:pPr>
    </w:p>
    <w:p w14:paraId="511EFC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p>
    <w:p w14:paraId="520F431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Skills &amp; Substats</w:t>
      </w:r>
    </w:p>
    <w:p w14:paraId="0890B7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There are no Skills listed on your Character Sheet. </w:t>
      </w:r>
    </w:p>
    <w:p w14:paraId="68554C6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E4A155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When you want to do something, the Quest Master will simply call out for a “Might Check” or a “Focus Check”, for example (2d6).</w:t>
      </w:r>
    </w:p>
    <w:p w14:paraId="07A03C2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75D59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However, each Character will have non-combat Skills they can </w:t>
      </w:r>
      <w:r>
        <w:rPr>
          <w:rFonts w:hint="default"/>
          <w:b/>
          <w:bCs/>
          <w:color w:val="7030A0"/>
          <w:lang w:val="en-US"/>
        </w:rPr>
        <w:t>add themselves to the Roll if appropriate</w:t>
      </w:r>
      <w:r>
        <w:rPr>
          <w:rFonts w:hint="default"/>
          <w:lang w:val="en-US"/>
        </w:rPr>
        <w:t>.</w:t>
      </w:r>
    </w:p>
    <w:p w14:paraId="40E732A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Each Skill you have explicitly has a bonus </w:t>
      </w:r>
      <w:r>
        <w:rPr>
          <w:rFonts w:hint="default"/>
          <w:i/>
          <w:iCs/>
          <w:lang w:val="en-US"/>
        </w:rPr>
        <w:t>(e.g. +3 in Persuasion, +1 in Monstrology, -2 in Control Emotions, etc)</w:t>
      </w:r>
      <w:r>
        <w:rPr>
          <w:rFonts w:hint="default"/>
          <w:lang w:val="en-US"/>
        </w:rPr>
        <w:t>.</w:t>
      </w:r>
    </w:p>
    <w:p w14:paraId="72513D9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74FC89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Quest Master might call for a Presence Roll to ask a quest giver for more reward money, and, if you have a Skill that fits, you can say “</w:t>
      </w:r>
      <w:r>
        <w:rPr>
          <w:rFonts w:hint="default"/>
          <w:i/>
          <w:iCs/>
          <w:lang w:val="en-US"/>
        </w:rPr>
        <w:t>I have a +2 in Convincing, can I add it to the roll?</w:t>
      </w:r>
      <w:r>
        <w:rPr>
          <w:rFonts w:hint="default"/>
          <w:lang w:val="en-US"/>
        </w:rPr>
        <w:t>”, to which the Quest Master might say yes or no, depending on the situation.</w:t>
      </w:r>
    </w:p>
    <w:p w14:paraId="4544CBA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7185EB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Feel free to invent your own Skills, but you can find a list of recommendations on the website.</w:t>
      </w:r>
    </w:p>
    <w:p w14:paraId="68BDF56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A8AA7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main sense, though, are separate from eachother (e.g. + in Smelling, Sight, Hearing, etc).</w:t>
      </w:r>
    </w:p>
    <w:p w14:paraId="2255330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7BE8A27">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1201420</wp:posOffset>
            </wp:positionH>
            <wp:positionV relativeFrom="paragraph">
              <wp:posOffset>2263140</wp:posOffset>
            </wp:positionV>
            <wp:extent cx="2123440" cy="1377315"/>
            <wp:effectExtent l="194310" t="521335" r="196850" b="539750"/>
            <wp:wrapNone/>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20"/>
                    <a:stretch>
                      <a:fillRect/>
                    </a:stretch>
                  </pic:blipFill>
                  <pic:spPr>
                    <a:xfrm rot="19200000">
                      <a:off x="0" y="0"/>
                      <a:ext cx="2123440" cy="1377315"/>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57150</wp:posOffset>
            </wp:positionH>
            <wp:positionV relativeFrom="paragraph">
              <wp:posOffset>574675</wp:posOffset>
            </wp:positionV>
            <wp:extent cx="2545080" cy="1318895"/>
            <wp:effectExtent l="109220" t="250190" r="127000" b="259715"/>
            <wp:wrapNone/>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21"/>
                    <a:stretch>
                      <a:fillRect/>
                    </a:stretch>
                  </pic:blipFill>
                  <pic:spPr>
                    <a:xfrm rot="20880000">
                      <a:off x="0" y="0"/>
                      <a:ext cx="2545080" cy="1318895"/>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Abilities</w:t>
      </w:r>
    </w:p>
    <w:p w14:paraId="19CB7DD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Almost </w:t>
      </w:r>
      <w:r>
        <w:rPr>
          <w:rFonts w:hint="default"/>
          <w:b/>
          <w:bCs/>
          <w:color w:val="7030A0"/>
          <w:lang w:val="en-US"/>
        </w:rPr>
        <w:t>everything</w:t>
      </w:r>
      <w:r>
        <w:rPr>
          <w:rFonts w:hint="default"/>
          <w:color w:val="7030A0"/>
          <w:lang w:val="en-US"/>
        </w:rPr>
        <w:t xml:space="preserve"> </w:t>
      </w:r>
      <w:r>
        <w:rPr>
          <w:rFonts w:hint="default"/>
          <w:lang w:val="en-US"/>
        </w:rPr>
        <w:t xml:space="preserve">you get in this game is an </w:t>
      </w:r>
      <w:r>
        <w:rPr>
          <w:rFonts w:hint="default"/>
          <w:b/>
          <w:bCs/>
          <w:color w:val="7030A0"/>
          <w:lang w:val="en-US"/>
        </w:rPr>
        <w:t>Ability</w:t>
      </w:r>
      <w:r>
        <w:rPr>
          <w:rFonts w:hint="default"/>
          <w:lang w:val="en-US"/>
        </w:rPr>
        <w:t>. Skills, spells, attacks, moves, Feats, Talents, even weapons and armor!</w:t>
      </w:r>
    </w:p>
    <w:p w14:paraId="6E2DD06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FA901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An Ability is simply a rectangle with a clearly defined text, a little colorful icon and tags to help you identify its properties, such as the costs of using it, how often you can use it, the range, etc.</w:t>
      </w:r>
    </w:p>
    <w:p w14:paraId="25571C0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514749D">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6430" cy="1956435"/>
            <wp:effectExtent l="0" t="0" r="13970" b="571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22"/>
                    <a:stretch>
                      <a:fillRect/>
                    </a:stretch>
                  </pic:blipFill>
                  <pic:spPr>
                    <a:xfrm>
                      <a:off x="0" y="0"/>
                      <a:ext cx="3186430" cy="1956435"/>
                    </a:xfrm>
                    <a:prstGeom prst="rect">
                      <a:avLst/>
                    </a:prstGeom>
                    <a:noFill/>
                    <a:ln>
                      <a:noFill/>
                    </a:ln>
                  </pic:spPr>
                </pic:pic>
              </a:graphicData>
            </a:graphic>
          </wp:inline>
        </w:drawing>
      </w:r>
    </w:p>
    <w:p w14:paraId="6D67F15E">
      <w:pPr>
        <w:keepNext w:val="0"/>
        <w:keepLines w:val="0"/>
        <w:pageBreakBefore w:val="0"/>
        <w:widowControl/>
        <w:kinsoku/>
        <w:wordWrap/>
        <w:overflowPunct/>
        <w:topLinePunct w:val="0"/>
        <w:autoSpaceDE/>
        <w:autoSpaceDN/>
        <w:bidi w:val="0"/>
        <w:adjustRightInd/>
        <w:snapToGrid/>
        <w:spacing w:line="264" w:lineRule="auto"/>
        <w:textAlignment w:val="auto"/>
      </w:pPr>
    </w:p>
    <w:p w14:paraId="36A4FD1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Most of the time, the only thing you need to use an Ability is your hands. No need for materials, a focus, spoken words, etc.</w:t>
      </w:r>
    </w:p>
    <w:p w14:paraId="603A871F">
      <w:pPr>
        <w:keepNext w:val="0"/>
        <w:keepLines w:val="0"/>
        <w:pageBreakBefore w:val="0"/>
        <w:widowControl/>
        <w:kinsoku/>
        <w:wordWrap/>
        <w:overflowPunct/>
        <w:topLinePunct w:val="0"/>
        <w:autoSpaceDE/>
        <w:autoSpaceDN/>
        <w:bidi w:val="0"/>
        <w:adjustRightInd/>
        <w:snapToGrid/>
        <w:spacing w:line="264" w:lineRule="auto"/>
        <w:textAlignment w:val="auto"/>
      </w:pPr>
    </w:p>
    <w:p w14:paraId="64FBD2A4">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Nifty website trick…</w:t>
      </w:r>
    </w:p>
    <w:p w14:paraId="61A09B4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On the website, click on the little </w:t>
      </w:r>
      <w:r>
        <w:rPr>
          <w:rFonts w:hint="default"/>
          <w:b/>
          <w:bCs/>
          <w:color w:val="7030A0"/>
          <w:lang w:val="en-US"/>
        </w:rPr>
        <w:t>document icon</w:t>
      </w:r>
      <w:r>
        <w:rPr>
          <w:rFonts w:hint="default"/>
          <w:lang w:val="en-US"/>
        </w:rPr>
        <w:t xml:space="preserve"> on the bottom-right of an Ability to copy it to your clipboard. You can then paste it in a Word document, in Paint, Discord, etc.</w:t>
      </w:r>
    </w:p>
    <w:p w14:paraId="6840F4C5">
      <w:pPr>
        <w:keepNext w:val="0"/>
        <w:keepLines w:val="0"/>
        <w:pageBreakBefore w:val="0"/>
        <w:widowControl/>
        <w:kinsoku/>
        <w:wordWrap/>
        <w:overflowPunct/>
        <w:topLinePunct w:val="0"/>
        <w:autoSpaceDE/>
        <w:autoSpaceDN/>
        <w:bidi w:val="0"/>
        <w:adjustRightInd/>
        <w:snapToGrid/>
        <w:spacing w:line="264" w:lineRule="auto"/>
        <w:textAlignment w:val="auto"/>
      </w:pPr>
    </w:p>
    <w:p w14:paraId="588F0A39">
      <w:pPr>
        <w:keepNext w:val="0"/>
        <w:keepLines w:val="0"/>
        <w:pageBreakBefore w:val="0"/>
        <w:widowControl/>
        <w:kinsoku/>
        <w:wordWrap/>
        <w:overflowPunct/>
        <w:topLinePunct w:val="0"/>
        <w:autoSpaceDE/>
        <w:autoSpaceDN/>
        <w:bidi w:val="0"/>
        <w:adjustRightInd/>
        <w:snapToGrid/>
        <w:spacing w:line="264" w:lineRule="auto"/>
        <w:textAlignment w:val="auto"/>
      </w:pPr>
    </w:p>
    <w:p w14:paraId="60D688C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drawing>
          <wp:anchor distT="0" distB="0" distL="114300" distR="114300" simplePos="0" relativeHeight="251664384" behindDoc="1" locked="0" layoutInCell="1" allowOverlap="1">
            <wp:simplePos x="0" y="0"/>
            <wp:positionH relativeFrom="column">
              <wp:posOffset>516890</wp:posOffset>
            </wp:positionH>
            <wp:positionV relativeFrom="paragraph">
              <wp:posOffset>2324735</wp:posOffset>
            </wp:positionV>
            <wp:extent cx="2192655" cy="1594485"/>
            <wp:effectExtent l="77470" t="91440" r="92075" b="123825"/>
            <wp:wrapNone/>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23"/>
                    <a:stretch>
                      <a:fillRect/>
                    </a:stretch>
                  </pic:blipFill>
                  <pic:spPr>
                    <a:xfrm rot="21240000">
                      <a:off x="0" y="0"/>
                      <a:ext cx="2192655" cy="1594485"/>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698500</wp:posOffset>
            </wp:positionH>
            <wp:positionV relativeFrom="paragraph">
              <wp:posOffset>325755</wp:posOffset>
            </wp:positionV>
            <wp:extent cx="2566035" cy="1438275"/>
            <wp:effectExtent l="164465" t="378460" r="165100" b="393065"/>
            <wp:wrapNone/>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24"/>
                    <a:stretch>
                      <a:fillRect/>
                    </a:stretch>
                  </pic:blipFill>
                  <pic:spPr>
                    <a:xfrm rot="1140000">
                      <a:off x="0" y="0"/>
                      <a:ext cx="2566035" cy="1438275"/>
                    </a:xfrm>
                    <a:prstGeom prst="rect">
                      <a:avLst/>
                    </a:prstGeom>
                    <a:noFill/>
                    <a:ln>
                      <a:noFill/>
                    </a:ln>
                  </pic:spPr>
                </pic:pic>
              </a:graphicData>
            </a:graphic>
          </wp:anchor>
        </w:drawing>
      </w:r>
    </w:p>
    <w:p w14:paraId="444453C0">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8480"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4" name="Picture 14"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Combat</w:t>
      </w:r>
    </w:p>
    <w:p w14:paraId="3B42A62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Combat usually happens on a map, preferably on a grid, and distances are measured in meters.</w:t>
      </w:r>
    </w:p>
    <w:p w14:paraId="216ED5E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543BD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Turn order is clockwise around the table, with monsters somewhere in-between players.</w:t>
      </w:r>
    </w:p>
    <w:p w14:paraId="0076DF7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EFBA22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Actions</w:t>
      </w:r>
    </w:p>
    <w:p w14:paraId="303D5BB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Each character or monster in combat has </w:t>
      </w:r>
      <w:r>
        <w:rPr>
          <w:rFonts w:hint="default"/>
          <w:b/>
          <w:bCs/>
          <w:color w:val="7030A0"/>
          <w:lang w:val="en-US"/>
        </w:rPr>
        <w:t>3 Action</w:t>
      </w:r>
      <w:r>
        <w:rPr>
          <w:rFonts w:hint="default"/>
          <w:lang w:val="en-US"/>
        </w:rPr>
        <w:t xml:space="preserve"> </w:t>
      </w:r>
      <w:r>
        <w:rPr>
          <w:rFonts w:hint="default"/>
          <w:b/>
          <w:bCs/>
          <w:color w:val="7030A0"/>
          <w:lang w:val="en-US"/>
        </w:rPr>
        <w:t>Points</w:t>
      </w:r>
      <w:r>
        <w:rPr>
          <w:rFonts w:hint="default"/>
          <w:b w:val="0"/>
          <w:bCs w:val="0"/>
          <w:color w:val="7030A0"/>
          <w:lang w:val="en-US"/>
        </w:rPr>
        <w:t xml:space="preserve">. </w:t>
      </w:r>
      <w:r>
        <w:rPr>
          <w:rFonts w:hint="default"/>
          <w:lang w:val="en-US"/>
        </w:rPr>
        <w:t>You can use these Action Points as you like, with no diminishing returns (e.g. you can attack 3 times with a one-handed weapon even).</w:t>
      </w:r>
    </w:p>
    <w:p w14:paraId="09FDD49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Abilities that cost 0 Actions are free and can be done as many times as you like.</w:t>
      </w:r>
    </w:p>
    <w:p w14:paraId="5D965B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3B4EC5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Also, on your first Turn in Combat, you gain </w:t>
      </w:r>
      <w:r>
        <w:rPr>
          <w:rFonts w:hint="default"/>
          <w:b/>
          <w:bCs/>
          <w:color w:val="8A30A0"/>
          <w:lang w:val="en-US"/>
        </w:rPr>
        <w:t>+1 Action Point</w:t>
      </w:r>
      <w:r>
        <w:rPr>
          <w:rFonts w:hint="default"/>
          <w:lang w:val="en-US"/>
        </w:rPr>
        <w:t xml:space="preserve"> for each 1 Initiative you have!</w:t>
      </w:r>
    </w:p>
    <w:p w14:paraId="2A30971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B37EDA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inline distT="0" distB="0" distL="114300" distR="114300">
            <wp:extent cx="3145790" cy="1711325"/>
            <wp:effectExtent l="0" t="0" r="16510"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5"/>
                    <a:stretch>
                      <a:fillRect/>
                    </a:stretch>
                  </pic:blipFill>
                  <pic:spPr>
                    <a:xfrm>
                      <a:off x="0" y="0"/>
                      <a:ext cx="3145790" cy="1711325"/>
                    </a:xfrm>
                    <a:prstGeom prst="rect">
                      <a:avLst/>
                    </a:prstGeom>
                    <a:noFill/>
                    <a:ln>
                      <a:noFill/>
                    </a:ln>
                  </pic:spPr>
                </pic:pic>
              </a:graphicData>
            </a:graphic>
          </wp:inline>
        </w:drawing>
      </w:r>
    </w:p>
    <w:p w14:paraId="69DAA5C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DEB7C8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is no “minor-action”, “bonus-action”, etc.</w:t>
      </w:r>
    </w:p>
    <w:p w14:paraId="4BE1ED5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E1F6FC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inline distT="0" distB="0" distL="114300" distR="114300">
            <wp:extent cx="3139440" cy="2124710"/>
            <wp:effectExtent l="0" t="0" r="3810" b="8890"/>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pic:cNvPicPr>
                  </pic:nvPicPr>
                  <pic:blipFill>
                    <a:blip r:embed="rId26"/>
                    <a:stretch>
                      <a:fillRect/>
                    </a:stretch>
                  </pic:blipFill>
                  <pic:spPr>
                    <a:xfrm>
                      <a:off x="0" y="0"/>
                      <a:ext cx="3139440" cy="2124710"/>
                    </a:xfrm>
                    <a:prstGeom prst="rect">
                      <a:avLst/>
                    </a:prstGeom>
                    <a:noFill/>
                    <a:ln>
                      <a:noFill/>
                    </a:ln>
                  </pic:spPr>
                </pic:pic>
              </a:graphicData>
            </a:graphic>
          </wp:inline>
        </w:drawing>
      </w:r>
    </w:p>
    <w:p w14:paraId="359C044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C5CBB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br w:type="column"/>
      </w:r>
      <w:r>
        <w:rPr>
          <w:rFonts w:hint="default"/>
          <w:b w:val="0"/>
          <w:bCs w:val="0"/>
          <w:color w:val="512968"/>
          <w:sz w:val="38"/>
          <w:szCs w:val="38"/>
          <w:u w:val="none"/>
          <w:lang w:val="en-US"/>
        </w:rPr>
        <w:t>Combo</w:t>
      </w:r>
    </w:p>
    <w:p w14:paraId="3791553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Many Abilities and weapons “apply a Combo”.</w:t>
      </w:r>
    </w:p>
    <w:p w14:paraId="13EDD7B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Many Abilities and weapons trigger an extra effect if the target had a Combo! Then the Combo is removed.</w:t>
      </w:r>
    </w:p>
    <w:p w14:paraId="3F94E83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D71844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Anyone can trigger anyone’s combo. Go make some combos with your team!</w:t>
      </w:r>
    </w:p>
    <w:p w14:paraId="7CD9C0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0C6BC79">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Mana</w:t>
      </w:r>
    </w:p>
    <w:p w14:paraId="6A9F2FF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 resource used to cast more powerful Abilities is called Mana. </w:t>
      </w:r>
      <w:r>
        <w:rPr>
          <w:rFonts w:hint="default"/>
          <w:i/>
          <w:iCs/>
          <w:lang w:val="en-US"/>
        </w:rPr>
        <w:t xml:space="preserve">Most </w:t>
      </w:r>
      <w:r>
        <w:rPr>
          <w:rFonts w:hint="default"/>
          <w:lang w:val="en-US"/>
        </w:rPr>
        <w:t>Classes use Mana.</w:t>
      </w:r>
    </w:p>
    <w:p w14:paraId="61072B1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731DF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 have a number of Mana Points you can use on Abilities.</w:t>
      </w:r>
    </w:p>
    <w:p w14:paraId="0004C80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If you have 5 Mana Points and an Ability requires 2 Mana, you spend 2 Mana and use the Ability. Then, you are left with 3 Mana.</w:t>
      </w:r>
    </w:p>
    <w:p w14:paraId="1FEBBFD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FA57B7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Usually, Mana regenerates in the downtime between </w:t>
      </w:r>
      <w:r>
        <w:rPr>
          <w:rFonts w:hint="default"/>
          <w:i/>
          <w:iCs/>
          <w:lang w:val="en-US"/>
        </w:rPr>
        <w:t>Adventures</w:t>
      </w:r>
      <w:r>
        <w:rPr>
          <w:rFonts w:hint="default"/>
          <w:i w:val="0"/>
          <w:iCs w:val="0"/>
          <w:lang w:val="en-US"/>
        </w:rPr>
        <w:t>.</w:t>
      </w:r>
    </w:p>
    <w:p w14:paraId="235D127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p>
    <w:p w14:paraId="5B38E6F7">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Resting &amp; regeneration</w:t>
      </w:r>
    </w:p>
    <w:p w14:paraId="3A6BE738">
      <w:pPr>
        <w:rPr>
          <w:rFonts w:hint="default"/>
          <w:i w:val="0"/>
          <w:iCs w:val="0"/>
          <w:lang w:val="en-US"/>
        </w:rPr>
      </w:pPr>
      <w:r>
        <w:rPr>
          <w:rFonts w:hint="default"/>
          <w:lang w:val="en-US"/>
        </w:rPr>
        <w:t xml:space="preserve">There are no </w:t>
      </w:r>
      <w:r>
        <w:rPr>
          <w:rFonts w:hint="default"/>
          <w:i/>
          <w:iCs/>
          <w:lang w:val="en-US"/>
        </w:rPr>
        <w:t>rests</w:t>
      </w:r>
      <w:r>
        <w:rPr>
          <w:rFonts w:hint="default"/>
          <w:i w:val="0"/>
          <w:iCs w:val="0"/>
          <w:lang w:val="en-US"/>
        </w:rPr>
        <w:t xml:space="preserve"> like</w:t>
      </w:r>
      <w:r>
        <w:rPr>
          <w:rFonts w:hint="default"/>
          <w:lang w:val="en-US"/>
        </w:rPr>
        <w:t xml:space="preserve"> </w:t>
      </w:r>
      <w:r>
        <w:rPr>
          <w:rFonts w:hint="default"/>
          <w:i/>
          <w:iCs/>
          <w:lang w:val="en-US"/>
        </w:rPr>
        <w:t xml:space="preserve">short rests </w:t>
      </w:r>
      <w:r>
        <w:rPr>
          <w:rFonts w:hint="default"/>
          <w:i w:val="0"/>
          <w:iCs w:val="0"/>
          <w:lang w:val="en-US"/>
        </w:rPr>
        <w:t xml:space="preserve">or </w:t>
      </w:r>
      <w:r>
        <w:rPr>
          <w:rFonts w:hint="default"/>
          <w:i/>
          <w:iCs/>
          <w:lang w:val="en-US"/>
        </w:rPr>
        <w:t>long rests</w:t>
      </w:r>
      <w:r>
        <w:rPr>
          <w:rFonts w:hint="default"/>
          <w:i w:val="0"/>
          <w:iCs w:val="0"/>
          <w:lang w:val="en-US"/>
        </w:rPr>
        <w:t>.</w:t>
      </w:r>
    </w:p>
    <w:p w14:paraId="1168C66F">
      <w:pPr>
        <w:rPr>
          <w:rFonts w:hint="default"/>
          <w:i w:val="0"/>
          <w:iCs w:val="0"/>
          <w:lang w:val="en-US"/>
        </w:rPr>
      </w:pPr>
    </w:p>
    <w:p w14:paraId="17BB1207">
      <w:pPr>
        <w:rPr>
          <w:rFonts w:hint="default"/>
          <w:i w:val="0"/>
          <w:iCs w:val="0"/>
          <w:lang w:val="en-US"/>
        </w:rPr>
      </w:pPr>
      <w:r>
        <w:rPr>
          <w:rFonts w:hint="default"/>
          <w:i w:val="0"/>
          <w:iCs w:val="0"/>
          <w:lang w:val="en-US"/>
        </w:rPr>
        <w:t>You regenerate Health equal to your Health Regen after every Combat. Your Health Regen is defined by your Race.</w:t>
      </w:r>
    </w:p>
    <w:p w14:paraId="28E82DCD">
      <w:pPr>
        <w:rPr>
          <w:rFonts w:hint="default"/>
          <w:b w:val="0"/>
          <w:bCs w:val="0"/>
          <w:i w:val="0"/>
          <w:iCs w:val="0"/>
          <w:lang w:val="en-US"/>
        </w:rPr>
      </w:pPr>
      <w:r>
        <w:rPr>
          <w:rFonts w:hint="default"/>
          <w:i w:val="0"/>
          <w:iCs w:val="0"/>
          <w:lang w:val="en-US"/>
        </w:rPr>
        <w:t xml:space="preserve">You regenerate </w:t>
      </w:r>
      <w:r>
        <w:rPr>
          <w:rFonts w:hint="default"/>
          <w:b/>
          <w:bCs/>
          <w:i w:val="0"/>
          <w:iCs w:val="0"/>
          <w:lang w:val="en-US"/>
        </w:rPr>
        <w:t xml:space="preserve">all </w:t>
      </w:r>
      <w:r>
        <w:rPr>
          <w:rFonts w:hint="default"/>
          <w:b w:val="0"/>
          <w:bCs w:val="0"/>
          <w:i w:val="0"/>
          <w:iCs w:val="0"/>
          <w:lang w:val="en-US"/>
        </w:rPr>
        <w:t xml:space="preserve">resources (Health, Mana, Cooldowns, etc) at the end of every </w:t>
      </w:r>
      <w:r>
        <w:rPr>
          <w:rFonts w:hint="default"/>
          <w:b w:val="0"/>
          <w:bCs w:val="0"/>
          <w:i/>
          <w:iCs/>
          <w:lang w:val="en-US"/>
        </w:rPr>
        <w:t>Adventure</w:t>
      </w:r>
      <w:r>
        <w:rPr>
          <w:rFonts w:hint="default"/>
          <w:b w:val="0"/>
          <w:bCs w:val="0"/>
          <w:i w:val="0"/>
          <w:iCs w:val="0"/>
          <w:lang w:val="en-US"/>
        </w:rPr>
        <w:t>.</w:t>
      </w:r>
    </w:p>
    <w:p w14:paraId="62305B1F">
      <w:pPr>
        <w:rPr>
          <w:rFonts w:hint="default"/>
          <w:b w:val="0"/>
          <w:bCs w:val="0"/>
          <w:i w:val="0"/>
          <w:iCs w:val="0"/>
          <w:lang w:val="en-US"/>
        </w:rPr>
      </w:pPr>
    </w:p>
    <w:p w14:paraId="7D1C4E98">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Adventures</w:t>
      </w:r>
    </w:p>
    <w:p w14:paraId="260B6076">
      <w:pPr>
        <w:rPr>
          <w:rFonts w:hint="default"/>
          <w:lang w:val="en-US"/>
        </w:rPr>
      </w:pPr>
      <w:r>
        <w:rPr>
          <w:rFonts w:hint="default"/>
          <w:lang w:val="en-US"/>
        </w:rPr>
        <w:t>An Adventure is a time period defined by the Quest Master. It could be a full dungeon, a play session, completing a quest, etc.</w:t>
      </w:r>
    </w:p>
    <w:p w14:paraId="5BAB9337">
      <w:pPr>
        <w:rPr>
          <w:rFonts w:hint="default"/>
          <w:lang w:val="en-US"/>
        </w:rPr>
      </w:pPr>
    </w:p>
    <w:p w14:paraId="25822048">
      <w:pPr>
        <w:rPr>
          <w:rFonts w:hint="default"/>
          <w:lang w:val="en-US"/>
        </w:rPr>
        <w:sectPr>
          <w:pgSz w:w="11906" w:h="16838"/>
          <w:pgMar w:top="864" w:right="864" w:bottom="864"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An Adventure that makes will have you use everything in your will to survive you will typically contain 3 medium-difficulty combat.</w:t>
      </w:r>
    </w:p>
    <w:p w14:paraId="75A804A1">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73600"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3" name="Picture 13"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Important Concepts</w:t>
      </w:r>
    </w:p>
    <w:p w14:paraId="4F2CD481">
      <w:pPr>
        <w:rPr>
          <w:rFonts w:hint="default"/>
          <w:lang w:val="en-US"/>
        </w:rPr>
      </w:pPr>
      <w:r>
        <w:rPr>
          <w:rFonts w:hint="default"/>
          <w:lang w:val="en-US"/>
        </w:rPr>
        <w:t>So far so good? Let’s discuss some extra things you should know, to get you up and running.</w:t>
      </w:r>
    </w:p>
    <w:p w14:paraId="0B7C727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41A7562">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Turn Order</w:t>
      </w:r>
    </w:p>
    <w:p w14:paraId="33798C35">
      <w:pPr>
        <w:rPr>
          <w:rFonts w:hint="default"/>
          <w:lang w:val="en-US"/>
        </w:rPr>
      </w:pPr>
      <w:r>
        <w:rPr>
          <w:rFonts w:hint="default"/>
          <w:lang w:val="en-US"/>
        </w:rPr>
        <w:t>Players may take Turns clockwise (or counter-clockwise) around the table, starting from any player they choose.</w:t>
      </w:r>
    </w:p>
    <w:p w14:paraId="523BF6D0">
      <w:pPr>
        <w:rPr>
          <w:rFonts w:hint="default"/>
          <w:i w:val="0"/>
          <w:iCs w:val="0"/>
          <w:lang w:val="en-US"/>
        </w:rPr>
      </w:pPr>
      <w:r>
        <w:rPr>
          <w:rFonts w:hint="default"/>
          <w:lang w:val="en-US"/>
        </w:rPr>
        <w:t xml:space="preserve">Monsters have a stat called </w:t>
      </w:r>
      <w:r>
        <w:rPr>
          <w:rFonts w:hint="default"/>
          <w:b/>
          <w:bCs/>
          <w:color w:val="8A30A0"/>
          <w:lang w:val="en-US"/>
        </w:rPr>
        <w:t>Setback</w:t>
      </w:r>
      <w:r>
        <w:rPr>
          <w:rFonts w:hint="default"/>
          <w:lang w:val="en-US"/>
        </w:rPr>
        <w:t xml:space="preserve"> that tells them </w:t>
      </w:r>
      <w:r>
        <w:rPr>
          <w:rFonts w:hint="default"/>
          <w:i/>
          <w:iCs/>
          <w:lang w:val="en-US"/>
        </w:rPr>
        <w:t>after how many players they can take their Turn</w:t>
      </w:r>
      <w:r>
        <w:rPr>
          <w:rFonts w:hint="default"/>
          <w:i w:val="0"/>
          <w:iCs w:val="0"/>
          <w:lang w:val="en-US"/>
        </w:rPr>
        <w:t>.</w:t>
      </w:r>
    </w:p>
    <w:p w14:paraId="37EF5EE6">
      <w:pPr>
        <w:rPr>
          <w:rFonts w:hint="default"/>
          <w:i w:val="0"/>
          <w:iCs w:val="0"/>
          <w:lang w:val="en-US"/>
        </w:rPr>
      </w:pPr>
    </w:p>
    <w:p w14:paraId="317B02C8">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Initiative</w:t>
      </w:r>
    </w:p>
    <w:p w14:paraId="3251AB47">
      <w:pPr>
        <w:rPr>
          <w:rFonts w:hint="default"/>
          <w:lang w:val="en-US"/>
        </w:rPr>
      </w:pPr>
      <w:r>
        <w:rPr>
          <w:rFonts w:hint="default"/>
          <w:lang w:val="en-US"/>
        </w:rPr>
        <w:t xml:space="preserve">Your Initiative </w:t>
      </w:r>
      <w:r>
        <w:rPr>
          <w:rFonts w:hint="default"/>
          <w:b/>
          <w:bCs/>
          <w:lang w:val="en-US"/>
        </w:rPr>
        <w:t>does not affect Turn order</w:t>
      </w:r>
      <w:r>
        <w:rPr>
          <w:rFonts w:hint="default"/>
          <w:b w:val="0"/>
          <w:bCs w:val="0"/>
          <w:lang w:val="en-US"/>
        </w:rPr>
        <w:t xml:space="preserve">, but </w:t>
      </w:r>
      <w:r>
        <w:rPr>
          <w:rFonts w:hint="default"/>
          <w:lang w:val="en-US"/>
        </w:rPr>
        <w:t>tells you how many extra Action Points you get on your first Turn in Combat.</w:t>
      </w:r>
    </w:p>
    <w:p w14:paraId="2C43B1CE">
      <w:pPr>
        <w:rPr>
          <w:rFonts w:hint="default"/>
          <w:lang w:val="en-US"/>
        </w:rPr>
      </w:pPr>
    </w:p>
    <w:p w14:paraId="4106E867">
      <w:pPr>
        <w:rPr>
          <w:rFonts w:hint="default"/>
          <w:lang w:val="en-US"/>
        </w:rPr>
      </w:pPr>
      <w:r>
        <w:rPr>
          <w:rFonts w:hint="default"/>
          <w:lang w:val="en-US"/>
        </w:rPr>
        <w:t>Monsters usually don’t have Initiative.</w:t>
      </w:r>
    </w:p>
    <w:p w14:paraId="44EF7D33">
      <w:pPr>
        <w:rPr>
          <w:rFonts w:hint="default"/>
          <w:i w:val="0"/>
          <w:iCs w:val="0"/>
          <w:lang w:val="en-US"/>
        </w:rPr>
      </w:pPr>
    </w:p>
    <w:p w14:paraId="3C363CB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Quirks</w:t>
      </w:r>
    </w:p>
    <w:p w14:paraId="5053CF6C">
      <w:pPr>
        <w:rPr>
          <w:rFonts w:hint="default"/>
          <w:lang w:val="en-US"/>
        </w:rPr>
      </w:pPr>
      <w:r>
        <w:rPr>
          <w:rFonts w:hint="default"/>
          <w:lang w:val="en-US"/>
        </w:rPr>
        <w:t>At the end of every Adventure, each Player Character gets a Quirk, be it positive or negative, based on their performance. These can be phobias, extra Health from being healthy, etc.</w:t>
      </w:r>
    </w:p>
    <w:p w14:paraId="0F40C3B0">
      <w:pPr>
        <w:rPr>
          <w:rFonts w:hint="default"/>
          <w:lang w:val="en-US"/>
        </w:rPr>
      </w:pPr>
    </w:p>
    <w:p w14:paraId="5C59997D">
      <w:pPr>
        <w:rPr>
          <w:rFonts w:hint="default"/>
          <w:lang w:val="en-US"/>
        </w:rPr>
      </w:pPr>
      <w:r>
        <w:rPr>
          <w:rFonts w:hint="default"/>
          <w:lang w:val="en-US"/>
        </w:rPr>
        <w:t>We’re still testing out Quirks, so the system is not entirely nailed down, but it works!</w:t>
      </w:r>
    </w:p>
    <w:p w14:paraId="321722B2">
      <w:pPr>
        <w:rPr>
          <w:rFonts w:hint="default"/>
          <w:lang w:val="en-US"/>
        </w:rPr>
      </w:pPr>
    </w:p>
    <w:p w14:paraId="4AE1852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Balance</w:t>
      </w:r>
    </w:p>
    <w:p w14:paraId="55D0A901">
      <w:pPr>
        <w:rPr>
          <w:rFonts w:hint="default"/>
          <w:lang w:val="en-US"/>
        </w:rPr>
      </w:pPr>
      <w:r>
        <w:rPr>
          <w:rFonts w:hint="default"/>
          <w:lang w:val="en-US"/>
        </w:rPr>
        <w:t>The game is balanced mathematically with tables and calculations, so that you may pick any Class and Race combination and have no disadvantage over other players.</w:t>
      </w:r>
    </w:p>
    <w:p w14:paraId="5400B8C9">
      <w:pPr>
        <w:rPr>
          <w:rFonts w:hint="default"/>
          <w:lang w:val="en-US"/>
        </w:rPr>
      </w:pPr>
    </w:p>
    <w:p w14:paraId="649B2E0E">
      <w:pPr>
        <w:rPr>
          <w:rFonts w:hint="default"/>
          <w:lang w:val="en-US"/>
        </w:rPr>
      </w:pPr>
      <w:r>
        <w:rPr>
          <w:rFonts w:hint="default"/>
          <w:lang w:val="en-US"/>
        </w:rPr>
        <w:t>Naturally, not everything is perfect, and balance is subject to change.</w:t>
      </w:r>
    </w:p>
    <w:p w14:paraId="78A4825A">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lang w:val="en-US"/>
        </w:rPr>
        <w:br w:type="column"/>
      </w:r>
      <w:r>
        <w:rPr>
          <w:rFonts w:hint="default"/>
          <w:b w:val="0"/>
          <w:bCs w:val="0"/>
          <w:color w:val="512968"/>
          <w:sz w:val="38"/>
          <w:szCs w:val="38"/>
          <w:u w:val="none"/>
          <w:lang w:val="en-US"/>
        </w:rPr>
        <w:t>Tools</w:t>
      </w:r>
    </w:p>
    <w:p w14:paraId="5BC377DD">
      <w:pPr>
        <w:rPr>
          <w:rFonts w:hint="default"/>
          <w:lang w:val="en-US"/>
        </w:rPr>
      </w:pPr>
      <w:r>
        <w:rPr>
          <w:rFonts w:hint="default"/>
          <w:lang w:val="en-US"/>
        </w:rPr>
        <w:t>The website is full of useful tools, such as the Character Creator, Ability Sheet Maker, etc. Make sure you explore and use them!</w:t>
      </w:r>
    </w:p>
    <w:p w14:paraId="2CD13DC9">
      <w:pPr>
        <w:rPr>
          <w:rFonts w:hint="default"/>
          <w:lang w:val="en-US"/>
        </w:rPr>
      </w:pPr>
    </w:p>
    <w:p w14:paraId="19F6D516">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ascii="SimSun" w:hAnsi="SimSun" w:eastAsia="SimSun" w:cs="SimSun"/>
          <w:sz w:val="24"/>
          <w:szCs w:val="24"/>
        </w:rPr>
        <w:drawing>
          <wp:anchor distT="0" distB="0" distL="114300" distR="114300" simplePos="0" relativeHeight="251674624" behindDoc="1" locked="0" layoutInCell="1" allowOverlap="1">
            <wp:simplePos x="0" y="0"/>
            <wp:positionH relativeFrom="column">
              <wp:posOffset>2007235</wp:posOffset>
            </wp:positionH>
            <wp:positionV relativeFrom="paragraph">
              <wp:posOffset>370840</wp:posOffset>
            </wp:positionV>
            <wp:extent cx="162560" cy="162560"/>
            <wp:effectExtent l="0" t="0" r="8890" b="8890"/>
            <wp:wrapNone/>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162560" cy="162560"/>
                    </a:xfrm>
                    <a:prstGeom prst="rect">
                      <a:avLst/>
                    </a:prstGeom>
                    <a:noFill/>
                  </pic:spPr>
                </pic:pic>
              </a:graphicData>
            </a:graphic>
          </wp:anchor>
        </w:drawing>
      </w:r>
      <w:r>
        <w:rPr>
          <w:rFonts w:hint="default"/>
          <w:b w:val="0"/>
          <w:bCs w:val="0"/>
          <w:color w:val="512968"/>
          <w:sz w:val="38"/>
          <w:szCs w:val="38"/>
          <w:u w:val="none"/>
          <w:lang w:val="en-US"/>
        </w:rPr>
        <w:t>Premium Content</w:t>
      </w:r>
    </w:p>
    <w:p w14:paraId="0C5E75DE">
      <w:pPr>
        <w:rPr>
          <w:rFonts w:hint="default"/>
          <w:lang w:val="en-US"/>
        </w:rPr>
      </w:pPr>
      <w:r>
        <w:rPr>
          <w:rFonts w:hint="default"/>
          <w:lang w:val="en-US"/>
        </w:rPr>
        <w:t>There are menus and pages with a    icon.</w:t>
      </w:r>
    </w:p>
    <w:p w14:paraId="0A55E5C6">
      <w:pPr>
        <w:rPr>
          <w:rFonts w:hint="default"/>
          <w:lang w:val="en-US"/>
        </w:rPr>
      </w:pPr>
      <w:r>
        <w:rPr>
          <w:rFonts w:hint="default"/>
          <w:lang w:val="en-US"/>
        </w:rPr>
        <w:t>This represents Premium Content that will be available only via purchasing it.</w:t>
      </w:r>
    </w:p>
    <w:p w14:paraId="757BA2E2">
      <w:pPr>
        <w:rPr>
          <w:rFonts w:hint="default"/>
          <w:lang w:val="en-US"/>
        </w:rPr>
      </w:pPr>
    </w:p>
    <w:p w14:paraId="3E836817">
      <w:pPr>
        <w:rPr>
          <w:rFonts w:hint="default"/>
          <w:lang w:val="en-US"/>
        </w:rPr>
        <w:sectPr>
          <w:pgSz w:w="11906" w:h="16838"/>
          <w:pgMar w:top="864" w:right="864" w:bottom="864"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However, all Premium Content is freely available right now! Enjoy!</w:t>
      </w:r>
    </w:p>
    <w:p w14:paraId="7FA97C1E">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9504"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7" name="Picture 17"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Using the Website</w:t>
      </w:r>
    </w:p>
    <w:p w14:paraId="791826B5">
      <w:pPr>
        <w:keepNext w:val="0"/>
        <w:keepLines w:val="0"/>
        <w:pageBreakBefore w:val="0"/>
        <w:widowControl/>
        <w:kinsoku/>
        <w:wordWrap/>
        <w:overflowPunct/>
        <w:topLinePunct w:val="0"/>
        <w:autoSpaceDE/>
        <w:autoSpaceDN/>
        <w:bidi w:val="0"/>
        <w:adjustRightInd/>
        <w:snapToGrid/>
        <w:spacing w:line="264" w:lineRule="auto"/>
        <w:textAlignment w:val="auto"/>
        <w:rPr>
          <w:rStyle w:val="8"/>
          <w:rFonts w:hint="default"/>
          <w:lang w:val="en-US"/>
        </w:rPr>
      </w:pPr>
      <w:r>
        <w:rPr>
          <w:rFonts w:hint="default"/>
          <w:lang w:val="en-US"/>
        </w:rPr>
        <w:t xml:space="preserve">All information on QuestGuard can be found for free online at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p>
    <w:p w14:paraId="109CB82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fldChar w:fldCharType="end"/>
      </w:r>
    </w:p>
    <w:p w14:paraId="0F41C8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All Races, Classes, Abilities, etc are found under the Game menu.</w:t>
      </w:r>
    </w:p>
    <w:p w14:paraId="7D36F13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sz w:val="26"/>
          <w:szCs w:val="26"/>
          <w:lang w:val="en-US"/>
        </w:rPr>
        <w:drawing>
          <wp:anchor distT="0" distB="0" distL="114300" distR="114300" simplePos="0" relativeHeight="251661312" behindDoc="1" locked="0" layoutInCell="1" allowOverlap="1">
            <wp:simplePos x="0" y="0"/>
            <wp:positionH relativeFrom="column">
              <wp:posOffset>-1802765</wp:posOffset>
            </wp:positionH>
            <wp:positionV relativeFrom="paragraph">
              <wp:posOffset>-4131310</wp:posOffset>
            </wp:positionV>
            <wp:extent cx="10053955" cy="4053840"/>
            <wp:effectExtent l="0" t="0" r="4445" b="0"/>
            <wp:wrapNone/>
            <wp:docPr id="20" name="Picture 20" descr="Gradien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dient Top"/>
                    <pic:cNvPicPr>
                      <a:picLocks noChangeAspect="1"/>
                    </pic:cNvPicPr>
                  </pic:nvPicPr>
                  <pic:blipFill>
                    <a:blip r:embed="rId29"/>
                    <a:stretch>
                      <a:fillRect/>
                    </a:stretch>
                  </pic:blipFill>
                  <pic:spPr>
                    <a:xfrm>
                      <a:off x="0" y="0"/>
                      <a:ext cx="10053955" cy="4053840"/>
                    </a:xfrm>
                    <a:prstGeom prst="rect">
                      <a:avLst/>
                    </a:prstGeom>
                  </pic:spPr>
                </pic:pic>
              </a:graphicData>
            </a:graphic>
          </wp:anchor>
        </w:drawing>
      </w:r>
    </w:p>
    <w:p w14:paraId="36A7E4F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sz w:val="26"/>
          <w:szCs w:val="26"/>
          <w:lang w:val="en-US"/>
        </w:rPr>
        <w:drawing>
          <wp:anchor distT="0" distB="0" distL="114300" distR="114300" simplePos="0" relativeHeight="251662336" behindDoc="1" locked="0" layoutInCell="1" allowOverlap="1">
            <wp:simplePos x="0" y="0"/>
            <wp:positionH relativeFrom="column">
              <wp:posOffset>-5069205</wp:posOffset>
            </wp:positionH>
            <wp:positionV relativeFrom="paragraph">
              <wp:posOffset>1710055</wp:posOffset>
            </wp:positionV>
            <wp:extent cx="5591810" cy="4923790"/>
            <wp:effectExtent l="0" t="0" r="0" b="94615"/>
            <wp:wrapNone/>
            <wp:docPr id="61" name="Picture 61" descr="WATERCOLOR 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WATERCOLOR DECORATION"/>
                    <pic:cNvPicPr>
                      <a:picLocks noChangeAspect="1"/>
                    </pic:cNvPicPr>
                  </pic:nvPicPr>
                  <pic:blipFill>
                    <a:blip r:embed="rId30"/>
                    <a:stretch>
                      <a:fillRect/>
                    </a:stretch>
                  </pic:blipFill>
                  <pic:spPr>
                    <a:xfrm rot="16560000">
                      <a:off x="0" y="0"/>
                      <a:ext cx="5591810" cy="4923790"/>
                    </a:xfrm>
                    <a:prstGeom prst="rect">
                      <a:avLst/>
                    </a:prstGeom>
                  </pic:spPr>
                </pic:pic>
              </a:graphicData>
            </a:graphic>
          </wp:anchor>
        </w:drawing>
      </w:r>
      <w:r>
        <w:drawing>
          <wp:anchor distT="0" distB="0" distL="114300" distR="114300" simplePos="0" relativeHeight="251671552" behindDoc="1" locked="0" layoutInCell="1" allowOverlap="1">
            <wp:simplePos x="0" y="0"/>
            <wp:positionH relativeFrom="column">
              <wp:posOffset>998855</wp:posOffset>
            </wp:positionH>
            <wp:positionV relativeFrom="paragraph">
              <wp:posOffset>3465830</wp:posOffset>
            </wp:positionV>
            <wp:extent cx="4461510" cy="546735"/>
            <wp:effectExtent l="0" t="0" r="15240" b="5715"/>
            <wp:wrapNone/>
            <wp:docPr id="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6"/>
                    <pic:cNvPicPr>
                      <a:picLocks noChangeAspect="1"/>
                    </pic:cNvPicPr>
                  </pic:nvPicPr>
                  <pic:blipFill>
                    <a:blip r:embed="rId31"/>
                    <a:stretch>
                      <a:fillRect/>
                    </a:stretch>
                  </pic:blipFill>
                  <pic:spPr>
                    <a:xfrm>
                      <a:off x="0" y="0"/>
                      <a:ext cx="4461510" cy="546735"/>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What’s next?</w:t>
      </w:r>
    </w:p>
    <w:p w14:paraId="12E4F4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 should build a Hero and show it to us on Discord! We’re happy to have you here and play with you and your new Character!</w:t>
      </w:r>
    </w:p>
    <w:p w14:paraId="6044DDE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59C3DA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8D1355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FA020F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Click on </w:t>
      </w:r>
      <w:r>
        <w:rPr>
          <w:rFonts w:hint="default"/>
          <w:lang w:val="en-US"/>
        </w:rPr>
        <w:fldChar w:fldCharType="begin"/>
      </w:r>
      <w:r>
        <w:rPr>
          <w:rFonts w:hint="default"/>
          <w:lang w:val="en-US"/>
        </w:rPr>
        <w:instrText xml:space="preserve"> HYPERLINK "http://questguardrpg.com/Tools/CharacterCreationCalculator" </w:instrText>
      </w:r>
      <w:r>
        <w:rPr>
          <w:rFonts w:hint="default"/>
          <w:lang w:val="en-US"/>
        </w:rPr>
        <w:fldChar w:fldCharType="separate"/>
      </w:r>
      <w:r>
        <w:rPr>
          <w:rStyle w:val="8"/>
          <w:rFonts w:hint="default"/>
          <w:lang w:val="en-US"/>
        </w:rPr>
        <w:t>this link</w:t>
      </w:r>
      <w:r>
        <w:rPr>
          <w:rFonts w:hint="default"/>
          <w:lang w:val="en-US"/>
        </w:rPr>
        <w:fldChar w:fldCharType="end"/>
      </w:r>
      <w:r>
        <w:rPr>
          <w:rFonts w:hint="default"/>
          <w:lang w:val="en-US"/>
        </w:rPr>
        <w:t xml:space="preserve"> to jump straight into the character creation.</w:t>
      </w:r>
    </w:p>
    <w:p w14:paraId="6B5D304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Or, if the link doesn’t open, go to the </w:t>
      </w:r>
      <w:r>
        <w:rPr>
          <w:rFonts w:hint="default"/>
          <w:b/>
          <w:bCs/>
          <w:color w:val="7030A0"/>
          <w:lang w:val="en-US"/>
        </w:rPr>
        <w:t>Learn To Play</w:t>
      </w:r>
      <w:r>
        <w:rPr>
          <w:rFonts w:hint="default"/>
          <w:lang w:val="en-US"/>
        </w:rPr>
        <w:t xml:space="preserve"> section of the website (</w:t>
      </w:r>
      <w:r>
        <w:rPr>
          <w:rStyle w:val="8"/>
          <w:rFonts w:hint="default"/>
          <w:lang w:val="en-US"/>
        </w:rPr>
        <w:t>https://questguardrpg.com</w:t>
      </w:r>
      <w:r>
        <w:rPr>
          <w:rFonts w:hint="default"/>
          <w:lang w:val="en-US"/>
        </w:rPr>
        <w:t xml:space="preserve">), scroll down and click on the </w:t>
      </w:r>
      <w:r>
        <w:rPr>
          <w:rFonts w:hint="default"/>
          <w:b/>
          <w:bCs/>
          <w:color w:val="7030A0"/>
          <w:lang w:val="en-US"/>
        </w:rPr>
        <w:t>Character Creation</w:t>
      </w:r>
      <w:r>
        <w:rPr>
          <w:rFonts w:hint="default"/>
          <w:lang w:val="en-US"/>
        </w:rPr>
        <w:t xml:space="preserve"> guide. It will walk you through everything you need to create your first Character!</w:t>
      </w:r>
    </w:p>
    <w:p w14:paraId="242CED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B10E26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Feel free to also contact me (Dave) directly over there, I’ll gladly talk to you about the game, and answer any question you might have.</w:t>
      </w:r>
    </w:p>
    <w:p w14:paraId="2881556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You can also find me at </w:t>
      </w:r>
      <w:r>
        <w:rPr>
          <w:rFonts w:hint="default"/>
          <w:i/>
          <w:iCs/>
          <w:lang w:val="en-US"/>
        </w:rPr>
        <w:fldChar w:fldCharType="begin"/>
      </w:r>
      <w:r>
        <w:rPr>
          <w:rFonts w:hint="default"/>
          <w:i/>
          <w:iCs/>
          <w:lang w:val="en-US"/>
        </w:rPr>
        <w:instrText xml:space="preserve"> HYPERLINK "mailto:davedoubleedev@gmail.com" </w:instrText>
      </w:r>
      <w:r>
        <w:rPr>
          <w:rFonts w:hint="default"/>
          <w:i/>
          <w:iCs/>
          <w:lang w:val="en-US"/>
        </w:rPr>
        <w:fldChar w:fldCharType="separate"/>
      </w:r>
      <w:r>
        <w:rPr>
          <w:rStyle w:val="8"/>
          <w:rFonts w:hint="default"/>
          <w:i/>
          <w:iCs/>
          <w:lang w:val="en-US"/>
        </w:rPr>
        <w:t>davedoubleedev@gmail.com</w:t>
      </w:r>
      <w:r>
        <w:rPr>
          <w:rFonts w:hint="default"/>
          <w:i/>
          <w:iCs/>
          <w:lang w:val="en-US"/>
        </w:rPr>
        <w:fldChar w:fldCharType="end"/>
      </w:r>
      <w:r>
        <w:rPr>
          <w:rFonts w:hint="default"/>
          <w:i/>
          <w:iCs/>
          <w:lang w:val="en-US"/>
        </w:rPr>
        <w:t>.</w:t>
      </w:r>
    </w:p>
    <w:p w14:paraId="36C9C7B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51D505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sz w:val="26"/>
          <w:szCs w:val="26"/>
          <w:lang w:val="en-US"/>
        </w:rPr>
        <w:drawing>
          <wp:anchor distT="0" distB="0" distL="114300" distR="114300" simplePos="0" relativeHeight="251670528" behindDoc="1" locked="0" layoutInCell="1" allowOverlap="1">
            <wp:simplePos x="0" y="0"/>
            <wp:positionH relativeFrom="column">
              <wp:posOffset>-3905885</wp:posOffset>
            </wp:positionH>
            <wp:positionV relativeFrom="paragraph">
              <wp:posOffset>5093970</wp:posOffset>
            </wp:positionV>
            <wp:extent cx="10053955" cy="4053840"/>
            <wp:effectExtent l="0" t="0" r="4445" b="3810"/>
            <wp:wrapNone/>
            <wp:docPr id="11" name="Picture 11" descr="Gradien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dient Top"/>
                    <pic:cNvPicPr>
                      <a:picLocks noChangeAspect="1"/>
                    </pic:cNvPicPr>
                  </pic:nvPicPr>
                  <pic:blipFill>
                    <a:blip r:embed="rId29"/>
                    <a:stretch>
                      <a:fillRect/>
                    </a:stretch>
                  </pic:blipFill>
                  <pic:spPr>
                    <a:xfrm rot="10800000">
                      <a:off x="0" y="0"/>
                      <a:ext cx="10053955" cy="4053840"/>
                    </a:xfrm>
                    <a:prstGeom prst="rect">
                      <a:avLst/>
                    </a:prstGeom>
                  </pic:spPr>
                </pic:pic>
              </a:graphicData>
            </a:graphic>
          </wp:anchor>
        </w:drawing>
      </w:r>
      <w:r>
        <w:rPr>
          <w:rFonts w:hint="default"/>
          <w:lang w:val="en-US"/>
        </w:rPr>
        <w:t>Happy adventuring!</w:t>
      </w:r>
    </w:p>
    <w:sectPr>
      <w:pgSz w:w="11906" w:h="16838"/>
      <w:pgMar w:top="864" w:right="864" w:bottom="864"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nux Libertine">
    <w:panose1 w:val="02000503000000000000"/>
    <w:charset w:val="00"/>
    <w:family w:val="auto"/>
    <w:pitch w:val="default"/>
    <w:sig w:usb0="E0000AFF" w:usb1="5200E5FB" w:usb2="02000020" w:usb3="00000000" w:csb0="600001BF" w:csb1="00000000"/>
  </w:font>
  <w:font w:name="Impact">
    <w:panose1 w:val="020B0806030902050204"/>
    <w:charset w:val="00"/>
    <w:family w:val="auto"/>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8690">
    <w:pPr>
      <w:pStyle w:val="7"/>
    </w:pPr>
    <w:r>
      <w:rPr>
        <w:rFonts w:hint="default"/>
        <w:lang w:val="en-US"/>
      </w:rPr>
      <w:drawing>
        <wp:anchor distT="0" distB="0" distL="114300" distR="114300" simplePos="0" relativeHeight="251664384" behindDoc="1" locked="0" layoutInCell="1" allowOverlap="1">
          <wp:simplePos x="0" y="0"/>
          <wp:positionH relativeFrom="column">
            <wp:posOffset>-678815</wp:posOffset>
          </wp:positionH>
          <wp:positionV relativeFrom="paragraph">
            <wp:posOffset>-642620</wp:posOffset>
          </wp:positionV>
          <wp:extent cx="7689850" cy="10876915"/>
          <wp:effectExtent l="0" t="0" r="6350" b="635"/>
          <wp:wrapNone/>
          <wp:docPr id="12" name="Picture 12" descr="BACKGROUND TEXTURE 1 FIXED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ACKGROUND TEXTURE 1 FIXED FINAL"/>
                  <pic:cNvPicPr>
                    <a:picLocks noChangeAspect="1"/>
                  </pic:cNvPicPr>
                </pic:nvPicPr>
                <pic:blipFill>
                  <a:blip r:embed="rId1"/>
                  <a:stretch>
                    <a:fillRect/>
                  </a:stretch>
                </pic:blipFill>
                <pic:spPr>
                  <a:xfrm>
                    <a:off x="0" y="0"/>
                    <a:ext cx="7689850" cy="10876915"/>
                  </a:xfrm>
                  <a:prstGeom prst="rect">
                    <a:avLst/>
                  </a:prstGeom>
                </pic:spPr>
              </pic:pic>
            </a:graphicData>
          </a:graphic>
        </wp:anchor>
      </w:drawing>
    </w: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1D198D">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141D198D">
                    <w:pPr>
                      <w:pStyle w:val="7"/>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71830">
    <w:pPr>
      <w:pStyle w:val="7"/>
    </w:pPr>
    <w:r>
      <w:rPr>
        <w:rFonts w:hint="default"/>
        <w:lang w:val="en-US"/>
      </w:rPr>
      <w:drawing>
        <wp:anchor distT="0" distB="0" distL="114300" distR="114300" simplePos="0" relativeHeight="251668480" behindDoc="1" locked="0" layoutInCell="1" allowOverlap="1">
          <wp:simplePos x="0" y="0"/>
          <wp:positionH relativeFrom="column">
            <wp:posOffset>-678815</wp:posOffset>
          </wp:positionH>
          <wp:positionV relativeFrom="paragraph">
            <wp:posOffset>-642620</wp:posOffset>
          </wp:positionV>
          <wp:extent cx="7689850" cy="10876915"/>
          <wp:effectExtent l="0" t="0" r="6350" b="635"/>
          <wp:wrapNone/>
          <wp:docPr id="18" name="Picture 18" descr="BACKGROUND TEXTURE 1 FIXED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ACKGROUND TEXTURE 1 FIXED FINAL"/>
                  <pic:cNvPicPr>
                    <a:picLocks noChangeAspect="1"/>
                  </pic:cNvPicPr>
                </pic:nvPicPr>
                <pic:blipFill>
                  <a:blip r:embed="rId1"/>
                  <a:stretch>
                    <a:fillRect/>
                  </a:stretch>
                </pic:blipFill>
                <pic:spPr>
                  <a:xfrm>
                    <a:off x="0" y="0"/>
                    <a:ext cx="7689850" cy="10876915"/>
                  </a:xfrm>
                  <a:prstGeom prst="rect">
                    <a:avLst/>
                  </a:prstGeom>
                </pic:spPr>
              </pic:pic>
            </a:graphicData>
          </a:graphic>
        </wp:anchor>
      </w:drawing>
    </w:r>
    <w:r>
      <w:rPr>
        <w:sz w:val="18"/>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05AD0">
                          <w:pPr>
                            <w:pStyle w:val="7"/>
                            <w:rPr>
                              <w:color w:val="7030A0"/>
                            </w:rPr>
                          </w:pPr>
                          <w:r>
                            <w:rPr>
                              <w:color w:val="7030A0"/>
                            </w:rPr>
                            <w:fldChar w:fldCharType="begin"/>
                          </w:r>
                          <w:r>
                            <w:rPr>
                              <w:color w:val="7030A0"/>
                            </w:rPr>
                            <w:instrText xml:space="preserve"> PAGE  \* MERGEFORMAT </w:instrText>
                          </w:r>
                          <w:r>
                            <w:rPr>
                              <w:color w:val="7030A0"/>
                            </w:rPr>
                            <w:fldChar w:fldCharType="separate"/>
                          </w:r>
                          <w:r>
                            <w:rPr>
                              <w:color w:val="7030A0"/>
                            </w:rPr>
                            <w:t>2</w:t>
                          </w:r>
                          <w:r>
                            <w:rPr>
                              <w:color w:val="7030A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06205AD0">
                    <w:pPr>
                      <w:pStyle w:val="7"/>
                      <w:rPr>
                        <w:color w:val="7030A0"/>
                      </w:rPr>
                    </w:pPr>
                    <w:r>
                      <w:rPr>
                        <w:color w:val="7030A0"/>
                      </w:rPr>
                      <w:fldChar w:fldCharType="begin"/>
                    </w:r>
                    <w:r>
                      <w:rPr>
                        <w:color w:val="7030A0"/>
                      </w:rPr>
                      <w:instrText xml:space="preserve"> PAGE  \* MERGEFORMAT </w:instrText>
                    </w:r>
                    <w:r>
                      <w:rPr>
                        <w:color w:val="7030A0"/>
                      </w:rPr>
                      <w:fldChar w:fldCharType="separate"/>
                    </w:r>
                    <w:r>
                      <w:rPr>
                        <w:color w:val="7030A0"/>
                      </w:rPr>
                      <w:t>2</w:t>
                    </w:r>
                    <w:r>
                      <w:rPr>
                        <w:color w:val="7030A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08616C"/>
    <w:multiLevelType w:val="singleLevel"/>
    <w:tmpl w:val="2B0861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documentProtection w:enforcement="0"/>
  <w:defaultTabStop w:val="420"/>
  <w:evenAndOddHeaders w:val="1"/>
  <w:drawingGridHorizont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8D4"/>
    <w:rsid w:val="00ED78D4"/>
    <w:rsid w:val="09A609CB"/>
    <w:rsid w:val="0E4E2387"/>
    <w:rsid w:val="10030D3B"/>
    <w:rsid w:val="19A866BC"/>
    <w:rsid w:val="1D3C2A38"/>
    <w:rsid w:val="1DAE4CE9"/>
    <w:rsid w:val="255B4762"/>
    <w:rsid w:val="293C5930"/>
    <w:rsid w:val="2A202233"/>
    <w:rsid w:val="2A955AA4"/>
    <w:rsid w:val="2EEC0C76"/>
    <w:rsid w:val="31C450F3"/>
    <w:rsid w:val="31DA0CDD"/>
    <w:rsid w:val="3B1F242C"/>
    <w:rsid w:val="4370049B"/>
    <w:rsid w:val="45764322"/>
    <w:rsid w:val="4CB41021"/>
    <w:rsid w:val="59176DF0"/>
    <w:rsid w:val="5CF0623C"/>
    <w:rsid w:val="600C0F26"/>
    <w:rsid w:val="6617333E"/>
    <w:rsid w:val="677D5FDA"/>
    <w:rsid w:val="6CAF20DF"/>
    <w:rsid w:val="6CF45D15"/>
    <w:rsid w:val="76C07BB0"/>
    <w:rsid w:val="7A422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pPr>
    <w:rPr>
      <w:rFonts w:ascii="Linux Libertine" w:hAnsi="Linux Libertine" w:eastAsiaTheme="minorEastAsia" w:cstheme="minorBidi"/>
      <w:sz w:val="22"/>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8"/>
      <w:szCs w:val="44"/>
    </w:rPr>
  </w:style>
  <w:style w:type="paragraph" w:styleId="3">
    <w:name w:val="heading 2"/>
    <w:basedOn w:val="1"/>
    <w:next w:val="1"/>
    <w:autoRedefine/>
    <w:unhideWhenUsed/>
    <w:qFormat/>
    <w:uiPriority w:val="0"/>
    <w:pPr>
      <w:keepNext/>
      <w:keepLines/>
      <w:spacing w:before="260" w:after="260" w:line="416" w:lineRule="auto"/>
      <w:outlineLvl w:val="1"/>
    </w:pPr>
    <w:rPr>
      <w:b/>
      <w:bCs/>
      <w:sz w:val="38"/>
      <w:szCs w:val="32"/>
    </w:rPr>
  </w:style>
  <w:style w:type="character" w:default="1" w:styleId="4">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6">
    <w:name w:val="footer"/>
    <w:basedOn w:val="1"/>
    <w:autoRedefine/>
    <w:qFormat/>
    <w:uiPriority w:val="0"/>
    <w:pPr>
      <w:tabs>
        <w:tab w:val="center" w:pos="4153"/>
        <w:tab w:val="right" w:pos="8306"/>
      </w:tabs>
      <w:snapToGrid w:val="0"/>
      <w:jc w:val="left"/>
    </w:pPr>
    <w:rPr>
      <w:sz w:val="24"/>
      <w:szCs w:val="18"/>
    </w:rPr>
  </w:style>
  <w:style w:type="paragraph" w:styleId="7">
    <w:name w:val="header"/>
    <w:basedOn w:val="1"/>
    <w:autoRedefine/>
    <w:qFormat/>
    <w:uiPriority w:val="0"/>
    <w:pPr>
      <w:tabs>
        <w:tab w:val="center" w:pos="4153"/>
        <w:tab w:val="right" w:pos="8306"/>
      </w:tabs>
      <w:snapToGrid w:val="0"/>
    </w:pPr>
    <w:rPr>
      <w:sz w:val="18"/>
      <w:szCs w:val="18"/>
    </w:rPr>
  </w:style>
  <w:style w:type="character" w:styleId="8">
    <w:name w:val="Hyperlink"/>
    <w:basedOn w:val="4"/>
    <w:autoRedefine/>
    <w:qFormat/>
    <w:uiPriority w:val="0"/>
    <w:rPr>
      <w:color w:val="0000FF"/>
      <w:u w:val="single"/>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sv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2099</Words>
  <Characters>10034</Characters>
  <Lines>0</Lines>
  <Paragraphs>0</Paragraphs>
  <TotalTime>37</TotalTime>
  <ScaleCrop>false</ScaleCrop>
  <LinksUpToDate>false</LinksUpToDate>
  <CharactersWithSpaces>12002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2024-01-13T11:58:00Z</dcterms:created>
  <dc:creator>Dave</dc:creator>
  <cp:lastModifiedBy>Dave Doublee</cp:lastModifiedBy>
  <dcterms:modified xsi:type="dcterms:W3CDTF">2026-07-06T16:52:43Z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8B717743B3014D6C80B34910F2E22D96_13</vt:lpwstr>
  </property>
  <property fmtid="{D5CDD505-2E9C-101B-9397-08002B2CF9AE}" pid="4" name="KSOTemplateDocerSaveRecord">
    <vt:lpwstr>eyJoZGlkIjoiYTdhMjhmMThhYjY3ZTUwOTgwNzEzYmU2YjEyZGRjNTciLCJ1c2VySWQiOiI1NTE1MTUzNTE0ODYyIn0=</vt:lpwstr>
  </property>
</Properties>
</file>