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onsolas" w:hAnsi="Consolas" w:cs="Consolas"/>
          <w:lang w:val="en-US"/>
        </w:rPr>
      </w:pPr>
      <w:r>
        <w:rPr>
          <w:rFonts w:hint="default"/>
          <w:lang w:val="en-US"/>
        </w:rPr>
        <w:t>Documentation of Corn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 Understanding corn commands and project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Once you have installed Corn, you can open a cmd and type in “corntest” to check if corn is installed correctly.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0.1. Creating a new Corn project and compiling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Shift+click in the folder you want your project created and click “Open command prompt here”.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Corn has only 2 commands!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- </w:t>
      </w:r>
      <w:r>
        <w:rPr>
          <w:rFonts w:hint="default" w:ascii="Consolas" w:hAnsi="Consolas" w:cs="Consolas"/>
          <w:b/>
          <w:bCs/>
          <w:color w:val="FFFFFF" w:themeColor="background1"/>
          <w:sz w:val="24"/>
          <w:szCs w:val="24"/>
          <w:highlight w:val="black"/>
          <w:shd w:val="clear" w:color="auto" w:fill="auto"/>
          <w:lang w:val="en-US"/>
          <w14:textFill>
            <w14:solidFill>
              <w14:schemeClr w14:val="bg1"/>
            </w14:solidFill>
          </w14:textFill>
        </w:rPr>
        <w:t>corn create MyProject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- </w:t>
      </w:r>
      <w:r>
        <w:rPr>
          <w:rFonts w:hint="default" w:ascii="Consolas" w:hAnsi="Consolas" w:cs="Consolas"/>
          <w:b/>
          <w:bCs/>
          <w:color w:val="FFFFFF" w:themeColor="background1"/>
          <w:sz w:val="24"/>
          <w:szCs w:val="24"/>
          <w:highlight w:val="black"/>
          <w:lang w:val="en-US"/>
          <w14:textFill>
            <w14:solidFill>
              <w14:schemeClr w14:val="bg1"/>
            </w14:solidFill>
          </w14:textFill>
        </w:rPr>
        <w:t>corn main.corn MyProjectAsExecutable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0.1.1. Create a project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After you type in ‘corn create ProjectName’, a new folder called ProjectName will be created.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folder will contain a ‘main.corn’ file.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is where you will write the corn source code (or at least the start:/finish block)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will be 2 other folders: ‘Binaries’ and ‘C++ Source Code’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‘C++ Source Code’ folder will contain the generated C++ code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‘Binaries’ folder will contain the final program executable.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0.1.2. Compile a project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Nagivate with the command prompt </w:t>
      </w:r>
      <w:r>
        <w:rPr>
          <w:rFonts w:hint="default" w:hAnsi="Kalinga" w:cs="Kalinga" w:asciiTheme="minorAscii"/>
          <w:sz w:val="24"/>
          <w:szCs w:val="24"/>
          <w:u w:val="single"/>
          <w:lang w:val="en-US"/>
        </w:rPr>
        <w:t>into</w:t>
      </w:r>
      <w:r>
        <w:rPr>
          <w:rFonts w:hint="default" w:hAnsi="Kalinga" w:cs="Kalinga" w:asciiTheme="minorAscii"/>
          <w:sz w:val="24"/>
          <w:szCs w:val="24"/>
          <w:u w:val="none"/>
          <w:lang w:val="en-US"/>
        </w:rPr>
        <w:t xml:space="preserve"> </w:t>
      </w:r>
      <w:r>
        <w:rPr>
          <w:rFonts w:hint="default" w:hAnsi="Kalinga" w:cs="Kalinga" w:asciiTheme="minorAscii"/>
          <w:sz w:val="24"/>
          <w:szCs w:val="24"/>
          <w:lang w:val="en-US"/>
        </w:rPr>
        <w:t>the newly created ProjectName folder (or open a new one there).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Type in ‘corn main.corn ExecutableName”.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will compile all of your corn code into a runnable .exe file, called ExecutableName.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 background process is actually: Corn Code -&gt; C++ Code -&gt; .exe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Hint: You can add a ‘-r’ argument at the end to also run the program once it is compiled!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ex: corn main.corn Exec -r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Bug: If you compile it again under the same executable name, it will not be overwritten!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ex:</w:t>
      </w:r>
      <w:r>
        <w:rPr>
          <w:rFonts w:hint="default" w:hAnsi="Kalinga" w:cs="Kalinga" w:asciiTheme="minorAscii"/>
          <w:sz w:val="24"/>
          <w:szCs w:val="24"/>
          <w:lang w:val="en-US"/>
        </w:rPr>
        <w:tab/>
        <w:t>corn main.corn Exe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corn main.corn Exe // this will not compiler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If you want to recompile the program, make sure you delete the executable (or change the compilation executable name the next time you compile)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1. Basic Hello World program: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color w:val="00B0F0"/>
          <w:sz w:val="24"/>
          <w:szCs w:val="24"/>
          <w:lang w:val="en-US"/>
        </w:rPr>
        <w:t>start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“Hello World”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color w:val="00B0F0"/>
          <w:sz w:val="24"/>
          <w:szCs w:val="24"/>
          <w:lang w:val="en-US"/>
        </w:rPr>
        <w:t>finish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There is no ‘;’ put at the end of instructions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 Data types: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Variables are separated into 2 categories: primitives and Objects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By convention, all primitive types start with lower case letter and all object types start with capital letter (Object o)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are 5 primitives: int, float, char, bool, string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 Primitives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i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 xml:space="preserve">= </w:t>
      </w:r>
      <w:r>
        <w:rPr>
          <w:rFonts w:hint="default" w:ascii="Consolas" w:hAnsi="Consolas" w:cs="Consolas"/>
          <w:sz w:val="24"/>
          <w:szCs w:val="24"/>
          <w:lang w:val="en-US"/>
        </w:rPr>
        <w:t>1337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f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13.422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char c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‘c’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//note: ‘ is used for char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bool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true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“I am a string”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//note: “ is used for string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there is no such thing as double, short, long, etc.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there is no such thing as a pointer, especially for primitives.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Primitives are always passed by value.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123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77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b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420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is 77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b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420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2.1.1. int arithmetics (follow C/C++ standard)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int supports the following operators: +, -, *, /, %, ++, --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of these operators function as expected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4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(a * 3 - 1) / 3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3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b++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4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‘would-be’ decimals are discarded when making int calculations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numbers specified directly by value such as 353 or -24 are treated as ints.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3/2 = 1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other primitives can be converted to int by using the toInt function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“99”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toInt(s)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is 99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toInt(13.37)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13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c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toInt(true)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c is 1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2.1.2. float arithmetics (follow C/C++ standard)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float uses the same operators as int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f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10.0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f is 10.0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g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11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g is 11.0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i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10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i is 10, 10 IS NOT 10.0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h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toFloat(i)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2.1.3. char arithmetics (follow C/C++ standard)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 char represents a single character, such as ‘1’, ‘k’, ‘R’, ‘@’, etc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 character for new line is ‘\n’, for tab ‘\t’, etc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2.1.4. bool arithmetics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aren’t many… but you can use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/>
        </w:rPr>
        <w:t>toBool(“true”), toBool(1), toBool(‘t’)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2.1.4. string arithmetics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string supports the following operations: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“hello”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“world”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c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a + b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c is “helloworld”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access positions of a string, use the [ and ] operators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“hi”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a[2]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‘o’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is “ho”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strings start at 1, NOT 0!! There is no such thing as a[0].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Some useful string functions are: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br w:type="page"/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toString(int or float or char or bool or Object)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int length(string)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the length in characters of a string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bool contains(string bigString, char or string)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//returns true if bigString contains the second argument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contains(“hello world”, “wor”) 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this will return true</w:t>
      </w:r>
    </w:p>
    <w:p>
      <w:pPr>
        <w:ind w:firstLine="420" w:firstLineChars="0"/>
        <w:rPr>
          <w:rFonts w:hint="default" w:ascii="Consolas" w:hAnsi="Consolas" w:cs="Consolas"/>
          <w:b/>
          <w:bCs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int positionOf(string bigString, char or string)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//returns the position index of the second argument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positionOf(“hello”, “llo”) // this will return 3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positionOf(“hello”, “arrr”) // this will return 0 (false)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Array of &lt;string&gt; split(string, string delimiters)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// splits the string into an Array of strings separated by any character given as the second argument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Array of &lt;string&gt;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split(“Hi,I am,text”, “,”)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//a[1]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“Hi”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a[2]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“I am”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a[3]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“text”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substring(string bigString, int startPosition, int length)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substring(“abcdefgh”, 2, 4)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“bcde”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substringUntil or substringUntilPosition(string bigString, int position)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substringUntil(“abcdef”, 3)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“abc”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substringFrom or substringFromPosition(string bigString, int position)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substringFrom(“abcdef”, 3)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“cdef”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2.2. Flow control blocks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By flow control blocks we mean: if/else, while, for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if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20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“Yes, a is 20”;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else if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30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“A is 30”;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else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“:(“;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and a flow control block, add ‘;’ (and optionally use ‘:’ to open it)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while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true: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loop(b)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b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doSomething();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do not have to add ‘(‘ and ‘)’ around the condition, but you can if you want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for int x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1:30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x;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2.3. Functions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define a function, use the following syntax: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returnType functionName(arg1type arg1, arg2type arg2, etc):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//do something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Example: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int lengthOfString(string s):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if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“”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0;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else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length(s);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This is row sensitive! You can’t write: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if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“” return 0; // THIS IS INCORRECT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You should dedicate the whole line to a flow control check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Also, opening a flow control block on one line REQUIRES a ‘;’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‘else if’ is treated as a single flow control keyword! It requires only one ‘;’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br w:type="page"/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2.4. Classes and Objects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Use the following syntax when creating a class: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class MyClass: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int data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void doMethod(int x):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method block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methods and attributes of a class are public by default, but you can use ‘public’ and ‘private’ modifiers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class MyClass: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private int data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public void doMethod(int x):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method block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Inheritance is done using the keyword “extends”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class MyClass extends Object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classes extend a default class, Object.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classes automatically have a getType() method, which returns the class name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(ex: MyClass mc </w:t>
      </w:r>
      <w:r>
        <w:rPr>
          <w:rFonts w:hint="default" w:hAnsi="Kalinga" w:cs="Kalinga" w:asciiTheme="minorAscii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hAnsi="Kalinga" w:cs="Kalinga" w:asciiTheme="minorAscii"/>
          <w:sz w:val="24"/>
          <w:szCs w:val="24"/>
          <w:lang w:val="en-US"/>
        </w:rPr>
        <w:t xml:space="preserve"> new MyClass()  \  print mc.getType()</w:t>
      </w:r>
      <w:r>
        <w:rPr>
          <w:rFonts w:hint="default" w:hAnsi="Kalinga" w:cs="Kalinga" w:asciiTheme="minorAscii"/>
          <w:sz w:val="24"/>
          <w:szCs w:val="24"/>
          <w:lang w:val="en-US"/>
        </w:rPr>
        <w:tab/>
        <w:t>//prints “MyClass”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classes have a asString() method, which should be overriden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methods are automatically overriden by the subclass (equivalent of ‘virtual’)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Classes CAN extend more than 1 class, but this will be changed in the future.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(ex: class MyClass extends Object, File:)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is no such thing as a pointer to an object, or ‘-&gt;’.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methods of an object are called using ‘.’ ( ex: mc.asString() 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Static members are defined using the word ‘static’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public static void doSomething():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code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call a static method or use a static property, use ‘.’ ( ex: Class.staticMethod() 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2.4.1. Operator overload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is only one operator pair that can be overloaded: ‘[‘ and ‘]’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(You can not overload +, = and so on)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Overloading [] will result in returning something upon using yourObject[30]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ex: 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“hello”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 xml:space="preserve"> print s[3]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/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‘3’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 [] operator for strings returns a char by default.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overload the [] operator for an object, you must create a global function: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YourReturnedType elem(YourOverloadVariable var, int index):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return YourReturnedVariable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Ex: for string, it is by default as follows: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char elem(string var, int index):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@C++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var[index + 1];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@Corn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var[index]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function MUST be called ‘elem’ and must take 2 parameters of any type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Example: You could write your own HashMap and have it as: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template&lt;T&gt; T elem(HashMap&lt;T&gt; hashMap, string key):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hashMap.getElement(key);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HashMap&lt;int&gt; hashMap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new HashMap()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hashMap[“mykey”]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2.4.2. Templates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can define a template class or function by adding template&lt;SomeClass&gt; before the definition.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3. Source code files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can easily split your code into multiple source code files, if they all have the .corn extension.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“D:\\MyProject\\my_library.corn”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“my_library.corn”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/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if it’s in the same folder as main.corn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literally copy-pastes the code from that file into your new file.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Careful: If you have any import loops, such as FileA imports FileB and FileB imports FileA, it will crash!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can import any kind of text. You can even import the inside of a function!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Example: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void myFunction():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“E:\\MyFunctionBodies\\functionbody.corn”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  // Note: please do not do it like this, it is a very sensitive feature :s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 Some useful default classes and functions (try them and see what happens!):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4.1. File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File.writeFile(“hello world”, “myFile.txt”)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File.readFile(“myFile.txt”)</w:t>
      </w:r>
      <w:r>
        <w:rPr>
          <w:rFonts w:hint="default" w:hAnsi="Kalinga" w:cs="Kalinga" w:asciiTheme="minorAscii"/>
          <w:sz w:val="24"/>
          <w:szCs w:val="24"/>
          <w:lang w:val="en-US"/>
        </w:rPr>
        <w:br w:type="textWrapping"/>
      </w:r>
      <w:r>
        <w:rPr>
          <w:rFonts w:hint="default" w:hAnsi="Kalinga" w:cs="Kalinga" w:asciiTheme="minorAscii"/>
          <w:sz w:val="24"/>
          <w:szCs w:val="24"/>
          <w:lang w:val="en-US"/>
        </w:rPr>
        <w:t>4.2. Array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Array&lt;Object&gt;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new Array&lt;Object&gt;(20)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 a[10]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print a.asString()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a.length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a.push(new Object(20))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Object o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a.pop()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a.shuffle()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4.3. Matrix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Matrix&lt;Object&gt; m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new Matrix&lt;Object&gt;(10, 10)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m[5][5]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m[5]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/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print m[5].asString()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m[5].shuffle()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A Matrix is actually a fancier Array&lt;Array&lt;T&gt;&gt;!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m.nRows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m.nCols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m.addColumn()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m.addRow()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4.4. Global functions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wait(1000)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pause()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int x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read x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from the console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x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randomInt(1, 10)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f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randomFloat(0, 1)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That’s all.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Have fun!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Chances are you’ll encounter lots of bugs.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Upcoming features: macros, sockets, threads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Augusta">
    <w:panose1 w:val="02000503020000020003"/>
    <w:charset w:val="00"/>
    <w:family w:val="auto"/>
    <w:pitch w:val="default"/>
    <w:sig w:usb0="80000003" w:usb1="00000000" w:usb2="00000000" w:usb3="00000000" w:csb0="00000000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444F7"/>
    <w:rsid w:val="05191AEA"/>
    <w:rsid w:val="07A438D0"/>
    <w:rsid w:val="0AC073CC"/>
    <w:rsid w:val="10574B08"/>
    <w:rsid w:val="16E60752"/>
    <w:rsid w:val="22EB2775"/>
    <w:rsid w:val="299429FD"/>
    <w:rsid w:val="2D3A15AE"/>
    <w:rsid w:val="32CE5990"/>
    <w:rsid w:val="334444F7"/>
    <w:rsid w:val="366745DC"/>
    <w:rsid w:val="3DD2516F"/>
    <w:rsid w:val="3E533F7C"/>
    <w:rsid w:val="404A0872"/>
    <w:rsid w:val="40E00AA4"/>
    <w:rsid w:val="466210BA"/>
    <w:rsid w:val="49CD1770"/>
    <w:rsid w:val="4CF40209"/>
    <w:rsid w:val="4DB6024F"/>
    <w:rsid w:val="4E950D23"/>
    <w:rsid w:val="50613BE6"/>
    <w:rsid w:val="5BD447CA"/>
    <w:rsid w:val="5EB8643D"/>
    <w:rsid w:val="67D0631C"/>
    <w:rsid w:val="6BA6061E"/>
    <w:rsid w:val="6E1A4152"/>
    <w:rsid w:val="6FB5777C"/>
    <w:rsid w:val="723B232E"/>
    <w:rsid w:val="794373B1"/>
    <w:rsid w:val="7A57489F"/>
    <w:rsid w:val="7B760EB8"/>
    <w:rsid w:val="7CBE7CBB"/>
    <w:rsid w:val="7E3A6F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2018-05-17T14:48:00Z</dcterms:created>
  <dc:creator>Ghavao</dc:creator>
  <cp:lastModifiedBy>Ghavao</cp:lastModifiedBy>
  <dcterms:modified xsi:type="dcterms:W3CDTF">2018-05-25T19:20:07Z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