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3379.2000000000003" w:right="3374.4000000000005" w:firstLine="0"/>
        <w:jc w:val="left"/>
        <w:rPr>
          <w:rFonts w:ascii="Times New Roman" w:cs="Times New Roman" w:eastAsia="Times New Roman" w:hAnsi="Times New Roman"/>
          <w:b w:val="0"/>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43080139160156"/>
          <w:szCs w:val="34.43080139160156"/>
          <w:u w:val="none"/>
          <w:shd w:fill="auto" w:val="clear"/>
          <w:vertAlign w:val="baseline"/>
          <w:rtl w:val="0"/>
        </w:rPr>
        <w:t xml:space="preserve">Data Challenge 2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3748.8" w:right="3748.8" w:firstLine="0"/>
        <w:jc w:val="left"/>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February 28, 2019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0" w:right="7852.799999999999" w:firstLine="0"/>
        <w:jc w:val="left"/>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tl w:val="0"/>
        </w:rPr>
        <w:t xml:space="preserve">1 Yammer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Yammer is a social network for communicating with coworkers. Individuals share documents, updates, and ideas by posting them in groups, it’s like Slack. Yammer is free to use indefinitely, but companies must pay license fees if they want access to administrative controls, including integration with user management systems like ActiveDirectory.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3504" w:firstLine="0"/>
        <w:jc w:val="left"/>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tl w:val="0"/>
        </w:rPr>
        <w:t xml:space="preserve">2 Investigating a Drop in User Engagement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7406.4"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2.1 The problem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You show up to work Tuesday morning, September 2, 2014. The head of the Product team walks over to your desk and asks you what you think about the latest activity on the user engagement dashboards (yes this really happens). You fire them up, and something immediately jumps out: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340.79999999999995"/>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 above chart shows the number of engaged users each week. Yammer defines engagement as having made some type of server call by interacting with the product (shown in the data as events of type “engagement”). Any point in this chart can be interpreted as “the number of users who logged at least one engagement event during the week starting on that date.”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87.2"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814.400000000001"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2.2 Question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 head of product says “Can you look into this and get me a summary by this afternoon?” As she runs to a meeting.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4267.200000000001" w:firstLine="0"/>
        <w:jc w:val="left"/>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tl w:val="0"/>
        </w:rPr>
        <w:t xml:space="preserve">3 Initial assumptions and hypotheses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5678.400000000001"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It is unclear if the HoP is interested in: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02.4000000000001" w:right="6115.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large increase early May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2.4000000000001" w:right="4747.200000000001"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slow steady increase from May to Aug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02.4000000000001" w:right="6974.400000000001"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drop early Aug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40.8000000000001" w:right="2721.599999999999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I’m going to assume this last change is the one worrying the HoP. Possible effects to consider: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02.4000000000001" w:right="4238.400000000001"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change in use (less new users or loosing users)?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2.4000000000001" w:right="4857.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vacation time in Aug = less engagement?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02.4000000000001" w:right="1766.39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technical issues preventing use (broken feature or network connectivity)?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02.4000000000001" w:right="4699.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technical issues with logging engagement?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2.4000000000001" w:right="4646.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new competitor starting to steal our traffic?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02.4000000000001" w:right="52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after-effect of a marketing campaign?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2.4000000000001" w:right="4699.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problem with bots or search engine traffic?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5380.8" w:firstLine="0"/>
        <w:jc w:val="left"/>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tl w:val="0"/>
        </w:rPr>
        <w:t xml:space="preserve">4 Looking into daily signups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777.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 want first to see if new users keep coming to our service.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5006.4"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[1]: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Importing required libraries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6.8000000000001" w:right="4660.8" w:firstLine="0"/>
        <w:jc w:val="left"/>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pandas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pd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matplotlib.pyplot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plt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matplotlib.dates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mdates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5808"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[2]: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Loading the user data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6.8000000000001" w:right="-950.399999999999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df_users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read_csv(</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yammer_users.csv</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Converting some columns to date format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df_users[</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created_at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to_datetime(df_users[</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created_at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floor(</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1D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df_users[</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activated_at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to_datetime(df_users[</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activated_at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floor(</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1D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df_users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head()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1113.6000000000001"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user_id created_at company_id language activated_at state 0 0.0 2013-01-01 5737.0 english 2013-01-01 active 1 1.0 2013-01-01 28.0 english NaT pending 2 2.0 2013-01-01 51.0 english NaT pending 3 3.0 2013-01-01 2800.0 german 2013-01-01 active 4 4.0 2013-01-01 5110.0 indian 2013-01-01 active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60"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486.3999999999996"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[3]: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Counting the number of active/pending for each day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6.8000000000001" w:right="-2553.5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df_signup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df_users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groupby(</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created_at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state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value_counts()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unstack()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Add them to get the total nb of signups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df_signup[</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all</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df_signup[</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active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df_signup[</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pending</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display(df_signup</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head())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PLot the active and all timeseries, keeping only recent data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df_signup[df_signup</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index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to_datetime(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2014-5-1</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plot(y</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active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all</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figsize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gca()</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xaxis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set_major_locator(mdates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MonthLocator())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gca()</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xaxis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set_major_formatter(mdates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DateFormatter(</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ba6687"/>
          <w:sz w:val="21.818199157714844"/>
          <w:szCs w:val="21.818199157714844"/>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5577.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state active pending all created_at 2013-01-01 7.0 6.0 13.0 2013-01-02 7.0 4.0 11.0 2013-01-03 6.0 8.0 14.0 2013-01-04 1.0 10.0 11.0 2013-01-05 2.0 1.0 3.0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440" w:line="276" w:lineRule="auto"/>
        <w:ind w:left="0" w:right="0" w:firstLine="340.79999999999995"/>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We can see from this plot that there are no changes (drops) happening during the end of july/early august period. Signups don’t seem to be the reason why our service is having issues.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5654.400000000001" w:firstLine="0"/>
        <w:jc w:val="left"/>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tl w:val="0"/>
        </w:rPr>
        <w:t xml:space="preserve">5 Looking at existing users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30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Now I want to find out if some users are using our service less.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6153.6"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[4]: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Loading the events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6.8000000000001" w:right="-1406.400000000001"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df_events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read_csv(</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yammer_events.csv</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Converting date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df_events[</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occurred_at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to_datetime(df_events[</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occurred_at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floor(</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1D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Keep only engagements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df_events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df_events[df_events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event_type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engagement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drop(</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event_type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axis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df_events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head()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6.8000000000006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b0000"/>
          <w:sz w:val="21.818199157714844"/>
          <w:szCs w:val="21.818199157714844"/>
          <w:u w:val="none"/>
          <w:shd w:fill="auto" w:val="clear"/>
          <w:vertAlign w:val="baseline"/>
          <w:rtl w:val="0"/>
        </w:rPr>
        <w:t xml:space="preserve">Out[4]: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user_id occurred_at event_name location device \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6.8000000000001" w:right="537.5999999999999"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0 10522.0 2014-05-02 login Japan dell inspiron notebook 1 10522.0 2014-05-02 home_page Japan dell inspiron notebook 2 10522.0 2014-05-02 like_message Japan dell inspiron notebook 3 10522.0 2014-05-02 view_inbox Japan dell inspiron notebook 4 10522.0 2014-05-02 search_run Japan dell inspiron notebook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916.8000000000001" w:right="7070.4" w:hanging="571.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user_type 0 3.0 1 3.0 2 3.0 3 3.0 4 3.0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3403.2000000000007"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[5]: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Finding the nb of event names through time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6.8000000000001" w:right="-1521.6000000000008"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df_event_name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df_events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groupby(</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occurred_at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event_name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value_counts()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unstack() df_event_name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plot(figsize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gca()</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xaxis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set_major_locator(mdates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MonthLocator())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gca()</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xaxis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set_major_formatter(mdates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DateFormatter(</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ba6687"/>
          <w:sz w:val="21.818199157714844"/>
          <w:szCs w:val="21.818199157714844"/>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363.2" w:line="276" w:lineRule="auto"/>
        <w:ind w:left="0" w:right="0" w:firstLine="340.79999999999995"/>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It seems that all type of engagements have deceased during that period, in particular home page visits.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1569.6000000000004"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[6]: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Plotting the normalized counts to see the relative changes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6.8000000000001" w:right="883.200000000000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from </w:t>
      </w:r>
      <w:r w:rsidDel="00000000" w:rsidR="00000000" w:rsidRPr="00000000">
        <w:rPr>
          <w:rFonts w:ascii="Times New Roman" w:cs="Times New Roman" w:eastAsia="Times New Roman" w:hAnsi="Times New Roman"/>
          <w:b w:val="1"/>
          <w:i w:val="0"/>
          <w:smallCaps w:val="0"/>
          <w:strike w:val="0"/>
          <w:color w:val="0000ff"/>
          <w:sz w:val="21.818199157714844"/>
          <w:szCs w:val="21.818199157714844"/>
          <w:u w:val="none"/>
          <w:shd w:fill="auto" w:val="clear"/>
          <w:vertAlign w:val="baseline"/>
          <w:rtl w:val="0"/>
        </w:rPr>
        <w:t xml:space="preserve">scipy.stats </w:t>
      </w:r>
      <w:r w:rsidDel="00000000" w:rsidR="00000000" w:rsidRPr="00000000">
        <w:rPr>
          <w:rFonts w:ascii="Times New Roman" w:cs="Times New Roman" w:eastAsia="Times New Roman" w:hAnsi="Times New Roman"/>
          <w:b w:val="1"/>
          <w:i w:val="0"/>
          <w:smallCaps w:val="0"/>
          <w:strike w:val="0"/>
          <w:color w:val="008000"/>
          <w:sz w:val="21.818199157714844"/>
          <w:szCs w:val="21.81819915771484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zscore df_event_name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apply(zscore)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plot(figsize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gca()</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xaxis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set_major_locator(mdates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MonthLocator())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gca()</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xaxis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set_major_formatter(mdates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DateFormatter(</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ba6687"/>
          <w:sz w:val="21.818199157714844"/>
          <w:szCs w:val="21.818199157714844"/>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833.6000000000001"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4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056" w:line="276" w:lineRule="auto"/>
        <w:ind w:left="0" w:right="0" w:firstLine="340.79999999999995"/>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We see here that the decrease is similar for all engagements. So we can conclude that it is a general effect over all types of engagements.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40.8000000000001" w:right="2481.599999999999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Now, let’s dive into our users. How long have they been registered?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4660.8"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[7]: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Measuring how old our users are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6.8000000000001" w:right="-2553.5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df_users[</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account_age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to_datetime(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2014-09-01</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df_users[</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created_at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days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astype display(df_users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head()) df_users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hist(column</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account_age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xlabel(</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Account age (days)</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ylabel(</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Count</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537.5999999999999" w:firstLine="345.6"/>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user_id created_at company_id language activated_at state account_age 0 0.0 2013-01-01 5737.0 english 2013-01-01 active 608 1 1.0 2013-01-01 28.0 english NaT pending 608 2 2.0 2013-01-01 51.0 english NaT pending 608 3 3.0 2013-01-01 2800.0 german 2013-01-01 active 608 4 4.0 2013-01-01 5110.0 indian 2013-01-01 active 608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795.2"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5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393.6" w:line="276" w:lineRule="auto"/>
        <w:ind w:left="0" w:right="0" w:firstLine="340.79999999999995"/>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We can see that because of our growth there is a lot a young accounts. But it would be interest- ing to see how the account age correlates with the level of engagement. Let’s compare the users that were active on july vs. august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320" w:firstLine="0"/>
        <w:jc w:val="left"/>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In [8]: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Find the events in July and August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6.8000000000001" w:right="-2553.599999999999"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df_events_july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df_events[(pd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to_datetime(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2014-7-1</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df_events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occurred_at)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(df_events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oc df_events_aug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df_events[(pd</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to_datetime(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2014-8-1</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df_events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occurred_at)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(df_events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occ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Join with the user table to find the age of each user account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df_july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df_users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join(df_events_july</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set_index(</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user_id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on</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user_id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how</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inner</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(df_july</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groupby(</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user_id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account_age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mean()</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-30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hist(label</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july</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08080"/>
          <w:sz w:val="21.818199157714844"/>
          <w:szCs w:val="21.818199157714844"/>
          <w:u w:val="none"/>
          <w:shd w:fill="auto" w:val="clear"/>
          <w:vertAlign w:val="baseline"/>
          <w:rtl w:val="0"/>
        </w:rPr>
        <w:t xml:space="preserve"># -30 is to correct for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df_aug </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df_users</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join(df_events_aug</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set_index(</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user_id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on</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user_id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how</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inner</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df_aug</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groupby(</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user_id</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account_age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mean()</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hist(label</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aug</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alpha</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=0.6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legend()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xlabel(</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Account age (days)</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plt</w:t>
      </w:r>
      <w:r w:rsidDel="00000000" w:rsidR="00000000" w:rsidRPr="00000000">
        <w:rPr>
          <w:rFonts w:ascii="Times New Roman" w:cs="Times New Roman" w:eastAsia="Times New Roman" w:hAnsi="Times New Roman"/>
          <w:b w:val="0"/>
          <w:i w:val="0"/>
          <w:smallCaps w:val="0"/>
          <w:strike w:val="0"/>
          <w:color w:val="666666"/>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ylabel(</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ba2121"/>
          <w:sz w:val="21.818199157714844"/>
          <w:szCs w:val="21.818199157714844"/>
          <w:u w:val="none"/>
          <w:shd w:fill="auto" w:val="clear"/>
          <w:vertAlign w:val="baseline"/>
          <w:rtl w:val="0"/>
        </w:rPr>
        <w:t xml:space="preserve">Number of engagements</w:t>
      </w:r>
      <w:r w:rsidDel="00000000" w:rsidR="00000000" w:rsidRPr="00000000">
        <w:rPr>
          <w:rFonts w:ascii="Courier New" w:cs="Courier New" w:eastAsia="Courier New" w:hAnsi="Courier New"/>
          <w:b w:val="0"/>
          <w:i w:val="0"/>
          <w:smallCaps w:val="0"/>
          <w:strike w:val="0"/>
          <w:color w:val="ba2121"/>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966.3999999999996"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6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6153.6" w:line="276" w:lineRule="auto"/>
        <w:ind w:left="0" w:right="0" w:firstLine="340.79999999999995"/>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 this plot, we can see that in August there was more young accounts (&lt;50 days) engaged with the website than in july. Reversely, older accounts used the website less.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7430.4" w:firstLine="0"/>
        <w:jc w:val="left"/>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tl w:val="0"/>
        </w:rPr>
        <w:t xml:space="preserve">6 Conclusion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This analysis highlights the fact that the user growth is still healthy and that all type of engage- ments evolve similarly through time. However, a key finding is that older user account seem to have reduced their engagements in Aug.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340.79999999999995"/>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We recommend investigating why those older users are reducing their uses through polls, and also setup some email campaigns to describe new features and use cases for our product to re-engage our older users.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118.4" w:line="276" w:lineRule="auto"/>
        <w:ind w:left="4627.200000000001" w:right="4622.4"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