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2933" w14:textId="15AD4679" w:rsidR="0083101C" w:rsidRPr="00014C46" w:rsidRDefault="00014C46" w:rsidP="00B441A0">
      <w:pPr>
        <w:rPr>
          <w:rFonts w:ascii="Arial" w:hAnsi="Arial" w:cs="Arial"/>
          <w:b/>
          <w:bCs/>
          <w:i/>
          <w:iCs/>
          <w:sz w:val="28"/>
          <w:szCs w:val="28"/>
        </w:rPr>
      </w:pPr>
      <w:r w:rsidRPr="00014C46">
        <w:rPr>
          <w:rFonts w:ascii="Arial" w:hAnsi="Arial" w:cs="Arial"/>
          <w:b/>
          <w:bCs/>
          <w:i/>
          <w:iCs/>
          <w:sz w:val="28"/>
          <w:szCs w:val="28"/>
        </w:rPr>
        <w:t>FIT Master Procedure Terms and Conditions Avoidance List</w:t>
      </w:r>
    </w:p>
    <w:p w14:paraId="337545AF" w14:textId="77777777" w:rsidR="00014C46" w:rsidRDefault="00014C46" w:rsidP="00B441A0">
      <w:pPr>
        <w:rPr>
          <w:rFonts w:ascii="Arial" w:hAnsi="Arial" w:cs="Arial"/>
        </w:rPr>
      </w:pPr>
    </w:p>
    <w:p w14:paraId="1423F040" w14:textId="77777777" w:rsidR="00E07B30" w:rsidRPr="00014C46" w:rsidRDefault="00E07B30" w:rsidP="00B441A0">
      <w:pPr>
        <w:rPr>
          <w:rFonts w:ascii="Arial" w:hAnsi="Arial" w:cs="Arial"/>
          <w:b/>
          <w:bCs/>
          <w:i/>
          <w:iCs/>
        </w:rPr>
      </w:pPr>
      <w:r w:rsidRPr="00014C46">
        <w:rPr>
          <w:rFonts w:ascii="Arial" w:hAnsi="Arial" w:cs="Arial"/>
          <w:b/>
          <w:bCs/>
          <w:i/>
          <w:iCs/>
        </w:rPr>
        <w:t xml:space="preserve">The premise… the way procedures are written can either enable excellent usage, performance and outcomes, or drive errors or violations that could result in bad outcomes. </w:t>
      </w:r>
    </w:p>
    <w:p w14:paraId="2C17A70D" w14:textId="77777777" w:rsidR="00E07B30" w:rsidRDefault="00E07B30" w:rsidP="00B441A0">
      <w:pPr>
        <w:rPr>
          <w:rFonts w:ascii="Arial" w:hAnsi="Arial" w:cs="Arial"/>
        </w:rPr>
      </w:pPr>
    </w:p>
    <w:p w14:paraId="26DC2324" w14:textId="34B5AAB4" w:rsidR="00E07B30" w:rsidRDefault="00E07B30" w:rsidP="00B441A0">
      <w:pPr>
        <w:rPr>
          <w:rFonts w:ascii="Arial" w:hAnsi="Arial" w:cs="Arial"/>
        </w:rPr>
      </w:pPr>
      <w:r>
        <w:rPr>
          <w:rFonts w:ascii="Arial" w:hAnsi="Arial" w:cs="Arial"/>
        </w:rPr>
        <w:t xml:space="preserve">There are as many as 25 known “procedure error traps” that </w:t>
      </w:r>
      <w:r w:rsidRPr="00E07B30">
        <w:rPr>
          <w:rFonts w:ascii="Arial" w:hAnsi="Arial" w:cs="Arial"/>
          <w:i/>
          <w:iCs/>
        </w:rPr>
        <w:t>drive</w:t>
      </w:r>
      <w:r>
        <w:rPr>
          <w:rFonts w:ascii="Arial" w:hAnsi="Arial" w:cs="Arial"/>
        </w:rPr>
        <w:t xml:space="preserve"> users to make mistakes or violate rules which, if managed, reduce the probability that bad things will happen. </w:t>
      </w:r>
    </w:p>
    <w:p w14:paraId="1BCB5435" w14:textId="386299A7" w:rsidR="00E07B30" w:rsidRDefault="00E07B30" w:rsidP="00B441A0">
      <w:pPr>
        <w:rPr>
          <w:rFonts w:ascii="Arial" w:hAnsi="Arial" w:cs="Arial"/>
        </w:rPr>
      </w:pPr>
    </w:p>
    <w:p w14:paraId="39AD627A" w14:textId="5F1D2DE2" w:rsidR="00E07B30" w:rsidRDefault="00E07B30" w:rsidP="00B441A0">
      <w:pPr>
        <w:rPr>
          <w:rFonts w:ascii="Arial" w:hAnsi="Arial" w:cs="Arial"/>
        </w:rPr>
      </w:pPr>
      <w:r>
        <w:rPr>
          <w:rFonts w:ascii="Arial" w:hAnsi="Arial" w:cs="Arial"/>
        </w:rPr>
        <w:t>The Top 5 that should be defended against as a minimum are:</w:t>
      </w:r>
    </w:p>
    <w:p w14:paraId="7D762FCF" w14:textId="1F375F8B" w:rsidR="00E07B30" w:rsidRDefault="00E07B30" w:rsidP="00E07B30">
      <w:pPr>
        <w:pStyle w:val="ListParagraph"/>
        <w:numPr>
          <w:ilvl w:val="0"/>
          <w:numId w:val="7"/>
        </w:numPr>
        <w:rPr>
          <w:rFonts w:ascii="Arial" w:hAnsi="Arial" w:cs="Arial"/>
        </w:rPr>
      </w:pPr>
      <w:r>
        <w:rPr>
          <w:rFonts w:ascii="Arial" w:hAnsi="Arial" w:cs="Arial"/>
        </w:rPr>
        <w:t xml:space="preserve">Field Decisions – the step or process requires the user to </w:t>
      </w:r>
      <w:proofErr w:type="gramStart"/>
      <w:r>
        <w:rPr>
          <w:rFonts w:ascii="Arial" w:hAnsi="Arial" w:cs="Arial"/>
        </w:rPr>
        <w:t>make a decision</w:t>
      </w:r>
      <w:proofErr w:type="gramEnd"/>
      <w:r>
        <w:rPr>
          <w:rFonts w:ascii="Arial" w:hAnsi="Arial" w:cs="Arial"/>
        </w:rPr>
        <w:t xml:space="preserve"> where the options are not identified for them.</w:t>
      </w:r>
    </w:p>
    <w:p w14:paraId="6C05F011" w14:textId="20F62D5F" w:rsidR="00E07B30" w:rsidRDefault="00E07B30" w:rsidP="00E07B30">
      <w:pPr>
        <w:pStyle w:val="ListParagraph"/>
        <w:numPr>
          <w:ilvl w:val="0"/>
          <w:numId w:val="7"/>
        </w:numPr>
        <w:rPr>
          <w:rFonts w:ascii="Arial" w:hAnsi="Arial" w:cs="Arial"/>
        </w:rPr>
      </w:pPr>
      <w:r>
        <w:rPr>
          <w:rFonts w:ascii="Arial" w:hAnsi="Arial" w:cs="Arial"/>
        </w:rPr>
        <w:t>Embedded Difficulty – The steps are written in a way that is mentally difficult (hard to remember either long term or short term) or physically difficult (easy to avoid or give a perception that it isn’t needed or necessary).</w:t>
      </w:r>
    </w:p>
    <w:p w14:paraId="4EB80C68" w14:textId="153B59F1" w:rsidR="00E07B30" w:rsidRDefault="00E07B30" w:rsidP="00E07B30">
      <w:pPr>
        <w:pStyle w:val="ListParagraph"/>
        <w:numPr>
          <w:ilvl w:val="0"/>
          <w:numId w:val="7"/>
        </w:numPr>
        <w:rPr>
          <w:rFonts w:ascii="Arial" w:hAnsi="Arial" w:cs="Arial"/>
        </w:rPr>
      </w:pPr>
      <w:r>
        <w:rPr>
          <w:rFonts w:ascii="Arial" w:hAnsi="Arial" w:cs="Arial"/>
        </w:rPr>
        <w:t xml:space="preserve">Vague or Misleading Information – the ambiguity of the step allows for variable performance that could produce unpredicted or undesired results, </w:t>
      </w:r>
      <w:proofErr w:type="gramStart"/>
      <w:r>
        <w:rPr>
          <w:rFonts w:ascii="Arial" w:hAnsi="Arial" w:cs="Arial"/>
        </w:rPr>
        <w:t>or,</w:t>
      </w:r>
      <w:proofErr w:type="gramEnd"/>
      <w:r>
        <w:rPr>
          <w:rFonts w:ascii="Arial" w:hAnsi="Arial" w:cs="Arial"/>
        </w:rPr>
        <w:t xml:space="preserve"> the way a step is written misleads the user to do something that wasn’t intended (or to not doo something that is intended).</w:t>
      </w:r>
    </w:p>
    <w:p w14:paraId="4C77C759" w14:textId="57976AF9" w:rsidR="00E07B30" w:rsidRDefault="00E07B30" w:rsidP="004A1658">
      <w:pPr>
        <w:pStyle w:val="ListParagraph"/>
        <w:numPr>
          <w:ilvl w:val="0"/>
          <w:numId w:val="7"/>
        </w:numPr>
        <w:rPr>
          <w:rFonts w:ascii="Arial" w:hAnsi="Arial" w:cs="Arial"/>
        </w:rPr>
      </w:pPr>
      <w:r w:rsidRPr="00E07B30">
        <w:rPr>
          <w:rFonts w:ascii="Arial" w:hAnsi="Arial" w:cs="Arial"/>
        </w:rPr>
        <w:t xml:space="preserve">Conflicting Instructions – Actions that are required by procedural steps but are contrary to the normal actions expected by the workers or </w:t>
      </w:r>
      <w:r w:rsidR="00C76558" w:rsidRPr="00E07B30">
        <w:rPr>
          <w:rFonts w:ascii="Arial" w:hAnsi="Arial" w:cs="Arial"/>
        </w:rPr>
        <w:t>formats that</w:t>
      </w:r>
      <w:r w:rsidRPr="00E07B30">
        <w:rPr>
          <w:rFonts w:ascii="Arial" w:hAnsi="Arial" w:cs="Arial"/>
        </w:rPr>
        <w:t xml:space="preserve"> are “different” to the user including inconsistent actions, inconsistent words, inconsistent expressions, or </w:t>
      </w:r>
      <w:r>
        <w:rPr>
          <w:rFonts w:ascii="Arial" w:hAnsi="Arial" w:cs="Arial"/>
        </w:rPr>
        <w:t>i</w:t>
      </w:r>
      <w:r w:rsidRPr="00E07B30">
        <w:rPr>
          <w:rFonts w:ascii="Arial" w:hAnsi="Arial" w:cs="Arial"/>
        </w:rPr>
        <w:t>nconsistent format</w:t>
      </w:r>
      <w:r>
        <w:rPr>
          <w:rFonts w:ascii="Arial" w:hAnsi="Arial" w:cs="Arial"/>
        </w:rPr>
        <w:t>.</w:t>
      </w:r>
    </w:p>
    <w:p w14:paraId="37AD259C" w14:textId="21232997" w:rsidR="00E07B30" w:rsidRPr="00E07B30" w:rsidRDefault="00E07B30" w:rsidP="004A1658">
      <w:pPr>
        <w:pStyle w:val="ListParagraph"/>
        <w:numPr>
          <w:ilvl w:val="0"/>
          <w:numId w:val="7"/>
        </w:numPr>
        <w:rPr>
          <w:rFonts w:ascii="Arial" w:hAnsi="Arial" w:cs="Arial"/>
        </w:rPr>
      </w:pPr>
      <w:r>
        <w:rPr>
          <w:rFonts w:ascii="Arial" w:hAnsi="Arial" w:cs="Arial"/>
        </w:rPr>
        <w:t xml:space="preserve">Multiple or Embedded Actions – Three or more discreet actions in a step, or actions in a note, </w:t>
      </w:r>
      <w:r w:rsidR="00C76558">
        <w:rPr>
          <w:rFonts w:ascii="Arial" w:hAnsi="Arial" w:cs="Arial"/>
        </w:rPr>
        <w:t>caution,</w:t>
      </w:r>
      <w:r>
        <w:rPr>
          <w:rFonts w:ascii="Arial" w:hAnsi="Arial" w:cs="Arial"/>
        </w:rPr>
        <w:t xml:space="preserve"> or warning</w:t>
      </w:r>
      <w:r w:rsidR="00C76558">
        <w:rPr>
          <w:rFonts w:ascii="Arial" w:hAnsi="Arial" w:cs="Arial"/>
        </w:rPr>
        <w:t>.</w:t>
      </w:r>
    </w:p>
    <w:p w14:paraId="1CD4A92E" w14:textId="77777777" w:rsidR="00E07B30" w:rsidRDefault="00E07B30" w:rsidP="00B441A0">
      <w:pPr>
        <w:rPr>
          <w:rFonts w:ascii="Arial" w:hAnsi="Arial" w:cs="Arial"/>
        </w:rPr>
      </w:pPr>
    </w:p>
    <w:p w14:paraId="53EE3B41" w14:textId="5665340D" w:rsidR="0083101C" w:rsidRDefault="0083101C" w:rsidP="0083101C">
      <w:pPr>
        <w:widowControl/>
        <w:rPr>
          <w:rFonts w:ascii="Arial" w:hAnsi="Arial" w:cs="Arial"/>
        </w:rPr>
      </w:pPr>
    </w:p>
    <w:p w14:paraId="1F795FB7" w14:textId="77777777" w:rsidR="0083101C" w:rsidRPr="00C76558" w:rsidRDefault="00C76558" w:rsidP="0083101C">
      <w:pPr>
        <w:widowControl/>
        <w:rPr>
          <w:rFonts w:ascii="Arial" w:hAnsi="Arial" w:cs="Arial"/>
          <w:b/>
          <w:bCs/>
        </w:rPr>
      </w:pPr>
      <w:r w:rsidRPr="00C76558">
        <w:rPr>
          <w:rFonts w:ascii="Arial" w:hAnsi="Arial" w:cs="Arial"/>
          <w:b/>
          <w:bCs/>
        </w:rPr>
        <w:t>Field Decisions</w:t>
      </w:r>
    </w:p>
    <w:p w14:paraId="228DAE7F" w14:textId="1721D8F4" w:rsidR="00C76558" w:rsidRDefault="00C76558" w:rsidP="0083101C">
      <w:pPr>
        <w:widowControl/>
        <w:rPr>
          <w:rFonts w:ascii="Arial" w:hAnsi="Arial" w:cs="Arial"/>
        </w:rPr>
      </w:pPr>
    </w:p>
    <w:tbl>
      <w:tblPr>
        <w:tblStyle w:val="TableGrid"/>
        <w:tblW w:w="0" w:type="auto"/>
        <w:tblLook w:val="04A0" w:firstRow="1" w:lastRow="0" w:firstColumn="1" w:lastColumn="0" w:noHBand="0" w:noVBand="1"/>
      </w:tblPr>
      <w:tblGrid>
        <w:gridCol w:w="3325"/>
        <w:gridCol w:w="6889"/>
      </w:tblGrid>
      <w:tr w:rsidR="00C76558" w14:paraId="16CB5F99" w14:textId="77777777" w:rsidTr="00DD6675">
        <w:tc>
          <w:tcPr>
            <w:tcW w:w="3325" w:type="dxa"/>
          </w:tcPr>
          <w:p w14:paraId="43C46FD1" w14:textId="39B01449" w:rsidR="00C76558" w:rsidRPr="00DD6675" w:rsidRDefault="00C76558" w:rsidP="00DD6675">
            <w:pPr>
              <w:widowControl/>
              <w:jc w:val="center"/>
              <w:rPr>
                <w:rFonts w:ascii="Arial" w:hAnsi="Arial" w:cs="Arial"/>
                <w:b/>
                <w:bCs/>
              </w:rPr>
            </w:pPr>
            <w:r w:rsidRPr="00DD6675">
              <w:rPr>
                <w:rFonts w:ascii="Arial" w:hAnsi="Arial" w:cs="Arial"/>
                <w:b/>
                <w:bCs/>
              </w:rPr>
              <w:t>Decision driving terms</w:t>
            </w:r>
          </w:p>
        </w:tc>
        <w:tc>
          <w:tcPr>
            <w:tcW w:w="6889" w:type="dxa"/>
          </w:tcPr>
          <w:p w14:paraId="62028C40" w14:textId="1ECA6688" w:rsidR="00C76558" w:rsidRPr="00DD6675" w:rsidRDefault="00DD6675" w:rsidP="00DD6675">
            <w:pPr>
              <w:widowControl/>
              <w:jc w:val="center"/>
              <w:rPr>
                <w:rFonts w:ascii="Arial" w:hAnsi="Arial" w:cs="Arial"/>
                <w:b/>
                <w:bCs/>
              </w:rPr>
            </w:pPr>
            <w:r w:rsidRPr="00DD6675">
              <w:rPr>
                <w:rFonts w:ascii="Arial" w:hAnsi="Arial" w:cs="Arial"/>
                <w:b/>
                <w:bCs/>
              </w:rPr>
              <w:t>Pop-up text?</w:t>
            </w:r>
          </w:p>
        </w:tc>
      </w:tr>
      <w:tr w:rsidR="00C76558" w14:paraId="1C94294A" w14:textId="77777777" w:rsidTr="00DD6675">
        <w:tc>
          <w:tcPr>
            <w:tcW w:w="3325" w:type="dxa"/>
          </w:tcPr>
          <w:p w14:paraId="2B5CAA9F" w14:textId="77777777" w:rsidR="00C76558" w:rsidRDefault="00C76558" w:rsidP="00C76558">
            <w:pPr>
              <w:widowControl/>
              <w:rPr>
                <w:rFonts w:ascii="Arial" w:hAnsi="Arial" w:cs="Arial"/>
              </w:rPr>
            </w:pPr>
            <w:r>
              <w:rPr>
                <w:rFonts w:ascii="Arial" w:hAnsi="Arial" w:cs="Arial"/>
              </w:rPr>
              <w:t>If applicable</w:t>
            </w:r>
          </w:p>
          <w:p w14:paraId="00076C8F" w14:textId="1D0A6BB5" w:rsidR="00C76558" w:rsidRDefault="00C76558" w:rsidP="00C76558">
            <w:pPr>
              <w:widowControl/>
              <w:rPr>
                <w:rFonts w:ascii="Arial" w:hAnsi="Arial" w:cs="Arial"/>
              </w:rPr>
            </w:pPr>
            <w:r>
              <w:rPr>
                <w:rFonts w:ascii="Arial" w:hAnsi="Arial" w:cs="Arial"/>
              </w:rPr>
              <w:t>When applicable</w:t>
            </w:r>
          </w:p>
        </w:tc>
        <w:tc>
          <w:tcPr>
            <w:tcW w:w="6889" w:type="dxa"/>
          </w:tcPr>
          <w:p w14:paraId="37DC6179" w14:textId="0B3744F9" w:rsidR="00C76558" w:rsidRDefault="00014C46" w:rsidP="004A1658">
            <w:pPr>
              <w:widowControl/>
              <w:rPr>
                <w:rFonts w:ascii="Arial" w:hAnsi="Arial" w:cs="Arial"/>
              </w:rPr>
            </w:pPr>
            <w:r>
              <w:rPr>
                <w:rFonts w:ascii="Arial" w:hAnsi="Arial" w:cs="Arial"/>
              </w:rPr>
              <w:t>Describe applicability or provide a decision table</w:t>
            </w:r>
          </w:p>
        </w:tc>
      </w:tr>
      <w:tr w:rsidR="00C76558" w14:paraId="68F61721" w14:textId="77777777" w:rsidTr="00DD6675">
        <w:tc>
          <w:tcPr>
            <w:tcW w:w="3325" w:type="dxa"/>
          </w:tcPr>
          <w:p w14:paraId="16865943" w14:textId="77777777" w:rsidR="00C76558" w:rsidRDefault="00C76558" w:rsidP="004A1658">
            <w:pPr>
              <w:widowControl/>
              <w:rPr>
                <w:rFonts w:ascii="Arial" w:hAnsi="Arial" w:cs="Arial"/>
              </w:rPr>
            </w:pPr>
            <w:r>
              <w:rPr>
                <w:rFonts w:ascii="Arial" w:hAnsi="Arial" w:cs="Arial"/>
              </w:rPr>
              <w:t xml:space="preserve">If </w:t>
            </w:r>
            <w:proofErr w:type="gramStart"/>
            <w:r>
              <w:rPr>
                <w:rFonts w:ascii="Arial" w:hAnsi="Arial" w:cs="Arial"/>
              </w:rPr>
              <w:t>needed</w:t>
            </w:r>
            <w:proofErr w:type="gramEnd"/>
          </w:p>
          <w:p w14:paraId="131F3D16" w14:textId="18BF816E" w:rsidR="00C76558" w:rsidRDefault="00C76558" w:rsidP="004A1658">
            <w:pPr>
              <w:widowControl/>
              <w:rPr>
                <w:rFonts w:ascii="Arial" w:hAnsi="Arial" w:cs="Arial"/>
              </w:rPr>
            </w:pPr>
            <w:r>
              <w:rPr>
                <w:rFonts w:ascii="Arial" w:hAnsi="Arial" w:cs="Arial"/>
              </w:rPr>
              <w:t>When needed</w:t>
            </w:r>
          </w:p>
        </w:tc>
        <w:tc>
          <w:tcPr>
            <w:tcW w:w="6889" w:type="dxa"/>
          </w:tcPr>
          <w:p w14:paraId="307739ED" w14:textId="6F2C8513" w:rsidR="00C76558" w:rsidRDefault="00014C46" w:rsidP="004A1658">
            <w:pPr>
              <w:widowControl/>
              <w:rPr>
                <w:rFonts w:ascii="Arial" w:hAnsi="Arial" w:cs="Arial"/>
              </w:rPr>
            </w:pPr>
            <w:r>
              <w:rPr>
                <w:rFonts w:ascii="Arial" w:hAnsi="Arial" w:cs="Arial"/>
              </w:rPr>
              <w:t>Describe when needed and when not needed</w:t>
            </w:r>
          </w:p>
        </w:tc>
      </w:tr>
      <w:tr w:rsidR="00C76558" w14:paraId="3648A5A5" w14:textId="77777777" w:rsidTr="00DD6675">
        <w:tc>
          <w:tcPr>
            <w:tcW w:w="3325" w:type="dxa"/>
          </w:tcPr>
          <w:p w14:paraId="5F1CDC8A" w14:textId="77777777" w:rsidR="00C76558" w:rsidRDefault="00C76558" w:rsidP="004A1658">
            <w:pPr>
              <w:widowControl/>
              <w:rPr>
                <w:rFonts w:ascii="Arial" w:hAnsi="Arial" w:cs="Arial"/>
              </w:rPr>
            </w:pPr>
            <w:r>
              <w:rPr>
                <w:rFonts w:ascii="Arial" w:hAnsi="Arial" w:cs="Arial"/>
              </w:rPr>
              <w:t>If appropriate</w:t>
            </w:r>
          </w:p>
          <w:p w14:paraId="43E24B9E" w14:textId="32FAFD79" w:rsidR="00C76558" w:rsidRDefault="00C76558" w:rsidP="004A1658">
            <w:pPr>
              <w:widowControl/>
              <w:rPr>
                <w:rFonts w:ascii="Arial" w:hAnsi="Arial" w:cs="Arial"/>
              </w:rPr>
            </w:pPr>
            <w:r>
              <w:rPr>
                <w:rFonts w:ascii="Arial" w:hAnsi="Arial" w:cs="Arial"/>
              </w:rPr>
              <w:t>When appropriate</w:t>
            </w:r>
          </w:p>
        </w:tc>
        <w:tc>
          <w:tcPr>
            <w:tcW w:w="6889" w:type="dxa"/>
          </w:tcPr>
          <w:p w14:paraId="5B7BC530" w14:textId="1AE5F630" w:rsidR="00C76558" w:rsidRDefault="00014C46" w:rsidP="004A1658">
            <w:pPr>
              <w:widowControl/>
              <w:rPr>
                <w:rFonts w:ascii="Arial" w:hAnsi="Arial" w:cs="Arial"/>
              </w:rPr>
            </w:pPr>
            <w:r>
              <w:rPr>
                <w:rFonts w:ascii="Arial" w:hAnsi="Arial" w:cs="Arial"/>
              </w:rPr>
              <w:t>Describe why and when it would be appropriate</w:t>
            </w:r>
          </w:p>
        </w:tc>
      </w:tr>
      <w:tr w:rsidR="00C76558" w14:paraId="2EE28F98" w14:textId="77777777" w:rsidTr="00DD6675">
        <w:tc>
          <w:tcPr>
            <w:tcW w:w="3325" w:type="dxa"/>
          </w:tcPr>
          <w:p w14:paraId="7A5B06AE" w14:textId="77777777" w:rsidR="00C76558" w:rsidRDefault="00C76558" w:rsidP="004A1658">
            <w:pPr>
              <w:widowControl/>
              <w:rPr>
                <w:rFonts w:ascii="Arial" w:hAnsi="Arial" w:cs="Arial"/>
              </w:rPr>
            </w:pPr>
            <w:r>
              <w:rPr>
                <w:rFonts w:ascii="Arial" w:hAnsi="Arial" w:cs="Arial"/>
              </w:rPr>
              <w:t xml:space="preserve">If necessary </w:t>
            </w:r>
          </w:p>
          <w:p w14:paraId="215EA3A4" w14:textId="43023E89" w:rsidR="00C76558" w:rsidRDefault="00C76558" w:rsidP="004A1658">
            <w:pPr>
              <w:widowControl/>
              <w:rPr>
                <w:rFonts w:ascii="Arial" w:hAnsi="Arial" w:cs="Arial"/>
              </w:rPr>
            </w:pPr>
            <w:r>
              <w:rPr>
                <w:rFonts w:ascii="Arial" w:hAnsi="Arial" w:cs="Arial"/>
              </w:rPr>
              <w:t>As necessary</w:t>
            </w:r>
          </w:p>
        </w:tc>
        <w:tc>
          <w:tcPr>
            <w:tcW w:w="6889" w:type="dxa"/>
          </w:tcPr>
          <w:p w14:paraId="46B87EBA" w14:textId="3B0BFD98" w:rsidR="00C76558" w:rsidRDefault="00014C46" w:rsidP="004A1658">
            <w:pPr>
              <w:widowControl/>
              <w:rPr>
                <w:rFonts w:ascii="Arial" w:hAnsi="Arial" w:cs="Arial"/>
              </w:rPr>
            </w:pPr>
            <w:r>
              <w:rPr>
                <w:rFonts w:ascii="Arial" w:hAnsi="Arial" w:cs="Arial"/>
              </w:rPr>
              <w:t>Describe conditions that would make it necessary</w:t>
            </w:r>
          </w:p>
        </w:tc>
      </w:tr>
      <w:tr w:rsidR="00C76558" w14:paraId="60D65973" w14:textId="77777777" w:rsidTr="00DD6675">
        <w:tc>
          <w:tcPr>
            <w:tcW w:w="3325" w:type="dxa"/>
          </w:tcPr>
          <w:p w14:paraId="73437913" w14:textId="40C1AC5D" w:rsidR="00C76558" w:rsidRDefault="00C76558" w:rsidP="004A1658">
            <w:pPr>
              <w:widowControl/>
              <w:rPr>
                <w:rFonts w:ascii="Arial" w:hAnsi="Arial" w:cs="Arial"/>
              </w:rPr>
            </w:pPr>
            <w:r>
              <w:rPr>
                <w:rFonts w:ascii="Arial" w:hAnsi="Arial" w:cs="Arial"/>
              </w:rPr>
              <w:t>If desired</w:t>
            </w:r>
          </w:p>
        </w:tc>
        <w:tc>
          <w:tcPr>
            <w:tcW w:w="6889" w:type="dxa"/>
          </w:tcPr>
          <w:p w14:paraId="7E88CABB" w14:textId="010C0098" w:rsidR="00C76558" w:rsidRDefault="00014C46" w:rsidP="004A1658">
            <w:pPr>
              <w:widowControl/>
              <w:rPr>
                <w:rFonts w:ascii="Arial" w:hAnsi="Arial" w:cs="Arial"/>
              </w:rPr>
            </w:pPr>
            <w:r>
              <w:rPr>
                <w:rFonts w:ascii="Arial" w:hAnsi="Arial" w:cs="Arial"/>
              </w:rPr>
              <w:t>Describe conditions under which it should be done or avoided</w:t>
            </w:r>
          </w:p>
        </w:tc>
      </w:tr>
      <w:tr w:rsidR="00C76558" w14:paraId="3B73AF1D" w14:textId="77777777" w:rsidTr="00DD6675">
        <w:tc>
          <w:tcPr>
            <w:tcW w:w="3325" w:type="dxa"/>
          </w:tcPr>
          <w:p w14:paraId="1C6A9E6F" w14:textId="0AB7818A" w:rsidR="00C76558" w:rsidRDefault="00C76558" w:rsidP="004A1658">
            <w:pPr>
              <w:widowControl/>
              <w:rPr>
                <w:rFonts w:ascii="Arial" w:hAnsi="Arial" w:cs="Arial"/>
              </w:rPr>
            </w:pPr>
            <w:r>
              <w:rPr>
                <w:rFonts w:ascii="Arial" w:hAnsi="Arial" w:cs="Arial"/>
              </w:rPr>
              <w:t>If required</w:t>
            </w:r>
          </w:p>
        </w:tc>
        <w:tc>
          <w:tcPr>
            <w:tcW w:w="6889" w:type="dxa"/>
          </w:tcPr>
          <w:p w14:paraId="414CD427" w14:textId="0D19C070" w:rsidR="00C76558" w:rsidRDefault="00014C46" w:rsidP="004A1658">
            <w:pPr>
              <w:widowControl/>
              <w:rPr>
                <w:rFonts w:ascii="Arial" w:hAnsi="Arial" w:cs="Arial"/>
              </w:rPr>
            </w:pPr>
            <w:r>
              <w:rPr>
                <w:rFonts w:ascii="Arial" w:hAnsi="Arial" w:cs="Arial"/>
              </w:rPr>
              <w:t>Describe the requirements or use an applicability table</w:t>
            </w:r>
          </w:p>
        </w:tc>
      </w:tr>
    </w:tbl>
    <w:p w14:paraId="088CBD8B" w14:textId="1C07714D" w:rsidR="00C76558" w:rsidRDefault="00C76558" w:rsidP="0083101C">
      <w:pPr>
        <w:widowControl/>
        <w:rPr>
          <w:rFonts w:ascii="Arial" w:hAnsi="Arial" w:cs="Arial"/>
        </w:rPr>
      </w:pPr>
    </w:p>
    <w:p w14:paraId="64925FF3" w14:textId="77777777" w:rsidR="00C76558" w:rsidRDefault="00C76558" w:rsidP="0083101C">
      <w:pPr>
        <w:widowControl/>
        <w:rPr>
          <w:rFonts w:ascii="Arial" w:hAnsi="Arial" w:cs="Arial"/>
        </w:rPr>
      </w:pPr>
    </w:p>
    <w:p w14:paraId="12D2425B" w14:textId="77777777" w:rsidR="00C76558" w:rsidRDefault="00C76558" w:rsidP="0083101C">
      <w:pPr>
        <w:widowControl/>
        <w:rPr>
          <w:rFonts w:ascii="Arial" w:hAnsi="Arial" w:cs="Arial"/>
        </w:rPr>
      </w:pPr>
    </w:p>
    <w:p w14:paraId="0F90CE11" w14:textId="0E59B551" w:rsidR="00C76558" w:rsidRDefault="00C76558" w:rsidP="0083101C">
      <w:pPr>
        <w:widowControl/>
        <w:rPr>
          <w:rFonts w:ascii="Arial" w:hAnsi="Arial" w:cs="Arial"/>
        </w:rPr>
        <w:sectPr w:rsidR="00C76558" w:rsidSect="00AB16C6">
          <w:headerReference w:type="default" r:id="rId11"/>
          <w:footerReference w:type="default" r:id="rId12"/>
          <w:pgSz w:w="12240" w:h="15840"/>
          <w:pgMar w:top="1980" w:right="1008" w:bottom="810" w:left="1008" w:header="270" w:footer="720" w:gutter="0"/>
          <w:cols w:space="720"/>
          <w:docGrid w:linePitch="360"/>
        </w:sectPr>
      </w:pPr>
    </w:p>
    <w:p w14:paraId="585C3DB4" w14:textId="23747D03" w:rsidR="00000F94" w:rsidRDefault="00000F94" w:rsidP="00000F94">
      <w:pPr>
        <w:widowControl/>
        <w:rPr>
          <w:rFonts w:ascii="Arial" w:hAnsi="Arial" w:cs="Arial"/>
        </w:rPr>
      </w:pPr>
      <w:r>
        <w:rPr>
          <w:rFonts w:ascii="Arial" w:hAnsi="Arial" w:cs="Arial"/>
        </w:rPr>
        <w:t>Vague terms increase the likelihood that the user will misunderstand or misinterpret a procedure step resulting in an error in performance of the task. The writer should avoid:</w:t>
      </w:r>
    </w:p>
    <w:p w14:paraId="01C8CFAC" w14:textId="0E89D27A" w:rsidR="00000F94" w:rsidRPr="00000F94" w:rsidRDefault="00000F94" w:rsidP="00000F94">
      <w:pPr>
        <w:widowControl/>
        <w:numPr>
          <w:ilvl w:val="0"/>
          <w:numId w:val="6"/>
        </w:numPr>
        <w:rPr>
          <w:rFonts w:ascii="Arial" w:hAnsi="Arial" w:cs="Arial"/>
        </w:rPr>
      </w:pPr>
      <w:r w:rsidRPr="00000F94">
        <w:rPr>
          <w:rFonts w:ascii="Arial" w:hAnsi="Arial" w:cs="Arial"/>
        </w:rPr>
        <w:t>Abstract verbs: Impact, Affect, Analyze, Determine, Review, Check, Ensure, Verify</w:t>
      </w:r>
    </w:p>
    <w:p w14:paraId="0FD3B714" w14:textId="6B3E6C03" w:rsidR="00000F94" w:rsidRPr="00000F94" w:rsidRDefault="00000F94" w:rsidP="00000F94">
      <w:pPr>
        <w:widowControl/>
        <w:numPr>
          <w:ilvl w:val="0"/>
          <w:numId w:val="6"/>
        </w:numPr>
        <w:rPr>
          <w:rFonts w:ascii="Arial" w:hAnsi="Arial" w:cs="Arial"/>
        </w:rPr>
      </w:pPr>
      <w:r w:rsidRPr="00000F94">
        <w:rPr>
          <w:rFonts w:ascii="Arial" w:hAnsi="Arial" w:cs="Arial"/>
        </w:rPr>
        <w:t>Abstract adjectives: Slow, Fast, Sufficient, Normal, All, Periodically, Routinely</w:t>
      </w:r>
    </w:p>
    <w:p w14:paraId="48233995" w14:textId="759FCD09" w:rsidR="00000F94" w:rsidRPr="00000F94" w:rsidRDefault="00000F94" w:rsidP="00000F94">
      <w:pPr>
        <w:widowControl/>
        <w:numPr>
          <w:ilvl w:val="0"/>
          <w:numId w:val="6"/>
        </w:numPr>
        <w:rPr>
          <w:rFonts w:ascii="Arial" w:hAnsi="Arial" w:cs="Arial"/>
        </w:rPr>
      </w:pPr>
      <w:r w:rsidRPr="00000F94">
        <w:rPr>
          <w:rFonts w:ascii="Arial" w:hAnsi="Arial" w:cs="Arial"/>
        </w:rPr>
        <w:t xml:space="preserve">Abstract phrases: When </w:t>
      </w:r>
      <w:proofErr w:type="gramStart"/>
      <w:r w:rsidRPr="00000F94">
        <w:rPr>
          <w:rFonts w:ascii="Arial" w:hAnsi="Arial" w:cs="Arial"/>
        </w:rPr>
        <w:t>Directed</w:t>
      </w:r>
      <w:proofErr w:type="gramEnd"/>
      <w:r w:rsidRPr="00000F94">
        <w:rPr>
          <w:rFonts w:ascii="Arial" w:hAnsi="Arial" w:cs="Arial"/>
        </w:rPr>
        <w:t xml:space="preserve">, As Soon As Management …., May be, Should </w:t>
      </w:r>
    </w:p>
    <w:p w14:paraId="038AC22D" w14:textId="5DF3E4DB" w:rsidR="0083101C" w:rsidRDefault="0083101C" w:rsidP="0083101C">
      <w:pPr>
        <w:widowControl/>
        <w:rPr>
          <w:rFonts w:ascii="Arial" w:hAnsi="Arial" w:cs="Arial"/>
        </w:rPr>
      </w:pPr>
    </w:p>
    <w:p w14:paraId="00EEBCD0" w14:textId="77777777" w:rsidR="00000F94" w:rsidRDefault="00000F94" w:rsidP="0083101C">
      <w:pPr>
        <w:widowControl/>
        <w:rPr>
          <w:rFonts w:ascii="Arial" w:hAnsi="Arial" w:cs="Arial"/>
        </w:rPr>
      </w:pPr>
    </w:p>
    <w:tbl>
      <w:tblPr>
        <w:tblStyle w:val="TableGrid"/>
        <w:tblW w:w="0" w:type="auto"/>
        <w:tblLook w:val="04A0" w:firstRow="1" w:lastRow="0" w:firstColumn="1" w:lastColumn="0" w:noHBand="0" w:noVBand="1"/>
      </w:tblPr>
      <w:tblGrid>
        <w:gridCol w:w="2155"/>
        <w:gridCol w:w="4140"/>
        <w:gridCol w:w="3919"/>
      </w:tblGrid>
      <w:tr w:rsidR="00000F94" w:rsidRPr="00000F94" w14:paraId="2C40A8EA" w14:textId="77777777" w:rsidTr="00000F94">
        <w:trPr>
          <w:cantSplit/>
          <w:tblHeader/>
        </w:trPr>
        <w:tc>
          <w:tcPr>
            <w:tcW w:w="2155" w:type="dxa"/>
          </w:tcPr>
          <w:p w14:paraId="1D598CCE" w14:textId="3A09AD9A" w:rsidR="00000F94" w:rsidRPr="00000F94" w:rsidRDefault="00000F94" w:rsidP="00000F94">
            <w:pPr>
              <w:widowControl/>
              <w:jc w:val="center"/>
              <w:rPr>
                <w:rFonts w:ascii="Arial" w:hAnsi="Arial" w:cs="Arial"/>
                <w:b/>
                <w:bCs/>
              </w:rPr>
            </w:pPr>
            <w:r w:rsidRPr="00000F94">
              <w:rPr>
                <w:rFonts w:ascii="Arial" w:hAnsi="Arial" w:cs="Arial"/>
                <w:b/>
                <w:bCs/>
              </w:rPr>
              <w:t>Vague and Abstract Terms to avoid…</w:t>
            </w:r>
          </w:p>
        </w:tc>
        <w:tc>
          <w:tcPr>
            <w:tcW w:w="4140" w:type="dxa"/>
          </w:tcPr>
          <w:p w14:paraId="6C7A0E61" w14:textId="77777777" w:rsidR="00000F94" w:rsidRDefault="00000F94" w:rsidP="00000F94">
            <w:pPr>
              <w:widowControl/>
              <w:jc w:val="center"/>
              <w:rPr>
                <w:rFonts w:ascii="Arial" w:eastAsiaTheme="minorEastAsia" w:hAnsi="Arial" w:cs="Arial"/>
                <w:b/>
                <w:bCs/>
              </w:rPr>
            </w:pPr>
          </w:p>
          <w:p w14:paraId="0F7B8817" w14:textId="7338FE20" w:rsidR="00000F94" w:rsidRPr="00000F94" w:rsidRDefault="00000F94" w:rsidP="00000F94">
            <w:pPr>
              <w:widowControl/>
              <w:jc w:val="center"/>
              <w:rPr>
                <w:rFonts w:ascii="Arial" w:hAnsi="Arial" w:cs="Arial"/>
              </w:rPr>
            </w:pPr>
            <w:r w:rsidRPr="00000F94">
              <w:rPr>
                <w:rFonts w:ascii="Arial" w:eastAsiaTheme="minorEastAsia" w:hAnsi="Arial" w:cs="Arial"/>
                <w:b/>
                <w:bCs/>
              </w:rPr>
              <w:t>How is it used incorrectly?</w:t>
            </w:r>
          </w:p>
        </w:tc>
        <w:tc>
          <w:tcPr>
            <w:tcW w:w="3919" w:type="dxa"/>
          </w:tcPr>
          <w:p w14:paraId="415DE94D" w14:textId="77777777" w:rsidR="00000F94" w:rsidRDefault="00000F94" w:rsidP="00000F94">
            <w:pPr>
              <w:widowControl/>
              <w:autoSpaceDE w:val="0"/>
              <w:autoSpaceDN w:val="0"/>
              <w:adjustRightInd w:val="0"/>
              <w:jc w:val="center"/>
              <w:rPr>
                <w:rFonts w:ascii="Arial" w:eastAsiaTheme="minorEastAsia" w:hAnsi="Arial" w:cs="Arial"/>
                <w:b/>
                <w:bCs/>
              </w:rPr>
            </w:pPr>
          </w:p>
          <w:p w14:paraId="11209840" w14:textId="218689B7" w:rsidR="00000F94" w:rsidRPr="00000F94" w:rsidRDefault="00000F94" w:rsidP="00000F94">
            <w:pPr>
              <w:widowControl/>
              <w:autoSpaceDE w:val="0"/>
              <w:autoSpaceDN w:val="0"/>
              <w:adjustRightInd w:val="0"/>
              <w:jc w:val="center"/>
              <w:rPr>
                <w:rFonts w:ascii="Arial" w:eastAsiaTheme="minorEastAsia" w:hAnsi="Arial" w:cs="Arial"/>
                <w:b/>
                <w:bCs/>
              </w:rPr>
            </w:pPr>
            <w:r w:rsidRPr="00000F94">
              <w:rPr>
                <w:rFonts w:ascii="Arial" w:eastAsiaTheme="minorEastAsia" w:hAnsi="Arial" w:cs="Arial"/>
                <w:b/>
                <w:bCs/>
              </w:rPr>
              <w:t>What is a better way to say it?</w:t>
            </w:r>
          </w:p>
          <w:p w14:paraId="2A7D8413" w14:textId="77777777" w:rsidR="00000F94" w:rsidRPr="00000F94" w:rsidRDefault="00000F94" w:rsidP="00000F94">
            <w:pPr>
              <w:widowControl/>
              <w:jc w:val="center"/>
              <w:rPr>
                <w:rFonts w:ascii="Arial" w:hAnsi="Arial" w:cs="Arial"/>
              </w:rPr>
            </w:pPr>
          </w:p>
        </w:tc>
      </w:tr>
      <w:tr w:rsidR="00000F94" w:rsidRPr="00000F94" w14:paraId="6DF6BF0A" w14:textId="77777777" w:rsidTr="00000F94">
        <w:tc>
          <w:tcPr>
            <w:tcW w:w="2155" w:type="dxa"/>
          </w:tcPr>
          <w:p w14:paraId="479CF4F2"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Impact </w:t>
            </w:r>
          </w:p>
          <w:p w14:paraId="6B6DBCE1" w14:textId="77777777" w:rsidR="00000F94" w:rsidRPr="00000F94" w:rsidRDefault="00000F94" w:rsidP="004A1658">
            <w:pPr>
              <w:widowControl/>
              <w:autoSpaceDE w:val="0"/>
              <w:autoSpaceDN w:val="0"/>
              <w:adjustRightInd w:val="0"/>
              <w:rPr>
                <w:rFonts w:ascii="Arial" w:hAnsi="Arial" w:cs="Arial"/>
              </w:rPr>
            </w:pPr>
          </w:p>
        </w:tc>
        <w:tc>
          <w:tcPr>
            <w:tcW w:w="4140" w:type="dxa"/>
          </w:tcPr>
          <w:p w14:paraId="6BF40330"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Maintenance work which could impact fill and vent shall ...</w:t>
            </w:r>
          </w:p>
          <w:p w14:paraId="0B2B4798" w14:textId="77777777" w:rsidR="00000F94" w:rsidRPr="00000F94" w:rsidRDefault="00000F94" w:rsidP="004A1658">
            <w:pPr>
              <w:widowControl/>
              <w:rPr>
                <w:rFonts w:ascii="Arial" w:hAnsi="Arial" w:cs="Arial"/>
              </w:rPr>
            </w:pPr>
          </w:p>
        </w:tc>
        <w:tc>
          <w:tcPr>
            <w:tcW w:w="3919" w:type="dxa"/>
          </w:tcPr>
          <w:p w14:paraId="16664F23"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The following maintenance work (include specifics as to how the task impacted)</w:t>
            </w:r>
          </w:p>
        </w:tc>
      </w:tr>
      <w:tr w:rsidR="00000F94" w:rsidRPr="00000F94" w14:paraId="56D08AE5" w14:textId="77777777" w:rsidTr="00000F94">
        <w:tc>
          <w:tcPr>
            <w:tcW w:w="2155" w:type="dxa"/>
          </w:tcPr>
          <w:p w14:paraId="2E0BCDDB"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Affect </w:t>
            </w:r>
          </w:p>
        </w:tc>
        <w:tc>
          <w:tcPr>
            <w:tcW w:w="4140" w:type="dxa"/>
          </w:tcPr>
          <w:p w14:paraId="15E521B4"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Systems which could affect the power supply…</w:t>
            </w:r>
          </w:p>
        </w:tc>
        <w:tc>
          <w:tcPr>
            <w:tcW w:w="3919" w:type="dxa"/>
          </w:tcPr>
          <w:p w14:paraId="124AB363"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The following systems</w:t>
            </w:r>
            <w:proofErr w:type="gramStart"/>
            <w:r w:rsidRPr="00000F94">
              <w:rPr>
                <w:rFonts w:ascii="Arial" w:eastAsiaTheme="minorEastAsia" w:hAnsi="Arial" w:cs="Arial"/>
              </w:rPr>
              <w:t>....(</w:t>
            </w:r>
            <w:proofErr w:type="gramEnd"/>
            <w:r w:rsidRPr="00000F94">
              <w:rPr>
                <w:rFonts w:ascii="Arial" w:eastAsiaTheme="minorEastAsia" w:hAnsi="Arial" w:cs="Arial"/>
              </w:rPr>
              <w:t xml:space="preserve">list with specific </w:t>
            </w:r>
            <w:proofErr w:type="spellStart"/>
            <w:r w:rsidRPr="00000F94">
              <w:rPr>
                <w:rFonts w:ascii="Arial" w:eastAsiaTheme="minorEastAsia" w:hAnsi="Arial" w:cs="Arial"/>
              </w:rPr>
              <w:t>affect</w:t>
            </w:r>
            <w:proofErr w:type="spellEnd"/>
            <w:r w:rsidRPr="00000F94">
              <w:rPr>
                <w:rFonts w:ascii="Arial" w:eastAsiaTheme="minorEastAsia" w:hAnsi="Arial" w:cs="Arial"/>
              </w:rPr>
              <w:t xml:space="preserve"> on power supply)</w:t>
            </w:r>
          </w:p>
        </w:tc>
      </w:tr>
      <w:tr w:rsidR="00000F94" w:rsidRPr="00000F94" w14:paraId="1E4267DA" w14:textId="77777777" w:rsidTr="00000F94">
        <w:tc>
          <w:tcPr>
            <w:tcW w:w="2155" w:type="dxa"/>
          </w:tcPr>
          <w:p w14:paraId="196D5A4C"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 xml:space="preserve">Analyze </w:t>
            </w:r>
          </w:p>
        </w:tc>
        <w:tc>
          <w:tcPr>
            <w:tcW w:w="4140" w:type="dxa"/>
          </w:tcPr>
          <w:p w14:paraId="132DC6B1"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Analyze oxygen concentration to</w:t>
            </w:r>
          </w:p>
          <w:p w14:paraId="5E2C26CD"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determine...</w:t>
            </w:r>
          </w:p>
          <w:p w14:paraId="5ED970A5" w14:textId="77777777" w:rsidR="00000F94" w:rsidRPr="00000F94" w:rsidRDefault="00000F94" w:rsidP="004A1658">
            <w:pPr>
              <w:widowControl/>
              <w:rPr>
                <w:rFonts w:ascii="Arial" w:hAnsi="Arial" w:cs="Arial"/>
              </w:rPr>
            </w:pPr>
          </w:p>
        </w:tc>
        <w:tc>
          <w:tcPr>
            <w:tcW w:w="3919" w:type="dxa"/>
          </w:tcPr>
          <w:p w14:paraId="56C3528A"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Measure the oxygen concentration and compare to known limits…</w:t>
            </w:r>
          </w:p>
        </w:tc>
      </w:tr>
      <w:tr w:rsidR="00000F94" w:rsidRPr="00000F94" w14:paraId="6C3BD6DD" w14:textId="77777777" w:rsidTr="00000F94">
        <w:tc>
          <w:tcPr>
            <w:tcW w:w="2155" w:type="dxa"/>
          </w:tcPr>
          <w:p w14:paraId="7496E95D"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 xml:space="preserve">Determine </w:t>
            </w:r>
          </w:p>
        </w:tc>
        <w:tc>
          <w:tcPr>
            <w:tcW w:w="4140" w:type="dxa"/>
          </w:tcPr>
          <w:p w14:paraId="5C838673"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Determine the requirements for</w:t>
            </w:r>
          </w:p>
          <w:p w14:paraId="3CC9D8BF"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pump overhaul...</w:t>
            </w:r>
          </w:p>
          <w:p w14:paraId="268CF19A" w14:textId="77777777" w:rsidR="00000F94" w:rsidRPr="00000F94" w:rsidRDefault="00000F94" w:rsidP="004A1658">
            <w:pPr>
              <w:widowControl/>
              <w:rPr>
                <w:rFonts w:ascii="Arial" w:hAnsi="Arial" w:cs="Arial"/>
              </w:rPr>
            </w:pPr>
          </w:p>
        </w:tc>
        <w:tc>
          <w:tcPr>
            <w:tcW w:w="3919" w:type="dxa"/>
          </w:tcPr>
          <w:p w14:paraId="081D6F19" w14:textId="1FD89023"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Select one of the following four requirements for pump overhaul based on</w:t>
            </w:r>
            <w:proofErr w:type="gramStart"/>
            <w:r w:rsidRPr="00000F94">
              <w:rPr>
                <w:rFonts w:ascii="Arial" w:eastAsiaTheme="minorEastAsia" w:hAnsi="Arial" w:cs="Arial"/>
              </w:rPr>
              <w:t>...</w:t>
            </w:r>
            <w:r w:rsidR="00DD6675">
              <w:rPr>
                <w:rFonts w:ascii="Arial" w:eastAsiaTheme="minorEastAsia" w:hAnsi="Arial" w:cs="Arial"/>
              </w:rPr>
              <w:t>[</w:t>
            </w:r>
            <w:proofErr w:type="gramEnd"/>
            <w:r w:rsidR="00DD6675">
              <w:rPr>
                <w:rFonts w:ascii="Arial" w:eastAsiaTheme="minorEastAsia" w:hAnsi="Arial" w:cs="Arial"/>
              </w:rPr>
              <w:t>describe bases]</w:t>
            </w:r>
          </w:p>
        </w:tc>
      </w:tr>
      <w:tr w:rsidR="00000F94" w:rsidRPr="00000F94" w14:paraId="638B8DFB" w14:textId="77777777" w:rsidTr="00000F94">
        <w:tc>
          <w:tcPr>
            <w:tcW w:w="2155" w:type="dxa"/>
          </w:tcPr>
          <w:p w14:paraId="4EAED2BF"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Check </w:t>
            </w:r>
          </w:p>
          <w:p w14:paraId="23D7C9F9" w14:textId="77777777" w:rsidR="00000F94" w:rsidRPr="00000F94" w:rsidRDefault="00000F94" w:rsidP="004A1658">
            <w:pPr>
              <w:widowControl/>
              <w:rPr>
                <w:rFonts w:ascii="Arial" w:hAnsi="Arial" w:cs="Arial"/>
              </w:rPr>
            </w:pPr>
          </w:p>
        </w:tc>
        <w:tc>
          <w:tcPr>
            <w:tcW w:w="4140" w:type="dxa"/>
          </w:tcPr>
          <w:p w14:paraId="286C0E1B" w14:textId="77777777" w:rsidR="00000F94" w:rsidRPr="00000F94" w:rsidRDefault="00000F94" w:rsidP="004A1658">
            <w:pPr>
              <w:widowControl/>
              <w:rPr>
                <w:rFonts w:ascii="Arial" w:hAnsi="Arial" w:cs="Arial"/>
              </w:rPr>
            </w:pPr>
            <w:r w:rsidRPr="00000F94">
              <w:rPr>
                <w:rFonts w:ascii="Arial" w:eastAsiaTheme="minorEastAsia" w:hAnsi="Arial" w:cs="Arial"/>
              </w:rPr>
              <w:t>Check status of…</w:t>
            </w:r>
          </w:p>
        </w:tc>
        <w:tc>
          <w:tcPr>
            <w:tcW w:w="3919" w:type="dxa"/>
          </w:tcPr>
          <w:p w14:paraId="5465E192" w14:textId="77777777" w:rsidR="00000F94" w:rsidRPr="00000F94" w:rsidRDefault="00000F94" w:rsidP="004A1658">
            <w:pPr>
              <w:widowControl/>
              <w:rPr>
                <w:rFonts w:ascii="Arial" w:hAnsi="Arial" w:cs="Arial"/>
              </w:rPr>
            </w:pPr>
            <w:r w:rsidRPr="00000F94">
              <w:rPr>
                <w:rFonts w:ascii="Arial" w:eastAsiaTheme="minorEastAsia" w:hAnsi="Arial" w:cs="Arial"/>
              </w:rPr>
              <w:t>Record status and compare to known values…</w:t>
            </w:r>
          </w:p>
        </w:tc>
      </w:tr>
      <w:tr w:rsidR="00000F94" w:rsidRPr="00000F94" w14:paraId="7B4845B4" w14:textId="77777777" w:rsidTr="00000F94">
        <w:tc>
          <w:tcPr>
            <w:tcW w:w="2155" w:type="dxa"/>
          </w:tcPr>
          <w:p w14:paraId="7BD2BE41"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Normally </w:t>
            </w:r>
          </w:p>
          <w:p w14:paraId="5ED9CF47" w14:textId="77777777" w:rsidR="00000F94" w:rsidRPr="00000F94" w:rsidRDefault="00000F94" w:rsidP="004A1658">
            <w:pPr>
              <w:widowControl/>
              <w:rPr>
                <w:rFonts w:ascii="Arial" w:hAnsi="Arial" w:cs="Arial"/>
              </w:rPr>
            </w:pPr>
          </w:p>
        </w:tc>
        <w:tc>
          <w:tcPr>
            <w:tcW w:w="4140" w:type="dxa"/>
          </w:tcPr>
          <w:p w14:paraId="64F1C6CF" w14:textId="77777777" w:rsidR="00000F94" w:rsidRPr="00000F94" w:rsidRDefault="00000F94" w:rsidP="004A1658">
            <w:pPr>
              <w:widowControl/>
              <w:rPr>
                <w:rFonts w:ascii="Arial" w:hAnsi="Arial" w:cs="Arial"/>
              </w:rPr>
            </w:pPr>
            <w:r w:rsidRPr="00000F94">
              <w:rPr>
                <w:rFonts w:ascii="Arial" w:eastAsiaTheme="minorEastAsia" w:hAnsi="Arial" w:cs="Arial"/>
              </w:rPr>
              <w:t>This step is normally performed...</w:t>
            </w:r>
          </w:p>
        </w:tc>
        <w:tc>
          <w:tcPr>
            <w:tcW w:w="3919" w:type="dxa"/>
          </w:tcPr>
          <w:p w14:paraId="2A64E23F" w14:textId="77777777" w:rsidR="00000F94" w:rsidRPr="00000F94" w:rsidRDefault="00000F94" w:rsidP="004A1658">
            <w:pPr>
              <w:widowControl/>
              <w:rPr>
                <w:rFonts w:ascii="Arial" w:hAnsi="Arial" w:cs="Arial"/>
              </w:rPr>
            </w:pPr>
            <w:r w:rsidRPr="00000F94">
              <w:rPr>
                <w:rFonts w:ascii="Arial" w:eastAsiaTheme="minorEastAsia" w:hAnsi="Arial" w:cs="Arial"/>
              </w:rPr>
              <w:t>This step is performed unless...</w:t>
            </w:r>
          </w:p>
        </w:tc>
      </w:tr>
      <w:tr w:rsidR="00000F94" w:rsidRPr="00000F94" w14:paraId="08CF3E78" w14:textId="77777777" w:rsidTr="00000F94">
        <w:tc>
          <w:tcPr>
            <w:tcW w:w="2155" w:type="dxa"/>
          </w:tcPr>
          <w:p w14:paraId="1EA6FAC9"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Sufficiently </w:t>
            </w:r>
          </w:p>
          <w:p w14:paraId="06EFB62F" w14:textId="77777777" w:rsidR="00000F94" w:rsidRPr="00000F94" w:rsidRDefault="00000F94" w:rsidP="004A1658">
            <w:pPr>
              <w:widowControl/>
              <w:autoSpaceDE w:val="0"/>
              <w:autoSpaceDN w:val="0"/>
              <w:adjustRightInd w:val="0"/>
              <w:rPr>
                <w:rFonts w:ascii="Arial" w:hAnsi="Arial" w:cs="Arial"/>
              </w:rPr>
            </w:pPr>
          </w:p>
        </w:tc>
        <w:tc>
          <w:tcPr>
            <w:tcW w:w="4140" w:type="dxa"/>
          </w:tcPr>
          <w:p w14:paraId="352CCF4A"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Drain the water until level </w:t>
            </w:r>
            <w:proofErr w:type="gramStart"/>
            <w:r w:rsidRPr="00000F94">
              <w:rPr>
                <w:rFonts w:ascii="Arial" w:eastAsiaTheme="minorEastAsia" w:hAnsi="Arial" w:cs="Arial"/>
              </w:rPr>
              <w:t>is</w:t>
            </w:r>
            <w:proofErr w:type="gramEnd"/>
          </w:p>
          <w:p w14:paraId="131915CA"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sufficiently low enough to…</w:t>
            </w:r>
          </w:p>
        </w:tc>
        <w:tc>
          <w:tcPr>
            <w:tcW w:w="3919" w:type="dxa"/>
          </w:tcPr>
          <w:p w14:paraId="446599EF"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Drain the water until level is less than 3 inches below…</w:t>
            </w:r>
          </w:p>
        </w:tc>
      </w:tr>
      <w:tr w:rsidR="00000F94" w:rsidRPr="00000F94" w14:paraId="21228EE3" w14:textId="77777777" w:rsidTr="00000F94">
        <w:tc>
          <w:tcPr>
            <w:tcW w:w="2155" w:type="dxa"/>
          </w:tcPr>
          <w:p w14:paraId="119C3081"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Review</w:t>
            </w:r>
          </w:p>
        </w:tc>
        <w:tc>
          <w:tcPr>
            <w:tcW w:w="4140" w:type="dxa"/>
          </w:tcPr>
          <w:p w14:paraId="2FFD6D1A"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Review steps 2.1-2.3 to</w:t>
            </w:r>
          </w:p>
          <w:p w14:paraId="284F46AE"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determine...</w:t>
            </w:r>
          </w:p>
        </w:tc>
        <w:tc>
          <w:tcPr>
            <w:tcW w:w="3919" w:type="dxa"/>
          </w:tcPr>
          <w:p w14:paraId="04573896"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Record oxygen concentration in steps 2.1-2.3 and…</w:t>
            </w:r>
          </w:p>
        </w:tc>
      </w:tr>
      <w:tr w:rsidR="00000F94" w:rsidRPr="00000F94" w14:paraId="6588EFD8" w14:textId="77777777" w:rsidTr="00000F94">
        <w:tc>
          <w:tcPr>
            <w:tcW w:w="2155" w:type="dxa"/>
          </w:tcPr>
          <w:p w14:paraId="45D05D60"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 xml:space="preserve">All </w:t>
            </w:r>
          </w:p>
          <w:p w14:paraId="659B0D94" w14:textId="77777777" w:rsidR="00000F94" w:rsidRPr="00000F94" w:rsidRDefault="00000F94" w:rsidP="004A1658">
            <w:pPr>
              <w:widowControl/>
              <w:autoSpaceDE w:val="0"/>
              <w:autoSpaceDN w:val="0"/>
              <w:adjustRightInd w:val="0"/>
              <w:rPr>
                <w:rFonts w:ascii="Arial" w:eastAsiaTheme="minorEastAsia" w:hAnsi="Arial" w:cs="Arial"/>
              </w:rPr>
            </w:pPr>
          </w:p>
        </w:tc>
        <w:tc>
          <w:tcPr>
            <w:tcW w:w="4140" w:type="dxa"/>
          </w:tcPr>
          <w:p w14:paraId="0864E194"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All test points shall... </w:t>
            </w:r>
          </w:p>
          <w:p w14:paraId="212E9314" w14:textId="77777777" w:rsidR="00000F94" w:rsidRPr="00000F94" w:rsidRDefault="00000F94" w:rsidP="004A1658">
            <w:pPr>
              <w:widowControl/>
              <w:autoSpaceDE w:val="0"/>
              <w:autoSpaceDN w:val="0"/>
              <w:adjustRightInd w:val="0"/>
              <w:rPr>
                <w:rFonts w:ascii="Arial" w:eastAsiaTheme="minorEastAsia" w:hAnsi="Arial" w:cs="Arial"/>
              </w:rPr>
            </w:pPr>
          </w:p>
        </w:tc>
        <w:tc>
          <w:tcPr>
            <w:tcW w:w="3919" w:type="dxa"/>
          </w:tcPr>
          <w:p w14:paraId="12CD3578"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The following test points ... (list test points)</w:t>
            </w:r>
          </w:p>
        </w:tc>
      </w:tr>
      <w:tr w:rsidR="00000F94" w:rsidRPr="00000F94" w14:paraId="5278A4F3" w14:textId="77777777" w:rsidTr="00000F94">
        <w:tc>
          <w:tcPr>
            <w:tcW w:w="2155" w:type="dxa"/>
          </w:tcPr>
          <w:p w14:paraId="51661499"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 xml:space="preserve">Approximately </w:t>
            </w:r>
          </w:p>
        </w:tc>
        <w:tc>
          <w:tcPr>
            <w:tcW w:w="4140" w:type="dxa"/>
          </w:tcPr>
          <w:p w14:paraId="54311755"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Fill the tank to approximately </w:t>
            </w:r>
            <w:proofErr w:type="gramStart"/>
            <w:r w:rsidRPr="00000F94">
              <w:rPr>
                <w:rFonts w:ascii="Arial" w:eastAsiaTheme="minorEastAsia" w:hAnsi="Arial" w:cs="Arial"/>
              </w:rPr>
              <w:t>3</w:t>
            </w:r>
            <w:proofErr w:type="gramEnd"/>
          </w:p>
          <w:p w14:paraId="7A590B57"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inches above...</w:t>
            </w:r>
          </w:p>
        </w:tc>
        <w:tc>
          <w:tcPr>
            <w:tcW w:w="3919" w:type="dxa"/>
          </w:tcPr>
          <w:p w14:paraId="45150549"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Fill the tank to 2.5-3.5 inches above...</w:t>
            </w:r>
          </w:p>
        </w:tc>
      </w:tr>
      <w:tr w:rsidR="00000F94" w:rsidRPr="00000F94" w14:paraId="5F0E16F6" w14:textId="77777777" w:rsidTr="00000F94">
        <w:tc>
          <w:tcPr>
            <w:tcW w:w="2155" w:type="dxa"/>
          </w:tcPr>
          <w:p w14:paraId="795CD989"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And/or </w:t>
            </w:r>
          </w:p>
          <w:p w14:paraId="7A12661C" w14:textId="77777777" w:rsidR="00000F94" w:rsidRPr="00000F94" w:rsidRDefault="00000F94" w:rsidP="004A1658">
            <w:pPr>
              <w:widowControl/>
              <w:rPr>
                <w:rFonts w:ascii="Arial" w:hAnsi="Arial" w:cs="Arial"/>
              </w:rPr>
            </w:pPr>
          </w:p>
        </w:tc>
        <w:tc>
          <w:tcPr>
            <w:tcW w:w="4140" w:type="dxa"/>
          </w:tcPr>
          <w:p w14:paraId="2EE43E6D" w14:textId="77777777" w:rsidR="00000F94" w:rsidRPr="00000F94" w:rsidRDefault="00000F94" w:rsidP="004A1658">
            <w:pPr>
              <w:widowControl/>
              <w:rPr>
                <w:rFonts w:ascii="Arial" w:hAnsi="Arial" w:cs="Arial"/>
              </w:rPr>
            </w:pPr>
            <w:r w:rsidRPr="00000F94">
              <w:rPr>
                <w:rFonts w:ascii="Arial" w:eastAsiaTheme="minorEastAsia" w:hAnsi="Arial" w:cs="Arial"/>
              </w:rPr>
              <w:t>If valve 24 and/or valve 25...</w:t>
            </w:r>
          </w:p>
        </w:tc>
        <w:tc>
          <w:tcPr>
            <w:tcW w:w="3919" w:type="dxa"/>
          </w:tcPr>
          <w:p w14:paraId="053BB7FD" w14:textId="77777777" w:rsidR="00000F94" w:rsidRPr="00000F94" w:rsidRDefault="00000F94" w:rsidP="004A1658">
            <w:pPr>
              <w:widowControl/>
              <w:rPr>
                <w:rFonts w:ascii="Arial" w:hAnsi="Arial" w:cs="Arial"/>
              </w:rPr>
            </w:pPr>
            <w:r w:rsidRPr="00000F94">
              <w:rPr>
                <w:rFonts w:ascii="Arial" w:eastAsiaTheme="minorEastAsia" w:hAnsi="Arial" w:cs="Arial"/>
              </w:rPr>
              <w:t xml:space="preserve">When </w:t>
            </w:r>
            <w:r w:rsidRPr="00000F94">
              <w:rPr>
                <w:rFonts w:ascii="Arial" w:eastAsiaTheme="minorEastAsia" w:hAnsi="Arial" w:cs="Arial"/>
                <w:i/>
                <w:iCs/>
              </w:rPr>
              <w:t xml:space="preserve">Either </w:t>
            </w:r>
            <w:r w:rsidRPr="00000F94">
              <w:rPr>
                <w:rFonts w:ascii="Arial" w:eastAsiaTheme="minorEastAsia" w:hAnsi="Arial" w:cs="Arial"/>
              </w:rPr>
              <w:t>valve 24 OR valve 25...</w:t>
            </w:r>
          </w:p>
        </w:tc>
      </w:tr>
      <w:tr w:rsidR="00000F94" w:rsidRPr="00000F94" w14:paraId="0E044570" w14:textId="77777777" w:rsidTr="00000F94">
        <w:tc>
          <w:tcPr>
            <w:tcW w:w="2155" w:type="dxa"/>
          </w:tcPr>
          <w:p w14:paraId="3A93C218"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When </w:t>
            </w:r>
            <w:proofErr w:type="gramStart"/>
            <w:r w:rsidRPr="00000F94">
              <w:rPr>
                <w:rFonts w:ascii="Arial" w:eastAsiaTheme="minorEastAsia" w:hAnsi="Arial" w:cs="Arial"/>
              </w:rPr>
              <w:t>directed</w:t>
            </w:r>
            <w:proofErr w:type="gramEnd"/>
            <w:r w:rsidRPr="00000F94">
              <w:rPr>
                <w:rFonts w:ascii="Arial" w:eastAsiaTheme="minorEastAsia" w:hAnsi="Arial" w:cs="Arial"/>
              </w:rPr>
              <w:t xml:space="preserve"> </w:t>
            </w:r>
          </w:p>
          <w:p w14:paraId="5189EDAE" w14:textId="77777777" w:rsidR="00000F94" w:rsidRPr="00000F94" w:rsidRDefault="00000F94" w:rsidP="004A1658">
            <w:pPr>
              <w:widowControl/>
              <w:rPr>
                <w:rFonts w:ascii="Arial" w:hAnsi="Arial" w:cs="Arial"/>
              </w:rPr>
            </w:pPr>
          </w:p>
        </w:tc>
        <w:tc>
          <w:tcPr>
            <w:tcW w:w="4140" w:type="dxa"/>
          </w:tcPr>
          <w:p w14:paraId="337019AF" w14:textId="77777777" w:rsidR="00000F94" w:rsidRPr="00000F94" w:rsidRDefault="00000F94" w:rsidP="004A1658">
            <w:pPr>
              <w:widowControl/>
              <w:rPr>
                <w:rFonts w:ascii="Arial" w:hAnsi="Arial" w:cs="Arial"/>
              </w:rPr>
            </w:pPr>
            <w:r w:rsidRPr="00000F94">
              <w:rPr>
                <w:rFonts w:ascii="Arial" w:eastAsiaTheme="minorEastAsia" w:hAnsi="Arial" w:cs="Arial"/>
              </w:rPr>
              <w:t>When directed to...</w:t>
            </w:r>
          </w:p>
        </w:tc>
        <w:tc>
          <w:tcPr>
            <w:tcW w:w="3919" w:type="dxa"/>
          </w:tcPr>
          <w:p w14:paraId="6E961082" w14:textId="77777777" w:rsidR="00000F94" w:rsidRPr="00000F94" w:rsidRDefault="00000F94" w:rsidP="004A1658">
            <w:pPr>
              <w:widowControl/>
              <w:rPr>
                <w:rFonts w:ascii="Arial" w:hAnsi="Arial" w:cs="Arial"/>
              </w:rPr>
            </w:pPr>
            <w:r w:rsidRPr="00000F94">
              <w:rPr>
                <w:rFonts w:ascii="Arial" w:eastAsiaTheme="minorEastAsia" w:hAnsi="Arial" w:cs="Arial"/>
              </w:rPr>
              <w:t>When directed by the yard operator...</w:t>
            </w:r>
          </w:p>
        </w:tc>
      </w:tr>
      <w:tr w:rsidR="00000F94" w:rsidRPr="00000F94" w14:paraId="1FDE666E" w14:textId="77777777" w:rsidTr="00000F94">
        <w:tc>
          <w:tcPr>
            <w:tcW w:w="2155" w:type="dxa"/>
          </w:tcPr>
          <w:p w14:paraId="54E8970E"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 xml:space="preserve">As soon as </w:t>
            </w:r>
          </w:p>
        </w:tc>
        <w:tc>
          <w:tcPr>
            <w:tcW w:w="4140" w:type="dxa"/>
          </w:tcPr>
          <w:p w14:paraId="79F7C4DB"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Notify ___- as soon as the </w:t>
            </w:r>
            <w:proofErr w:type="gramStart"/>
            <w:r w:rsidRPr="00000F94">
              <w:rPr>
                <w:rFonts w:ascii="Arial" w:eastAsiaTheme="minorEastAsia" w:hAnsi="Arial" w:cs="Arial"/>
              </w:rPr>
              <w:t>sample</w:t>
            </w:r>
            <w:proofErr w:type="gramEnd"/>
          </w:p>
          <w:p w14:paraId="3147FE6B"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is analyzed...</w:t>
            </w:r>
          </w:p>
          <w:p w14:paraId="31F82843" w14:textId="77777777" w:rsidR="00000F94" w:rsidRPr="00000F94" w:rsidRDefault="00000F94" w:rsidP="004A1658">
            <w:pPr>
              <w:widowControl/>
              <w:rPr>
                <w:rFonts w:ascii="Arial" w:hAnsi="Arial" w:cs="Arial"/>
              </w:rPr>
            </w:pPr>
          </w:p>
        </w:tc>
        <w:tc>
          <w:tcPr>
            <w:tcW w:w="3919" w:type="dxa"/>
          </w:tcPr>
          <w:p w14:paraId="182D6091"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Within 10 minutes of analysis completion, notify ____ (describe who to notify)</w:t>
            </w:r>
          </w:p>
        </w:tc>
      </w:tr>
      <w:tr w:rsidR="00000F94" w:rsidRPr="00000F94" w14:paraId="467DA0CC" w14:textId="77777777" w:rsidTr="00000F94">
        <w:tc>
          <w:tcPr>
            <w:tcW w:w="2155" w:type="dxa"/>
          </w:tcPr>
          <w:p w14:paraId="320C55F0"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If desired </w:t>
            </w:r>
          </w:p>
          <w:p w14:paraId="1E49B912" w14:textId="77777777" w:rsidR="00000F94" w:rsidRPr="00000F94" w:rsidRDefault="00000F94" w:rsidP="004A1658">
            <w:pPr>
              <w:widowControl/>
              <w:rPr>
                <w:rFonts w:ascii="Arial" w:hAnsi="Arial" w:cs="Arial"/>
              </w:rPr>
            </w:pPr>
          </w:p>
        </w:tc>
        <w:tc>
          <w:tcPr>
            <w:tcW w:w="4140" w:type="dxa"/>
          </w:tcPr>
          <w:p w14:paraId="0D4DBC10" w14:textId="45BDC6E3" w:rsidR="00000F94" w:rsidRPr="00000F94" w:rsidRDefault="00000F94" w:rsidP="004A1658">
            <w:pPr>
              <w:widowControl/>
              <w:rPr>
                <w:rFonts w:ascii="Arial" w:hAnsi="Arial" w:cs="Arial"/>
              </w:rPr>
            </w:pPr>
            <w:r w:rsidRPr="00000F94">
              <w:rPr>
                <w:rFonts w:ascii="Arial" w:eastAsiaTheme="minorEastAsia" w:hAnsi="Arial" w:cs="Arial"/>
              </w:rPr>
              <w:t>If desired, ...</w:t>
            </w:r>
          </w:p>
        </w:tc>
        <w:tc>
          <w:tcPr>
            <w:tcW w:w="3919" w:type="dxa"/>
          </w:tcPr>
          <w:p w14:paraId="7A346117" w14:textId="48890FDD" w:rsidR="00000F94" w:rsidRPr="00000F94" w:rsidRDefault="00000F94" w:rsidP="004A1658">
            <w:pPr>
              <w:widowControl/>
              <w:rPr>
                <w:rFonts w:ascii="Arial" w:hAnsi="Arial" w:cs="Arial"/>
              </w:rPr>
            </w:pPr>
            <w:r>
              <w:rPr>
                <w:rFonts w:ascii="Arial" w:eastAsiaTheme="minorEastAsia" w:hAnsi="Arial" w:cs="Arial"/>
              </w:rPr>
              <w:t>IF</w:t>
            </w:r>
            <w:r w:rsidRPr="00000F94">
              <w:rPr>
                <w:rFonts w:ascii="Arial" w:eastAsiaTheme="minorEastAsia" w:hAnsi="Arial" w:cs="Arial"/>
              </w:rPr>
              <w:t xml:space="preserve"> </w:t>
            </w:r>
            <w:r>
              <w:rPr>
                <w:rFonts w:ascii="Arial" w:eastAsiaTheme="minorEastAsia" w:hAnsi="Arial" w:cs="Arial"/>
              </w:rPr>
              <w:t xml:space="preserve">[describe condition that exists] </w:t>
            </w:r>
            <w:r w:rsidRPr="00000F94">
              <w:rPr>
                <w:rFonts w:ascii="Arial" w:eastAsiaTheme="minorEastAsia" w:hAnsi="Arial" w:cs="Arial"/>
              </w:rPr>
              <w:t xml:space="preserve">… </w:t>
            </w:r>
            <w:r>
              <w:rPr>
                <w:rFonts w:ascii="Arial" w:eastAsiaTheme="minorEastAsia" w:hAnsi="Arial" w:cs="Arial"/>
              </w:rPr>
              <w:t>THEN [describe required actions]</w:t>
            </w:r>
          </w:p>
        </w:tc>
      </w:tr>
      <w:tr w:rsidR="00000F94" w:rsidRPr="00000F94" w14:paraId="2FDD0499" w14:textId="77777777" w:rsidTr="00000F94">
        <w:tc>
          <w:tcPr>
            <w:tcW w:w="2155" w:type="dxa"/>
          </w:tcPr>
          <w:p w14:paraId="5C8E8C3F"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 xml:space="preserve">Periodically </w:t>
            </w:r>
            <w:proofErr w:type="gramStart"/>
            <w:r w:rsidRPr="00000F94">
              <w:rPr>
                <w:rFonts w:ascii="Arial" w:eastAsiaTheme="minorEastAsia" w:hAnsi="Arial" w:cs="Arial"/>
              </w:rPr>
              <w:t>monitor</w:t>
            </w:r>
            <w:proofErr w:type="gramEnd"/>
          </w:p>
          <w:p w14:paraId="63A73A6E" w14:textId="77777777" w:rsidR="00000F94" w:rsidRPr="00000F94" w:rsidRDefault="00000F94" w:rsidP="004A1658">
            <w:pPr>
              <w:widowControl/>
              <w:autoSpaceDE w:val="0"/>
              <w:autoSpaceDN w:val="0"/>
              <w:adjustRightInd w:val="0"/>
              <w:rPr>
                <w:rFonts w:ascii="Arial" w:hAnsi="Arial" w:cs="Arial"/>
              </w:rPr>
            </w:pPr>
          </w:p>
        </w:tc>
        <w:tc>
          <w:tcPr>
            <w:tcW w:w="4140" w:type="dxa"/>
          </w:tcPr>
          <w:p w14:paraId="21797D3B"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Periodically monitor the</w:t>
            </w:r>
          </w:p>
          <w:p w14:paraId="4CC61028"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temperature...</w:t>
            </w:r>
          </w:p>
        </w:tc>
        <w:tc>
          <w:tcPr>
            <w:tcW w:w="3919" w:type="dxa"/>
          </w:tcPr>
          <w:p w14:paraId="6566B28F"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Monitor the temperature every 10-15 minutes</w:t>
            </w:r>
          </w:p>
        </w:tc>
      </w:tr>
      <w:tr w:rsidR="00000F94" w:rsidRPr="00000F94" w14:paraId="0E6B95A3" w14:textId="77777777" w:rsidTr="00000F94">
        <w:tc>
          <w:tcPr>
            <w:tcW w:w="2155" w:type="dxa"/>
          </w:tcPr>
          <w:p w14:paraId="4D062398"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Erratic response</w:t>
            </w:r>
          </w:p>
          <w:p w14:paraId="7F905907" w14:textId="77777777" w:rsidR="00000F94" w:rsidRPr="00000F94" w:rsidRDefault="00000F94" w:rsidP="004A1658">
            <w:pPr>
              <w:widowControl/>
              <w:autoSpaceDE w:val="0"/>
              <w:autoSpaceDN w:val="0"/>
              <w:adjustRightInd w:val="0"/>
              <w:rPr>
                <w:rFonts w:ascii="Arial" w:hAnsi="Arial" w:cs="Arial"/>
              </w:rPr>
            </w:pPr>
          </w:p>
        </w:tc>
        <w:tc>
          <w:tcPr>
            <w:tcW w:w="4140" w:type="dxa"/>
          </w:tcPr>
          <w:p w14:paraId="5FB46770"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When the meter shows an</w:t>
            </w:r>
          </w:p>
          <w:p w14:paraId="26F1244E"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erratic response ...</w:t>
            </w:r>
          </w:p>
        </w:tc>
        <w:tc>
          <w:tcPr>
            <w:tcW w:w="3919" w:type="dxa"/>
          </w:tcPr>
          <w:p w14:paraId="0C0A9E67"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 xml:space="preserve">When the meter fluctuates more than 50 </w:t>
            </w:r>
            <w:proofErr w:type="spellStart"/>
            <w:r w:rsidRPr="00000F94">
              <w:rPr>
                <w:rFonts w:ascii="Arial" w:eastAsiaTheme="minorEastAsia" w:hAnsi="Arial" w:cs="Arial"/>
              </w:rPr>
              <w:t>psig</w:t>
            </w:r>
            <w:proofErr w:type="spellEnd"/>
            <w:r w:rsidRPr="00000F94">
              <w:rPr>
                <w:rFonts w:ascii="Arial" w:eastAsiaTheme="minorEastAsia" w:hAnsi="Arial" w:cs="Arial"/>
              </w:rPr>
              <w:t>...</w:t>
            </w:r>
          </w:p>
        </w:tc>
      </w:tr>
      <w:tr w:rsidR="00000F94" w:rsidRPr="00000F94" w14:paraId="4A4E10DE" w14:textId="77777777" w:rsidTr="00000F94">
        <w:tc>
          <w:tcPr>
            <w:tcW w:w="2155" w:type="dxa"/>
          </w:tcPr>
          <w:p w14:paraId="505834E1"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Plant Management</w:t>
            </w:r>
          </w:p>
          <w:p w14:paraId="62F16B16" w14:textId="77777777" w:rsidR="00000F94" w:rsidRPr="00000F94" w:rsidRDefault="00000F94" w:rsidP="004A1658">
            <w:pPr>
              <w:widowControl/>
              <w:autoSpaceDE w:val="0"/>
              <w:autoSpaceDN w:val="0"/>
              <w:adjustRightInd w:val="0"/>
              <w:rPr>
                <w:rFonts w:ascii="Arial" w:hAnsi="Arial" w:cs="Arial"/>
              </w:rPr>
            </w:pPr>
          </w:p>
        </w:tc>
        <w:tc>
          <w:tcPr>
            <w:tcW w:w="4140" w:type="dxa"/>
          </w:tcPr>
          <w:p w14:paraId="62A6128B" w14:textId="77777777" w:rsidR="00000F94" w:rsidRP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With Plant Management</w:t>
            </w:r>
          </w:p>
          <w:p w14:paraId="18223963"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approval…</w:t>
            </w:r>
          </w:p>
        </w:tc>
        <w:tc>
          <w:tcPr>
            <w:tcW w:w="3919" w:type="dxa"/>
          </w:tcPr>
          <w:p w14:paraId="74004B1A" w14:textId="61879FD5" w:rsidR="00000F94" w:rsidRPr="00000F94" w:rsidRDefault="00000F94" w:rsidP="004A1658">
            <w:pPr>
              <w:widowControl/>
              <w:autoSpaceDE w:val="0"/>
              <w:autoSpaceDN w:val="0"/>
              <w:adjustRightInd w:val="0"/>
              <w:rPr>
                <w:rFonts w:ascii="Arial" w:hAnsi="Arial" w:cs="Arial"/>
              </w:rPr>
            </w:pPr>
            <w:r>
              <w:rPr>
                <w:rFonts w:ascii="Arial" w:eastAsiaTheme="minorEastAsia" w:hAnsi="Arial" w:cs="Arial"/>
              </w:rPr>
              <w:t>Upon</w:t>
            </w:r>
            <w:r w:rsidRPr="00000F94">
              <w:rPr>
                <w:rFonts w:ascii="Arial" w:eastAsiaTheme="minorEastAsia" w:hAnsi="Arial" w:cs="Arial"/>
              </w:rPr>
              <w:t xml:space="preserve"> approval from the Plant Manager or designee...</w:t>
            </w:r>
          </w:p>
        </w:tc>
      </w:tr>
      <w:tr w:rsidR="00000F94" w:rsidRPr="00000F94" w14:paraId="600D3B02" w14:textId="77777777" w:rsidTr="00000F94">
        <w:tc>
          <w:tcPr>
            <w:tcW w:w="2155" w:type="dxa"/>
          </w:tcPr>
          <w:p w14:paraId="2FE9E832" w14:textId="7777777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 xml:space="preserve">May be </w:t>
            </w:r>
          </w:p>
        </w:tc>
        <w:tc>
          <w:tcPr>
            <w:tcW w:w="4140" w:type="dxa"/>
          </w:tcPr>
          <w:p w14:paraId="3B7D8DF2" w14:textId="606F6867" w:rsidR="00000F94" w:rsidRPr="00000F94" w:rsidRDefault="00000F94" w:rsidP="004A1658">
            <w:pPr>
              <w:widowControl/>
              <w:autoSpaceDE w:val="0"/>
              <w:autoSpaceDN w:val="0"/>
              <w:adjustRightInd w:val="0"/>
              <w:rPr>
                <w:rFonts w:ascii="Arial" w:hAnsi="Arial" w:cs="Arial"/>
              </w:rPr>
            </w:pPr>
            <w:r w:rsidRPr="00000F94">
              <w:rPr>
                <w:rFonts w:ascii="Arial" w:eastAsiaTheme="minorEastAsia" w:hAnsi="Arial" w:cs="Arial"/>
              </w:rPr>
              <w:t xml:space="preserve">The following </w:t>
            </w:r>
            <w:r>
              <w:rPr>
                <w:rFonts w:ascii="Arial" w:eastAsiaTheme="minorEastAsia" w:hAnsi="Arial" w:cs="Arial"/>
              </w:rPr>
              <w:t xml:space="preserve">steps </w:t>
            </w:r>
            <w:r w:rsidRPr="00000F94">
              <w:rPr>
                <w:rFonts w:ascii="Arial" w:eastAsiaTheme="minorEastAsia" w:hAnsi="Arial" w:cs="Arial"/>
              </w:rPr>
              <w:t>may be performed in any order...</w:t>
            </w:r>
          </w:p>
        </w:tc>
        <w:tc>
          <w:tcPr>
            <w:tcW w:w="3919" w:type="dxa"/>
          </w:tcPr>
          <w:p w14:paraId="38DDE6D8" w14:textId="77777777" w:rsidR="00000F94" w:rsidRDefault="00000F94" w:rsidP="004A1658">
            <w:pPr>
              <w:widowControl/>
              <w:autoSpaceDE w:val="0"/>
              <w:autoSpaceDN w:val="0"/>
              <w:adjustRightInd w:val="0"/>
              <w:rPr>
                <w:rFonts w:ascii="Arial" w:eastAsiaTheme="minorEastAsia" w:hAnsi="Arial" w:cs="Arial"/>
              </w:rPr>
            </w:pPr>
            <w:r w:rsidRPr="00000F94">
              <w:rPr>
                <w:rFonts w:ascii="Arial" w:eastAsiaTheme="minorEastAsia" w:hAnsi="Arial" w:cs="Arial"/>
              </w:rPr>
              <w:t>The following can be performed in any order when</w:t>
            </w:r>
            <w:r>
              <w:rPr>
                <w:rFonts w:ascii="Arial" w:eastAsiaTheme="minorEastAsia" w:hAnsi="Arial" w:cs="Arial"/>
              </w:rPr>
              <w:t xml:space="preserve"> [describe conditions under which this is true]</w:t>
            </w:r>
          </w:p>
          <w:p w14:paraId="433F7D7C" w14:textId="1D0EB8FA" w:rsidR="00000F94" w:rsidRDefault="00000F94" w:rsidP="004A1658">
            <w:pPr>
              <w:widowControl/>
              <w:autoSpaceDE w:val="0"/>
              <w:autoSpaceDN w:val="0"/>
              <w:adjustRightInd w:val="0"/>
              <w:rPr>
                <w:rFonts w:ascii="Arial" w:hAnsi="Arial" w:cs="Arial"/>
              </w:rPr>
            </w:pPr>
            <w:r>
              <w:rPr>
                <w:rFonts w:ascii="Arial" w:hAnsi="Arial" w:cs="Arial"/>
              </w:rPr>
              <w:t>OR</w:t>
            </w:r>
          </w:p>
          <w:p w14:paraId="5ABB5734" w14:textId="37C70C0D" w:rsidR="00000F94" w:rsidRPr="00000F94" w:rsidRDefault="00000F94" w:rsidP="00000F94">
            <w:pPr>
              <w:widowControl/>
              <w:autoSpaceDE w:val="0"/>
              <w:autoSpaceDN w:val="0"/>
              <w:adjustRightInd w:val="0"/>
              <w:rPr>
                <w:rFonts w:ascii="Arial" w:hAnsi="Arial" w:cs="Arial"/>
              </w:rPr>
            </w:pPr>
            <w:r w:rsidRPr="00000F94">
              <w:rPr>
                <w:rFonts w:ascii="Arial" w:eastAsiaTheme="minorEastAsia" w:hAnsi="Arial" w:cs="Arial"/>
              </w:rPr>
              <w:t xml:space="preserve">The following can be performed in any order </w:t>
            </w:r>
            <w:r>
              <w:rPr>
                <w:rFonts w:ascii="Arial" w:eastAsiaTheme="minorEastAsia" w:hAnsi="Arial" w:cs="Arial"/>
              </w:rPr>
              <w:t>UNLESS [describe conditions under which this is true]</w:t>
            </w:r>
          </w:p>
        </w:tc>
      </w:tr>
      <w:tr w:rsidR="00014C46" w:rsidRPr="00000F94" w14:paraId="1B1A52DD" w14:textId="77777777" w:rsidTr="00000F94">
        <w:tc>
          <w:tcPr>
            <w:tcW w:w="2155" w:type="dxa"/>
          </w:tcPr>
          <w:p w14:paraId="769DA2C0" w14:textId="64BB684B" w:rsidR="00014C46" w:rsidRPr="00000F94" w:rsidRDefault="00014C46" w:rsidP="00014C46">
            <w:pPr>
              <w:widowControl/>
              <w:rPr>
                <w:rFonts w:ascii="Arial" w:hAnsi="Arial" w:cs="Arial"/>
              </w:rPr>
            </w:pPr>
            <w:r>
              <w:rPr>
                <w:rFonts w:ascii="Arial" w:hAnsi="Arial" w:cs="Arial"/>
              </w:rPr>
              <w:t>SHALL</w:t>
            </w:r>
          </w:p>
        </w:tc>
        <w:tc>
          <w:tcPr>
            <w:tcW w:w="4140" w:type="dxa"/>
          </w:tcPr>
          <w:p w14:paraId="18799697" w14:textId="58C650B9" w:rsidR="00014C46" w:rsidRPr="00000F94" w:rsidRDefault="00014C46" w:rsidP="00014C46">
            <w:pPr>
              <w:widowControl/>
              <w:rPr>
                <w:rFonts w:ascii="Arial" w:hAnsi="Arial" w:cs="Arial"/>
              </w:rPr>
            </w:pPr>
            <w:r>
              <w:rPr>
                <w:rFonts w:ascii="Arial" w:hAnsi="Arial" w:cs="Arial"/>
              </w:rPr>
              <w:t>The operator SHALL remove and sign the tag…</w:t>
            </w:r>
          </w:p>
        </w:tc>
        <w:tc>
          <w:tcPr>
            <w:tcW w:w="3919" w:type="dxa"/>
          </w:tcPr>
          <w:p w14:paraId="0B92D5A2" w14:textId="257B4CD5" w:rsidR="00014C46" w:rsidRPr="00000F94" w:rsidRDefault="00014C46" w:rsidP="00014C46">
            <w:pPr>
              <w:widowControl/>
              <w:rPr>
                <w:rFonts w:ascii="Arial" w:hAnsi="Arial" w:cs="Arial"/>
              </w:rPr>
            </w:pPr>
            <w:r>
              <w:rPr>
                <w:rFonts w:ascii="Arial" w:hAnsi="Arial" w:cs="Arial"/>
              </w:rPr>
              <w:t xml:space="preserve">When lockout-tagout is no longer needed, </w:t>
            </w:r>
            <w:proofErr w:type="gramStart"/>
            <w:r>
              <w:rPr>
                <w:rFonts w:ascii="Arial" w:hAnsi="Arial" w:cs="Arial"/>
              </w:rPr>
              <w:t>remove</w:t>
            </w:r>
            <w:proofErr w:type="gramEnd"/>
            <w:r>
              <w:rPr>
                <w:rFonts w:ascii="Arial" w:hAnsi="Arial" w:cs="Arial"/>
              </w:rPr>
              <w:t xml:space="preserve"> and sign the tag</w:t>
            </w:r>
          </w:p>
        </w:tc>
      </w:tr>
      <w:tr w:rsidR="00014C46" w:rsidRPr="00000F94" w14:paraId="63189994" w14:textId="77777777" w:rsidTr="00000F94">
        <w:tc>
          <w:tcPr>
            <w:tcW w:w="2155" w:type="dxa"/>
          </w:tcPr>
          <w:p w14:paraId="5BE9A5CD" w14:textId="049CFF4F" w:rsidR="00014C46" w:rsidRPr="00000F94" w:rsidRDefault="00014C46" w:rsidP="00014C46">
            <w:pPr>
              <w:widowControl/>
              <w:rPr>
                <w:rFonts w:ascii="Arial" w:hAnsi="Arial" w:cs="Arial"/>
              </w:rPr>
            </w:pPr>
            <w:r>
              <w:rPr>
                <w:rFonts w:ascii="Arial" w:hAnsi="Arial" w:cs="Arial"/>
              </w:rPr>
              <w:t>Should</w:t>
            </w:r>
          </w:p>
        </w:tc>
        <w:tc>
          <w:tcPr>
            <w:tcW w:w="4140" w:type="dxa"/>
          </w:tcPr>
          <w:p w14:paraId="2D8A882F" w14:textId="68BB6278" w:rsidR="00014C46" w:rsidRPr="00000F94" w:rsidRDefault="00014C46" w:rsidP="00014C46">
            <w:pPr>
              <w:widowControl/>
              <w:rPr>
                <w:rFonts w:ascii="Arial" w:hAnsi="Arial" w:cs="Arial"/>
              </w:rPr>
            </w:pPr>
            <w:r>
              <w:rPr>
                <w:rFonts w:ascii="Arial" w:hAnsi="Arial" w:cs="Arial"/>
              </w:rPr>
              <w:t>The engineer should consider heat load…</w:t>
            </w:r>
          </w:p>
        </w:tc>
        <w:tc>
          <w:tcPr>
            <w:tcW w:w="3919" w:type="dxa"/>
          </w:tcPr>
          <w:p w14:paraId="36973D54" w14:textId="0A2F97FC" w:rsidR="00014C46" w:rsidRPr="00000F94" w:rsidRDefault="00014C46" w:rsidP="00014C46">
            <w:pPr>
              <w:widowControl/>
              <w:rPr>
                <w:rFonts w:ascii="Arial" w:hAnsi="Arial" w:cs="Arial"/>
              </w:rPr>
            </w:pPr>
            <w:r>
              <w:rPr>
                <w:rFonts w:ascii="Arial" w:hAnsi="Arial" w:cs="Arial"/>
              </w:rPr>
              <w:t>For rooms that directly connect to the outside consider the heat load</w:t>
            </w:r>
          </w:p>
        </w:tc>
      </w:tr>
      <w:tr w:rsidR="00014C46" w:rsidRPr="00000F94" w14:paraId="61DFA519" w14:textId="77777777" w:rsidTr="00000F94">
        <w:tc>
          <w:tcPr>
            <w:tcW w:w="2155" w:type="dxa"/>
          </w:tcPr>
          <w:p w14:paraId="41C8A958" w14:textId="15FB290F" w:rsidR="00014C46" w:rsidRPr="00000F94" w:rsidRDefault="00014C46" w:rsidP="00014C46">
            <w:pPr>
              <w:widowControl/>
              <w:rPr>
                <w:rFonts w:ascii="Arial" w:hAnsi="Arial" w:cs="Arial"/>
              </w:rPr>
            </w:pPr>
            <w:r>
              <w:rPr>
                <w:rFonts w:ascii="Arial" w:hAnsi="Arial" w:cs="Arial"/>
              </w:rPr>
              <w:t>May</w:t>
            </w:r>
          </w:p>
        </w:tc>
        <w:tc>
          <w:tcPr>
            <w:tcW w:w="4140" w:type="dxa"/>
          </w:tcPr>
          <w:p w14:paraId="4A1561FF" w14:textId="0E7BAE94" w:rsidR="00014C46" w:rsidRPr="00000F94" w:rsidRDefault="00014C46" w:rsidP="00014C46">
            <w:pPr>
              <w:widowControl/>
              <w:rPr>
                <w:rFonts w:ascii="Arial" w:hAnsi="Arial" w:cs="Arial"/>
              </w:rPr>
            </w:pPr>
            <w:r>
              <w:rPr>
                <w:rFonts w:ascii="Arial" w:hAnsi="Arial" w:cs="Arial"/>
              </w:rPr>
              <w:t>The electrician may substitute other appropriate PPE</w:t>
            </w:r>
          </w:p>
        </w:tc>
        <w:tc>
          <w:tcPr>
            <w:tcW w:w="3919" w:type="dxa"/>
          </w:tcPr>
          <w:p w14:paraId="315D42FD" w14:textId="6B9CDE2D" w:rsidR="00014C46" w:rsidRPr="00000F94" w:rsidRDefault="00014C46" w:rsidP="00014C46">
            <w:pPr>
              <w:widowControl/>
              <w:rPr>
                <w:rFonts w:ascii="Arial" w:hAnsi="Arial" w:cs="Arial"/>
              </w:rPr>
            </w:pPr>
            <w:r>
              <w:rPr>
                <w:rFonts w:ascii="Arial" w:hAnsi="Arial" w:cs="Arial"/>
              </w:rPr>
              <w:t>Other PPE can be used when it meets or exceeds the [describe minimum standard]</w:t>
            </w:r>
          </w:p>
        </w:tc>
      </w:tr>
    </w:tbl>
    <w:p w14:paraId="7B7BA746" w14:textId="593E7FF7" w:rsidR="0083101C" w:rsidRDefault="0083101C">
      <w:pPr>
        <w:widowControl/>
        <w:rPr>
          <w:rFonts w:ascii="Arial" w:hAnsi="Arial" w:cs="Arial"/>
        </w:rPr>
      </w:pPr>
    </w:p>
    <w:p w14:paraId="4DC00883" w14:textId="7224AD6F" w:rsidR="00014C46" w:rsidRPr="00014C46" w:rsidRDefault="00014C46">
      <w:pPr>
        <w:widowControl/>
        <w:rPr>
          <w:rFonts w:ascii="Arial" w:hAnsi="Arial" w:cs="Arial"/>
          <w:b/>
          <w:bCs/>
        </w:rPr>
      </w:pPr>
      <w:r w:rsidRPr="00014C46">
        <w:rPr>
          <w:rFonts w:ascii="Arial" w:hAnsi="Arial" w:cs="Arial"/>
          <w:b/>
          <w:bCs/>
        </w:rPr>
        <w:t>Other items of note</w:t>
      </w:r>
    </w:p>
    <w:tbl>
      <w:tblPr>
        <w:tblStyle w:val="TableGrid"/>
        <w:tblW w:w="0" w:type="auto"/>
        <w:tblLook w:val="04A0" w:firstRow="1" w:lastRow="0" w:firstColumn="1" w:lastColumn="0" w:noHBand="0" w:noVBand="1"/>
      </w:tblPr>
      <w:tblGrid>
        <w:gridCol w:w="3775"/>
        <w:gridCol w:w="6439"/>
      </w:tblGrid>
      <w:tr w:rsidR="00014C46" w14:paraId="105B195E" w14:textId="77777777" w:rsidTr="00014C46">
        <w:tc>
          <w:tcPr>
            <w:tcW w:w="3775" w:type="dxa"/>
          </w:tcPr>
          <w:p w14:paraId="2F948743" w14:textId="225B4E63" w:rsidR="00014C46" w:rsidRPr="00DD6675" w:rsidRDefault="00014C46" w:rsidP="004A1658">
            <w:pPr>
              <w:widowControl/>
              <w:jc w:val="center"/>
              <w:rPr>
                <w:rFonts w:ascii="Arial" w:hAnsi="Arial" w:cs="Arial"/>
                <w:b/>
                <w:bCs/>
              </w:rPr>
            </w:pPr>
            <w:r>
              <w:rPr>
                <w:rFonts w:ascii="Arial" w:hAnsi="Arial" w:cs="Arial"/>
                <w:b/>
                <w:bCs/>
              </w:rPr>
              <w:t>Error Trap</w:t>
            </w:r>
          </w:p>
        </w:tc>
        <w:tc>
          <w:tcPr>
            <w:tcW w:w="6439" w:type="dxa"/>
          </w:tcPr>
          <w:p w14:paraId="7015D361" w14:textId="77777777" w:rsidR="00014C46" w:rsidRPr="00DD6675" w:rsidRDefault="00014C46" w:rsidP="004A1658">
            <w:pPr>
              <w:widowControl/>
              <w:jc w:val="center"/>
              <w:rPr>
                <w:rFonts w:ascii="Arial" w:hAnsi="Arial" w:cs="Arial"/>
                <w:b/>
                <w:bCs/>
              </w:rPr>
            </w:pPr>
            <w:r w:rsidRPr="00DD6675">
              <w:rPr>
                <w:rFonts w:ascii="Arial" w:hAnsi="Arial" w:cs="Arial"/>
                <w:b/>
                <w:bCs/>
              </w:rPr>
              <w:t>Pop-up text?</w:t>
            </w:r>
          </w:p>
        </w:tc>
      </w:tr>
      <w:tr w:rsidR="00014C46" w14:paraId="13AD8482" w14:textId="77777777" w:rsidTr="00014C46">
        <w:tc>
          <w:tcPr>
            <w:tcW w:w="3775" w:type="dxa"/>
          </w:tcPr>
          <w:p w14:paraId="2CCB7C25" w14:textId="2C5EDB74" w:rsidR="00014C46" w:rsidRDefault="00014C46" w:rsidP="004A1658">
            <w:pPr>
              <w:widowControl/>
              <w:rPr>
                <w:rFonts w:ascii="Arial" w:hAnsi="Arial" w:cs="Arial"/>
              </w:rPr>
            </w:pPr>
            <w:r>
              <w:rPr>
                <w:rFonts w:ascii="Arial" w:hAnsi="Arial" w:cs="Arial"/>
              </w:rPr>
              <w:t>More than 3 actions in a step</w:t>
            </w:r>
          </w:p>
        </w:tc>
        <w:tc>
          <w:tcPr>
            <w:tcW w:w="6439" w:type="dxa"/>
          </w:tcPr>
          <w:p w14:paraId="15666140" w14:textId="25148826" w:rsidR="00014C46" w:rsidRDefault="00014C46" w:rsidP="004A1658">
            <w:pPr>
              <w:widowControl/>
              <w:rPr>
                <w:rFonts w:ascii="Arial" w:hAnsi="Arial" w:cs="Arial"/>
              </w:rPr>
            </w:pPr>
            <w:r>
              <w:rPr>
                <w:rFonts w:ascii="Arial" w:hAnsi="Arial" w:cs="Arial"/>
              </w:rPr>
              <w:t>Consider breaking actions up into separate steps</w:t>
            </w:r>
          </w:p>
        </w:tc>
      </w:tr>
      <w:tr w:rsidR="00014C46" w14:paraId="29D7DDB0" w14:textId="77777777" w:rsidTr="00014C46">
        <w:tc>
          <w:tcPr>
            <w:tcW w:w="3775" w:type="dxa"/>
          </w:tcPr>
          <w:p w14:paraId="463AA69D" w14:textId="70DC74BA" w:rsidR="00014C46" w:rsidRDefault="00014C46" w:rsidP="004A1658">
            <w:pPr>
              <w:widowControl/>
              <w:rPr>
                <w:rFonts w:ascii="Arial" w:hAnsi="Arial" w:cs="Arial"/>
              </w:rPr>
            </w:pPr>
            <w:r>
              <w:rPr>
                <w:rFonts w:ascii="Arial" w:hAnsi="Arial" w:cs="Arial"/>
              </w:rPr>
              <w:t>Action contained in a Note, Caution or Warning</w:t>
            </w:r>
          </w:p>
        </w:tc>
        <w:tc>
          <w:tcPr>
            <w:tcW w:w="6439" w:type="dxa"/>
          </w:tcPr>
          <w:p w14:paraId="5316B984" w14:textId="1E8DE35C" w:rsidR="00014C46" w:rsidRDefault="00014C46" w:rsidP="004A1658">
            <w:pPr>
              <w:widowControl/>
              <w:rPr>
                <w:rFonts w:ascii="Arial" w:hAnsi="Arial" w:cs="Arial"/>
              </w:rPr>
            </w:pPr>
            <w:r>
              <w:rPr>
                <w:rFonts w:ascii="Arial" w:hAnsi="Arial" w:cs="Arial"/>
              </w:rPr>
              <w:t>Note, Cautions and Warnings are informational and should not contain actions. Move action to a step.</w:t>
            </w:r>
          </w:p>
        </w:tc>
      </w:tr>
      <w:tr w:rsidR="00014C46" w14:paraId="49A3BD60" w14:textId="77777777" w:rsidTr="00014C46">
        <w:tc>
          <w:tcPr>
            <w:tcW w:w="3775" w:type="dxa"/>
          </w:tcPr>
          <w:p w14:paraId="63A31F33" w14:textId="4B861FC1" w:rsidR="00014C46" w:rsidRDefault="00014C46" w:rsidP="00014C46">
            <w:pPr>
              <w:widowControl/>
              <w:rPr>
                <w:rFonts w:ascii="Arial" w:hAnsi="Arial" w:cs="Arial"/>
              </w:rPr>
            </w:pPr>
            <w:r>
              <w:rPr>
                <w:rFonts w:ascii="Arial" w:hAnsi="Arial" w:cs="Arial"/>
              </w:rPr>
              <w:t>Presence of a Note, Caution or Warning</w:t>
            </w:r>
          </w:p>
        </w:tc>
        <w:tc>
          <w:tcPr>
            <w:tcW w:w="6439" w:type="dxa"/>
          </w:tcPr>
          <w:p w14:paraId="03F0D839" w14:textId="737D0953" w:rsidR="00014C46" w:rsidRDefault="00014C46" w:rsidP="00014C46">
            <w:pPr>
              <w:widowControl/>
              <w:rPr>
                <w:rFonts w:ascii="Arial" w:hAnsi="Arial" w:cs="Arial"/>
              </w:rPr>
            </w:pPr>
            <w:r>
              <w:rPr>
                <w:rFonts w:ascii="Arial" w:hAnsi="Arial" w:cs="Arial"/>
              </w:rPr>
              <w:t>Ensure Notes, Cautions, or Warnings appear directly before and on the same page as the first step they apply to</w:t>
            </w:r>
          </w:p>
        </w:tc>
      </w:tr>
      <w:tr w:rsidR="00014C46" w14:paraId="5EF9B77E" w14:textId="77777777" w:rsidTr="00014C46">
        <w:tc>
          <w:tcPr>
            <w:tcW w:w="3775" w:type="dxa"/>
          </w:tcPr>
          <w:p w14:paraId="37580048" w14:textId="6E1B0832" w:rsidR="00014C46" w:rsidRDefault="00014C46" w:rsidP="00014C46">
            <w:pPr>
              <w:widowControl/>
              <w:rPr>
                <w:rFonts w:ascii="Arial" w:hAnsi="Arial" w:cs="Arial"/>
              </w:rPr>
            </w:pPr>
            <w:r>
              <w:rPr>
                <w:rFonts w:ascii="Arial" w:hAnsi="Arial" w:cs="Arial"/>
              </w:rPr>
              <w:t>Go To</w:t>
            </w:r>
          </w:p>
        </w:tc>
        <w:tc>
          <w:tcPr>
            <w:tcW w:w="6439" w:type="dxa"/>
          </w:tcPr>
          <w:p w14:paraId="460F95FC" w14:textId="4E42CB6F" w:rsidR="00014C46" w:rsidRDefault="00014C46" w:rsidP="00014C46">
            <w:pPr>
              <w:widowControl/>
              <w:rPr>
                <w:rFonts w:ascii="Arial" w:hAnsi="Arial" w:cs="Arial"/>
              </w:rPr>
            </w:pPr>
            <w:r>
              <w:rPr>
                <w:rFonts w:ascii="Arial" w:hAnsi="Arial" w:cs="Arial"/>
              </w:rPr>
              <w:t>Ensure you describe the needed condition at the destination and how / when the user should return to this step</w:t>
            </w:r>
          </w:p>
        </w:tc>
      </w:tr>
      <w:tr w:rsidR="00014C46" w14:paraId="2DF778E1" w14:textId="77777777" w:rsidTr="00014C46">
        <w:tc>
          <w:tcPr>
            <w:tcW w:w="3775" w:type="dxa"/>
          </w:tcPr>
          <w:p w14:paraId="2D013989" w14:textId="72000793" w:rsidR="00014C46" w:rsidRDefault="00014C46" w:rsidP="00014C46">
            <w:pPr>
              <w:widowControl/>
              <w:rPr>
                <w:rFonts w:ascii="Arial" w:hAnsi="Arial" w:cs="Arial"/>
              </w:rPr>
            </w:pPr>
            <w:r>
              <w:rPr>
                <w:rFonts w:ascii="Arial" w:hAnsi="Arial" w:cs="Arial"/>
              </w:rPr>
              <w:t>Per</w:t>
            </w:r>
          </w:p>
        </w:tc>
        <w:tc>
          <w:tcPr>
            <w:tcW w:w="6439" w:type="dxa"/>
          </w:tcPr>
          <w:p w14:paraId="230911AA" w14:textId="11312289" w:rsidR="00014C46" w:rsidRDefault="00014C46" w:rsidP="00014C46">
            <w:pPr>
              <w:widowControl/>
              <w:rPr>
                <w:rFonts w:ascii="Arial" w:hAnsi="Arial" w:cs="Arial"/>
              </w:rPr>
            </w:pPr>
            <w:r>
              <w:rPr>
                <w:rFonts w:ascii="Arial" w:hAnsi="Arial" w:cs="Arial"/>
              </w:rPr>
              <w:t xml:space="preserve">Ensure you describe how to use the document, </w:t>
            </w:r>
            <w:proofErr w:type="gramStart"/>
            <w:r>
              <w:rPr>
                <w:rFonts w:ascii="Arial" w:hAnsi="Arial" w:cs="Arial"/>
              </w:rPr>
              <w:t>section</w:t>
            </w:r>
            <w:proofErr w:type="gramEnd"/>
            <w:r>
              <w:rPr>
                <w:rFonts w:ascii="Arial" w:hAnsi="Arial" w:cs="Arial"/>
              </w:rPr>
              <w:t xml:space="preserve"> or step you are sending them to and what the return criteria are (if any)</w:t>
            </w:r>
          </w:p>
        </w:tc>
      </w:tr>
      <w:tr w:rsidR="00014C46" w14:paraId="6EE101B3" w14:textId="77777777" w:rsidTr="00014C46">
        <w:tc>
          <w:tcPr>
            <w:tcW w:w="3775" w:type="dxa"/>
          </w:tcPr>
          <w:p w14:paraId="0C0D2C52" w14:textId="086F1052" w:rsidR="00014C46" w:rsidRDefault="00014C46" w:rsidP="00014C46">
            <w:pPr>
              <w:widowControl/>
              <w:rPr>
                <w:rFonts w:ascii="Arial" w:hAnsi="Arial" w:cs="Arial"/>
              </w:rPr>
            </w:pPr>
            <w:r>
              <w:rPr>
                <w:rFonts w:ascii="Arial" w:hAnsi="Arial" w:cs="Arial"/>
              </w:rPr>
              <w:t>More than 4 indentures</w:t>
            </w:r>
          </w:p>
          <w:p w14:paraId="27D1D296" w14:textId="0C548482" w:rsidR="00014C46" w:rsidRDefault="00014C46" w:rsidP="00014C46">
            <w:pPr>
              <w:widowControl/>
              <w:rPr>
                <w:rFonts w:ascii="Arial" w:hAnsi="Arial" w:cs="Arial"/>
              </w:rPr>
            </w:pPr>
            <w:r>
              <w:rPr>
                <w:rFonts w:ascii="Arial" w:hAnsi="Arial" w:cs="Arial"/>
              </w:rPr>
              <w:t>Example</w:t>
            </w:r>
          </w:p>
          <w:p w14:paraId="5AB2A83F" w14:textId="77777777" w:rsidR="00014C46" w:rsidRDefault="00014C46" w:rsidP="00014C46">
            <w:pPr>
              <w:pStyle w:val="ListParagraph"/>
              <w:numPr>
                <w:ilvl w:val="0"/>
                <w:numId w:val="9"/>
              </w:numPr>
              <w:rPr>
                <w:rFonts w:ascii="Arial" w:hAnsi="Arial" w:cs="Arial"/>
              </w:rPr>
            </w:pPr>
            <w:r>
              <w:rPr>
                <w:rFonts w:ascii="Arial" w:hAnsi="Arial" w:cs="Arial"/>
              </w:rPr>
              <w:t>Section</w:t>
            </w:r>
          </w:p>
          <w:p w14:paraId="6ACC02E4" w14:textId="23155537" w:rsidR="00014C46" w:rsidRDefault="00014C46" w:rsidP="00014C46">
            <w:pPr>
              <w:pStyle w:val="ListParagraph"/>
              <w:numPr>
                <w:ilvl w:val="1"/>
                <w:numId w:val="9"/>
              </w:numPr>
              <w:rPr>
                <w:rFonts w:ascii="Arial" w:hAnsi="Arial" w:cs="Arial"/>
              </w:rPr>
            </w:pPr>
            <w:r>
              <w:rPr>
                <w:rFonts w:ascii="Arial" w:hAnsi="Arial" w:cs="Arial"/>
              </w:rPr>
              <w:t>Step Level 1</w:t>
            </w:r>
          </w:p>
          <w:p w14:paraId="4EED2A1E" w14:textId="77777777" w:rsidR="00014C46" w:rsidRDefault="00014C46" w:rsidP="00014C46">
            <w:pPr>
              <w:pStyle w:val="ListParagraph"/>
              <w:numPr>
                <w:ilvl w:val="2"/>
                <w:numId w:val="9"/>
              </w:numPr>
              <w:rPr>
                <w:rFonts w:ascii="Arial" w:hAnsi="Arial" w:cs="Arial"/>
              </w:rPr>
            </w:pPr>
            <w:r>
              <w:rPr>
                <w:rFonts w:ascii="Arial" w:hAnsi="Arial" w:cs="Arial"/>
              </w:rPr>
              <w:t>Step level 2</w:t>
            </w:r>
          </w:p>
          <w:p w14:paraId="09E52C94" w14:textId="29F073A8" w:rsidR="00014C46" w:rsidRPr="00014C46" w:rsidRDefault="00014C46" w:rsidP="00014C46">
            <w:pPr>
              <w:pStyle w:val="ListParagraph"/>
              <w:numPr>
                <w:ilvl w:val="3"/>
                <w:numId w:val="9"/>
              </w:numPr>
              <w:rPr>
                <w:rFonts w:ascii="Arial" w:hAnsi="Arial" w:cs="Arial"/>
              </w:rPr>
            </w:pPr>
            <w:r>
              <w:rPr>
                <w:rFonts w:ascii="Arial" w:hAnsi="Arial" w:cs="Arial"/>
              </w:rPr>
              <w:t>Step Level 3</w:t>
            </w:r>
          </w:p>
        </w:tc>
        <w:tc>
          <w:tcPr>
            <w:tcW w:w="6439" w:type="dxa"/>
          </w:tcPr>
          <w:p w14:paraId="37EBDF44" w14:textId="6CECAF66" w:rsidR="00014C46" w:rsidRDefault="00014C46" w:rsidP="00014C46">
            <w:pPr>
              <w:widowControl/>
              <w:rPr>
                <w:rFonts w:ascii="Arial" w:hAnsi="Arial" w:cs="Arial"/>
              </w:rPr>
            </w:pPr>
            <w:r>
              <w:rPr>
                <w:rFonts w:ascii="Arial" w:hAnsi="Arial" w:cs="Arial"/>
              </w:rPr>
              <w:t>Going beyond 4 indentures increases the likelihood that the user will make an error.  Consider describing the task in a way that reduces the number of indentures</w:t>
            </w:r>
          </w:p>
        </w:tc>
      </w:tr>
      <w:tr w:rsidR="00014C46" w14:paraId="779E9746" w14:textId="77777777" w:rsidTr="00014C46">
        <w:tc>
          <w:tcPr>
            <w:tcW w:w="3775" w:type="dxa"/>
          </w:tcPr>
          <w:p w14:paraId="151C75EF" w14:textId="77777777" w:rsidR="00014C46" w:rsidRDefault="00014C46" w:rsidP="00014C46">
            <w:pPr>
              <w:widowControl/>
              <w:rPr>
                <w:rFonts w:ascii="Arial" w:hAnsi="Arial" w:cs="Arial"/>
              </w:rPr>
            </w:pPr>
            <w:r>
              <w:rPr>
                <w:rFonts w:ascii="Arial" w:hAnsi="Arial" w:cs="Arial"/>
              </w:rPr>
              <w:t>More than 5 bullets in a row</w:t>
            </w:r>
          </w:p>
          <w:p w14:paraId="21532E93" w14:textId="77777777" w:rsidR="00014C46" w:rsidRDefault="00014C46" w:rsidP="00014C46">
            <w:pPr>
              <w:pStyle w:val="ListParagraph"/>
              <w:numPr>
                <w:ilvl w:val="0"/>
                <w:numId w:val="10"/>
              </w:numPr>
              <w:rPr>
                <w:rFonts w:ascii="Arial" w:hAnsi="Arial" w:cs="Arial"/>
              </w:rPr>
            </w:pPr>
            <w:r>
              <w:rPr>
                <w:rFonts w:ascii="Arial" w:hAnsi="Arial" w:cs="Arial"/>
              </w:rPr>
              <w:t>Bullet 1</w:t>
            </w:r>
          </w:p>
          <w:p w14:paraId="7187552D" w14:textId="77777777" w:rsidR="00014C46" w:rsidRDefault="00014C46" w:rsidP="00014C46">
            <w:pPr>
              <w:pStyle w:val="ListParagraph"/>
              <w:numPr>
                <w:ilvl w:val="0"/>
                <w:numId w:val="10"/>
              </w:numPr>
              <w:rPr>
                <w:rFonts w:ascii="Arial" w:hAnsi="Arial" w:cs="Arial"/>
              </w:rPr>
            </w:pPr>
            <w:r>
              <w:rPr>
                <w:rFonts w:ascii="Arial" w:hAnsi="Arial" w:cs="Arial"/>
              </w:rPr>
              <w:t>Bullet 2</w:t>
            </w:r>
          </w:p>
          <w:p w14:paraId="7783F18D" w14:textId="77777777" w:rsidR="00014C46" w:rsidRDefault="00014C46" w:rsidP="00014C46">
            <w:pPr>
              <w:pStyle w:val="ListParagraph"/>
              <w:numPr>
                <w:ilvl w:val="0"/>
                <w:numId w:val="10"/>
              </w:numPr>
              <w:rPr>
                <w:rFonts w:ascii="Arial" w:hAnsi="Arial" w:cs="Arial"/>
              </w:rPr>
            </w:pPr>
            <w:r>
              <w:rPr>
                <w:rFonts w:ascii="Arial" w:hAnsi="Arial" w:cs="Arial"/>
              </w:rPr>
              <w:t>Bullet 3</w:t>
            </w:r>
          </w:p>
          <w:p w14:paraId="7745B5CD" w14:textId="77777777" w:rsidR="00014C46" w:rsidRDefault="00014C46" w:rsidP="00014C46">
            <w:pPr>
              <w:pStyle w:val="ListParagraph"/>
              <w:numPr>
                <w:ilvl w:val="0"/>
                <w:numId w:val="10"/>
              </w:numPr>
              <w:rPr>
                <w:rFonts w:ascii="Arial" w:hAnsi="Arial" w:cs="Arial"/>
              </w:rPr>
            </w:pPr>
            <w:r>
              <w:rPr>
                <w:rFonts w:ascii="Arial" w:hAnsi="Arial" w:cs="Arial"/>
              </w:rPr>
              <w:t>Bullet 4</w:t>
            </w:r>
          </w:p>
          <w:p w14:paraId="490B339A" w14:textId="3AA72DC1" w:rsidR="00014C46" w:rsidRPr="00014C46" w:rsidRDefault="00014C46" w:rsidP="00014C46">
            <w:pPr>
              <w:pStyle w:val="ListParagraph"/>
              <w:numPr>
                <w:ilvl w:val="0"/>
                <w:numId w:val="10"/>
              </w:numPr>
              <w:rPr>
                <w:rFonts w:ascii="Arial" w:hAnsi="Arial" w:cs="Arial"/>
              </w:rPr>
            </w:pPr>
            <w:r>
              <w:rPr>
                <w:rFonts w:ascii="Arial" w:hAnsi="Arial" w:cs="Arial"/>
              </w:rPr>
              <w:t>Bullet 5</w:t>
            </w:r>
          </w:p>
        </w:tc>
        <w:tc>
          <w:tcPr>
            <w:tcW w:w="6439" w:type="dxa"/>
          </w:tcPr>
          <w:p w14:paraId="4DC77349" w14:textId="270B659B" w:rsidR="00014C46" w:rsidRDefault="00014C46" w:rsidP="00014C46">
            <w:pPr>
              <w:widowControl/>
              <w:rPr>
                <w:rFonts w:ascii="Arial" w:hAnsi="Arial" w:cs="Arial"/>
              </w:rPr>
            </w:pPr>
            <w:r>
              <w:rPr>
                <w:rFonts w:ascii="Arial" w:hAnsi="Arial" w:cs="Arial"/>
              </w:rPr>
              <w:t xml:space="preserve">When bullets are used in procedure steps it denotes the opportunity to be performed in any order and many users will attempt to do them from memory after the initial reading. Limiting the number of </w:t>
            </w:r>
            <w:proofErr w:type="gramStart"/>
            <w:r>
              <w:rPr>
                <w:rFonts w:ascii="Arial" w:hAnsi="Arial" w:cs="Arial"/>
              </w:rPr>
              <w:t>bullet</w:t>
            </w:r>
            <w:proofErr w:type="gramEnd"/>
            <w:r>
              <w:rPr>
                <w:rFonts w:ascii="Arial" w:hAnsi="Arial" w:cs="Arial"/>
              </w:rPr>
              <w:t xml:space="preserve"> reduces the probability of user error</w:t>
            </w:r>
          </w:p>
        </w:tc>
      </w:tr>
    </w:tbl>
    <w:p w14:paraId="041E72B0" w14:textId="77777777" w:rsidR="00014C46" w:rsidRPr="0089186C" w:rsidRDefault="00014C46">
      <w:pPr>
        <w:widowControl/>
        <w:rPr>
          <w:rFonts w:ascii="Arial" w:hAnsi="Arial" w:cs="Arial"/>
        </w:rPr>
      </w:pPr>
    </w:p>
    <w:sectPr w:rsidR="00014C46" w:rsidRPr="0089186C" w:rsidSect="00014C46">
      <w:headerReference w:type="default" r:id="rId13"/>
      <w:pgSz w:w="12240" w:h="15840"/>
      <w:pgMar w:top="1080" w:right="1008" w:bottom="810" w:left="1008"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9A05D" w14:textId="77777777" w:rsidR="004A1658" w:rsidRDefault="004A1658" w:rsidP="0008279A">
      <w:r>
        <w:separator/>
      </w:r>
    </w:p>
  </w:endnote>
  <w:endnote w:type="continuationSeparator" w:id="0">
    <w:p w14:paraId="44EED22A" w14:textId="77777777" w:rsidR="004A1658" w:rsidRDefault="004A1658" w:rsidP="0008279A">
      <w:r>
        <w:continuationSeparator/>
      </w:r>
    </w:p>
  </w:endnote>
  <w:endnote w:type="continuationNotice" w:id="1">
    <w:p w14:paraId="2B6B4BE7" w14:textId="77777777" w:rsidR="004A1658" w:rsidRDefault="004A1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Play">
    <w:altName w:val="Arial"/>
    <w:charset w:val="CC"/>
    <w:family w:val="swiss"/>
    <w:pitch w:val="variable"/>
  </w:font>
  <w:font w:name="Lucida Grande">
    <w:altName w:val="Segoe UI"/>
    <w:charset w:val="00"/>
    <w:family w:val="auto"/>
    <w:pitch w:val="variable"/>
    <w:sig w:usb0="00000000" w:usb1="5000A1FF" w:usb2="00000000" w:usb3="00000000" w:csb0="000001B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87BF4" w14:textId="6A05C560" w:rsidR="00FB10B2" w:rsidRPr="00014C46" w:rsidRDefault="00FB10B2">
    <w:pPr>
      <w:pStyle w:val="Footer"/>
      <w:rPr>
        <w:rFonts w:ascii="Arial" w:hAnsi="Arial" w:cs="Arial"/>
        <w:sz w:val="20"/>
        <w:szCs w:val="20"/>
      </w:rPr>
    </w:pPr>
    <w:r w:rsidRPr="00014C46">
      <w:rPr>
        <w:rFonts w:ascii="Arial" w:hAnsi="Arial" w:cs="Arial"/>
        <w:noProof/>
        <w:sz w:val="20"/>
        <w:szCs w:val="20"/>
      </w:rPr>
      <mc:AlternateContent>
        <mc:Choice Requires="wpg">
          <w:drawing>
            <wp:anchor distT="0" distB="0" distL="114300" distR="114300" simplePos="0" relativeHeight="251658244" behindDoc="1" locked="0" layoutInCell="1" allowOverlap="1" wp14:anchorId="5F569020" wp14:editId="56AE4DD6">
              <wp:simplePos x="0" y="0"/>
              <wp:positionH relativeFrom="page">
                <wp:posOffset>-114300</wp:posOffset>
              </wp:positionH>
              <wp:positionV relativeFrom="page">
                <wp:posOffset>9715500</wp:posOffset>
              </wp:positionV>
              <wp:extent cx="7899400" cy="363220"/>
              <wp:effectExtent l="0" t="0" r="0" b="0"/>
              <wp:wrapThrough wrapText="bothSides">
                <wp:wrapPolygon edited="0">
                  <wp:start x="0" y="0"/>
                  <wp:lineTo x="0" y="19636"/>
                  <wp:lineTo x="21531" y="19636"/>
                  <wp:lineTo x="21531" y="0"/>
                  <wp:lineTo x="0" y="0"/>
                </wp:wrapPolygon>
              </wp:wrapThrough>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99400" cy="363220"/>
                        <a:chOff x="-10" y="15465"/>
                        <a:chExt cx="12260" cy="392"/>
                      </a:xfrm>
                    </wpg:grpSpPr>
                    <wpg:grpSp>
                      <wpg:cNvPr id="16" name="Group 2"/>
                      <wpg:cNvGrpSpPr>
                        <a:grpSpLocks/>
                      </wpg:cNvGrpSpPr>
                      <wpg:grpSpPr bwMode="auto">
                        <a:xfrm>
                          <a:off x="0" y="15475"/>
                          <a:ext cx="6287" cy="372"/>
                          <a:chOff x="0" y="15475"/>
                          <a:chExt cx="6287" cy="372"/>
                        </a:xfrm>
                      </wpg:grpSpPr>
                      <wps:wsp>
                        <wps:cNvPr id="17" name="Freeform 3"/>
                        <wps:cNvSpPr>
                          <a:spLocks/>
                        </wps:cNvSpPr>
                        <wps:spPr bwMode="auto">
                          <a:xfrm>
                            <a:off x="0" y="15475"/>
                            <a:ext cx="6287" cy="372"/>
                          </a:xfrm>
                          <a:custGeom>
                            <a:avLst/>
                            <a:gdLst>
                              <a:gd name="T0" fmla="*/ 6287 w 6287"/>
                              <a:gd name="T1" fmla="+- 0 15475 15475"/>
                              <a:gd name="T2" fmla="*/ 15475 h 372"/>
                              <a:gd name="T3" fmla="*/ 0 w 6287"/>
                              <a:gd name="T4" fmla="+- 0 15475 15475"/>
                              <a:gd name="T5" fmla="*/ 15475 h 372"/>
                              <a:gd name="T6" fmla="*/ 0 w 6287"/>
                              <a:gd name="T7" fmla="+- 0 15847 15475"/>
                              <a:gd name="T8" fmla="*/ 15847 h 372"/>
                              <a:gd name="T9" fmla="*/ 5915 w 6287"/>
                              <a:gd name="T10" fmla="+- 0 15847 15475"/>
                              <a:gd name="T11" fmla="*/ 15847 h 372"/>
                              <a:gd name="T12" fmla="*/ 6287 w 6287"/>
                              <a:gd name="T13" fmla="+- 0 15475 15475"/>
                              <a:gd name="T14" fmla="*/ 15475 h 372"/>
                            </a:gdLst>
                            <a:ahLst/>
                            <a:cxnLst>
                              <a:cxn ang="0">
                                <a:pos x="T0" y="T2"/>
                              </a:cxn>
                              <a:cxn ang="0">
                                <a:pos x="T3" y="T5"/>
                              </a:cxn>
                              <a:cxn ang="0">
                                <a:pos x="T6" y="T8"/>
                              </a:cxn>
                              <a:cxn ang="0">
                                <a:pos x="T9" y="T11"/>
                              </a:cxn>
                              <a:cxn ang="0">
                                <a:pos x="T12" y="T14"/>
                              </a:cxn>
                            </a:cxnLst>
                            <a:rect l="0" t="0" r="r" b="b"/>
                            <a:pathLst>
                              <a:path w="6287" h="372">
                                <a:moveTo>
                                  <a:pt x="6287" y="0"/>
                                </a:moveTo>
                                <a:lnTo>
                                  <a:pt x="0" y="0"/>
                                </a:lnTo>
                                <a:lnTo>
                                  <a:pt x="0" y="372"/>
                                </a:lnTo>
                                <a:lnTo>
                                  <a:pt x="5915" y="372"/>
                                </a:lnTo>
                                <a:lnTo>
                                  <a:pt x="6287" y="0"/>
                                </a:lnTo>
                              </a:path>
                            </a:pathLst>
                          </a:custGeom>
                          <a:solidFill>
                            <a:srgbClr val="1792C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g:grpSp>
                    <wpg:grpSp>
                      <wpg:cNvPr id="18" name="Group 4"/>
                      <wpg:cNvGrpSpPr>
                        <a:grpSpLocks/>
                      </wpg:cNvGrpSpPr>
                      <wpg:grpSpPr bwMode="auto">
                        <a:xfrm>
                          <a:off x="6137" y="15475"/>
                          <a:ext cx="6103" cy="372"/>
                          <a:chOff x="6137" y="15475"/>
                          <a:chExt cx="6103" cy="372"/>
                        </a:xfrm>
                      </wpg:grpSpPr>
                      <wps:wsp>
                        <wps:cNvPr id="19" name="Freeform 5"/>
                        <wps:cNvSpPr>
                          <a:spLocks/>
                        </wps:cNvSpPr>
                        <wps:spPr bwMode="auto">
                          <a:xfrm>
                            <a:off x="6137" y="15475"/>
                            <a:ext cx="6103" cy="372"/>
                          </a:xfrm>
                          <a:custGeom>
                            <a:avLst/>
                            <a:gdLst>
                              <a:gd name="T0" fmla="+- 0 12240 6137"/>
                              <a:gd name="T1" fmla="*/ T0 w 6103"/>
                              <a:gd name="T2" fmla="+- 0 15475 15475"/>
                              <a:gd name="T3" fmla="*/ 15475 h 372"/>
                              <a:gd name="T4" fmla="+- 0 6509 6137"/>
                              <a:gd name="T5" fmla="*/ T4 w 6103"/>
                              <a:gd name="T6" fmla="+- 0 15475 15475"/>
                              <a:gd name="T7" fmla="*/ 15475 h 372"/>
                              <a:gd name="T8" fmla="+- 0 6137 6137"/>
                              <a:gd name="T9" fmla="*/ T8 w 6103"/>
                              <a:gd name="T10" fmla="+- 0 15847 15475"/>
                              <a:gd name="T11" fmla="*/ 15847 h 372"/>
                              <a:gd name="T12" fmla="+- 0 12240 6137"/>
                              <a:gd name="T13" fmla="*/ T12 w 6103"/>
                              <a:gd name="T14" fmla="+- 0 15847 15475"/>
                              <a:gd name="T15" fmla="*/ 15847 h 372"/>
                              <a:gd name="T16" fmla="+- 0 12240 6137"/>
                              <a:gd name="T17" fmla="*/ T16 w 6103"/>
                              <a:gd name="T18" fmla="+- 0 15475 15475"/>
                              <a:gd name="T19" fmla="*/ 15475 h 372"/>
                            </a:gdLst>
                            <a:ahLst/>
                            <a:cxnLst>
                              <a:cxn ang="0">
                                <a:pos x="T1" y="T3"/>
                              </a:cxn>
                              <a:cxn ang="0">
                                <a:pos x="T5" y="T7"/>
                              </a:cxn>
                              <a:cxn ang="0">
                                <a:pos x="T9" y="T11"/>
                              </a:cxn>
                              <a:cxn ang="0">
                                <a:pos x="T13" y="T15"/>
                              </a:cxn>
                              <a:cxn ang="0">
                                <a:pos x="T17" y="T19"/>
                              </a:cxn>
                            </a:cxnLst>
                            <a:rect l="0" t="0" r="r" b="b"/>
                            <a:pathLst>
                              <a:path w="6103" h="372">
                                <a:moveTo>
                                  <a:pt x="6103" y="0"/>
                                </a:moveTo>
                                <a:lnTo>
                                  <a:pt x="372" y="0"/>
                                </a:lnTo>
                                <a:lnTo>
                                  <a:pt x="0" y="372"/>
                                </a:lnTo>
                                <a:lnTo>
                                  <a:pt x="6103" y="372"/>
                                </a:lnTo>
                                <a:lnTo>
                                  <a:pt x="6103" y="0"/>
                                </a:lnTo>
                              </a:path>
                            </a:pathLst>
                          </a:custGeom>
                          <a:solidFill>
                            <a:srgbClr val="41404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BD298D9" id="Group 15" o:spid="_x0000_s1026" style="position:absolute;margin-left:-9pt;margin-top:765pt;width:622pt;height:28.6pt;z-index:-251637760;mso-position-horizontal-relative:page;mso-position-vertical-relative:page" coordorigin="-10,15465" coordsize="12260,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">
              <v:group id="Group 2" o:spid="_x0000_s1027" style="position:absolute;top:15475;width:6287;height:372" coordorigin=",15475" coordsize="6287,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3" o:spid="_x0000_s1028" style="position:absolute;top:15475;width:6287;height:372;visibility:visible;mso-wrap-style:square;v-text-anchor:top" coordsize="6287,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jPEMMA&#10;AADbAAAADwAAAGRycy9kb3ducmV2LnhtbERPzWrCQBC+F3yHZQq91Y09pBqzShVKWltLjT7AkB2T&#10;YHY2ZDca394tCL3Nx/c76XIwjThT52rLCibjCARxYXXNpYLD/v15CsJ5ZI2NZVJwJQfLxeghxUTb&#10;C+/onPtShBB2CSqovG8TKV1RkUE3ti1x4I62M+gD7EqpO7yEcNPIlyiKpcGaQ0OFLa0rKk55bxSs&#10;sjj7/abZz1Vu+q/PyWHr49lWqafH4W0OwtPg/8V394cO81/h75dw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jPEMMAAADbAAAADwAAAAAAAAAAAAAAAACYAgAAZHJzL2Rv&#10;d25yZXYueG1sUEsFBgAAAAAEAAQA9QAAAIgDAAAAAA==&#10;" path="m6287,l,,,372r5915,l6287,e" fillcolor="#1792c3" stroked="f">
                  <v:path arrowok="t" o:connecttype="custom" o:connectlocs="6287,15475;0,15475;0,15847;5915,15847;6287,15475" o:connectangles="0,0,0,0,0"/>
                </v:shape>
              </v:group>
              <v:group id="Group 4" o:spid="_x0000_s1029" style="position:absolute;left:6137;top:15475;width:6103;height:372" coordorigin="6137,15475" coordsize="610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5" o:spid="_x0000_s1030" style="position:absolute;left:6137;top:15475;width:6103;height:372;visibility:visible;mso-wrap-style:square;v-text-anchor:top" coordsize="6103,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4UsMA&#10;AADbAAAADwAAAGRycy9kb3ducmV2LnhtbESPT2vCQBDF70K/wzKCN7OxFLGpq/QPBQ9ejIFep9lp&#10;EszObndXE7+9KxR6m+G935s36+1oenEhHzrLChZZDoK4trrjRkF1/JyvQISIrLG3TAquFGC7eZis&#10;sdB24ANdytiIFMKhQAVtjK6QMtQtGQyZdcRJ+7HeYEyrb6T2OKRw08vHPF9Kgx2nCy06em+pPpVn&#10;k2pU5zfjnk7S8Yq/+99x/+G/aqVm0/H1BUSkMf6b/+idTtwz3H9JA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y4UsMAAADbAAAADwAAAAAAAAAAAAAAAACYAgAAZHJzL2Rv&#10;d25yZXYueG1sUEsFBgAAAAAEAAQA9QAAAIgDAAAAAA==&#10;" path="m6103,l372,,,372r6103,l6103,e" fillcolor="#414042" stroked="f">
                  <v:path arrowok="t" o:connecttype="custom" o:connectlocs="6103,15475;372,15475;0,15847;6103,15847;6103,15475" o:connectangles="0,0,0,0,0"/>
                </v:shape>
              </v:group>
              <w10:wrap type="through" anchorx="page" anchory="page"/>
            </v:group>
          </w:pict>
        </mc:Fallback>
      </mc:AlternateContent>
    </w:r>
    <w:r w:rsidR="00014C46" w:rsidRPr="00014C46">
      <w:rPr>
        <w:rFonts w:ascii="Arial" w:hAnsi="Arial" w:cs="Arial"/>
        <w:sz w:val="20"/>
        <w:szCs w:val="20"/>
      </w:rPr>
      <w:t xml:space="preserve">© Fisher IT, Inc. –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00EEF" w14:textId="77777777" w:rsidR="004A1658" w:rsidRDefault="004A1658" w:rsidP="0008279A">
      <w:r>
        <w:separator/>
      </w:r>
    </w:p>
  </w:footnote>
  <w:footnote w:type="continuationSeparator" w:id="0">
    <w:p w14:paraId="4ABDFA0C" w14:textId="77777777" w:rsidR="004A1658" w:rsidRDefault="004A1658" w:rsidP="0008279A">
      <w:r>
        <w:continuationSeparator/>
      </w:r>
    </w:p>
  </w:footnote>
  <w:footnote w:type="continuationNotice" w:id="1">
    <w:p w14:paraId="17ADD516" w14:textId="77777777" w:rsidR="004A1658" w:rsidRDefault="004A16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DAF54" w14:textId="1CE35FAC" w:rsidR="00430C55" w:rsidRDefault="00430C55"/>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45"/>
      <w:gridCol w:w="4325"/>
      <w:gridCol w:w="2970"/>
    </w:tblGrid>
    <w:tr w:rsidR="00430C55" w14:paraId="33727DA9" w14:textId="77777777" w:rsidTr="00AB16C6">
      <w:tc>
        <w:tcPr>
          <w:tcW w:w="3145" w:type="dxa"/>
        </w:tcPr>
        <w:p w14:paraId="36311C14" w14:textId="6CA085D6" w:rsidR="00430C55" w:rsidRDefault="00A2466F">
          <w:pPr>
            <w:pStyle w:val="Header"/>
          </w:pPr>
          <w:r w:rsidRPr="00A2466F">
            <w:rPr>
              <w:noProof/>
            </w:rPr>
            <w:drawing>
              <wp:inline distT="0" distB="0" distL="0" distR="0" wp14:anchorId="6D255BCF" wp14:editId="0E6C525E">
                <wp:extent cx="1746250" cy="838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38200"/>
                        </a:xfrm>
                        <a:prstGeom prst="rect">
                          <a:avLst/>
                        </a:prstGeom>
                        <a:noFill/>
                        <a:ln>
                          <a:noFill/>
                        </a:ln>
                      </pic:spPr>
                    </pic:pic>
                  </a:graphicData>
                </a:graphic>
              </wp:inline>
            </w:drawing>
          </w:r>
        </w:p>
        <w:p w14:paraId="32FB2C4D" w14:textId="77777777" w:rsidR="00430C55" w:rsidRDefault="00430C55">
          <w:pPr>
            <w:pStyle w:val="Header"/>
          </w:pPr>
        </w:p>
      </w:tc>
      <w:tc>
        <w:tcPr>
          <w:tcW w:w="4325" w:type="dxa"/>
        </w:tcPr>
        <w:p w14:paraId="26082929" w14:textId="77777777" w:rsidR="00430C55" w:rsidRPr="00430C55" w:rsidRDefault="00430C55" w:rsidP="00430C55">
          <w:pPr>
            <w:rPr>
              <w:rFonts w:ascii="Arial" w:hAnsi="Arial" w:cs="Arial"/>
              <w:b/>
              <w:i/>
              <w:sz w:val="24"/>
              <w:szCs w:val="24"/>
            </w:rPr>
          </w:pPr>
        </w:p>
        <w:p w14:paraId="68DF498E" w14:textId="11FE4EBA" w:rsidR="00430C55" w:rsidRPr="00A2466F" w:rsidRDefault="00430C55" w:rsidP="00A2466F">
          <w:pPr>
            <w:jc w:val="center"/>
            <w:rPr>
              <w:rFonts w:ascii="Arial" w:hAnsi="Arial" w:cs="Arial"/>
              <w:b/>
              <w:i/>
              <w:color w:val="0070C0"/>
              <w:sz w:val="24"/>
              <w:szCs w:val="24"/>
            </w:rPr>
          </w:pPr>
          <w:r w:rsidRPr="00B441A0">
            <w:rPr>
              <w:rFonts w:ascii="Arial" w:hAnsi="Arial" w:cs="Arial"/>
              <w:b/>
              <w:i/>
              <w:color w:val="0070C0"/>
              <w:sz w:val="24"/>
              <w:szCs w:val="24"/>
            </w:rPr>
            <w:t xml:space="preserve">Practical Application &amp; Integration of Human </w:t>
          </w:r>
          <w:r w:rsidR="00B44541">
            <w:rPr>
              <w:rFonts w:ascii="Arial" w:hAnsi="Arial" w:cs="Arial"/>
              <w:b/>
              <w:i/>
              <w:color w:val="0070C0"/>
              <w:sz w:val="24"/>
              <w:szCs w:val="24"/>
            </w:rPr>
            <w:t xml:space="preserve">and Organizational </w:t>
          </w:r>
          <w:r w:rsidRPr="00B441A0">
            <w:rPr>
              <w:rFonts w:ascii="Arial" w:hAnsi="Arial" w:cs="Arial"/>
              <w:b/>
              <w:i/>
              <w:color w:val="0070C0"/>
              <w:sz w:val="24"/>
              <w:szCs w:val="24"/>
            </w:rPr>
            <w:t>Performance, Incident Analysis</w:t>
          </w:r>
          <w:r w:rsidR="00B44541">
            <w:rPr>
              <w:rFonts w:ascii="Arial" w:hAnsi="Arial" w:cs="Arial"/>
              <w:b/>
              <w:i/>
              <w:color w:val="0070C0"/>
              <w:sz w:val="24"/>
              <w:szCs w:val="24"/>
            </w:rPr>
            <w:t>,</w:t>
          </w:r>
          <w:r w:rsidRPr="00B441A0">
            <w:rPr>
              <w:rFonts w:ascii="Arial" w:hAnsi="Arial" w:cs="Arial"/>
              <w:b/>
              <w:i/>
              <w:color w:val="0070C0"/>
              <w:sz w:val="24"/>
              <w:szCs w:val="24"/>
            </w:rPr>
            <w:t xml:space="preserve"> </w:t>
          </w:r>
          <w:r w:rsidR="00A2466F">
            <w:rPr>
              <w:rFonts w:ascii="Arial" w:hAnsi="Arial" w:cs="Arial"/>
              <w:b/>
              <w:i/>
              <w:color w:val="0070C0"/>
              <w:sz w:val="24"/>
              <w:szCs w:val="24"/>
            </w:rPr>
            <w:t>Procedure Excellence</w:t>
          </w:r>
          <w:r w:rsidR="00B44541">
            <w:rPr>
              <w:rFonts w:ascii="Arial" w:hAnsi="Arial" w:cs="Arial"/>
              <w:b/>
              <w:i/>
              <w:color w:val="0070C0"/>
              <w:sz w:val="24"/>
              <w:szCs w:val="24"/>
            </w:rPr>
            <w:t xml:space="preserve"> and Leadership Development</w:t>
          </w:r>
        </w:p>
      </w:tc>
      <w:tc>
        <w:tcPr>
          <w:tcW w:w="2970" w:type="dxa"/>
        </w:tcPr>
        <w:p w14:paraId="6937FCF3" w14:textId="0CFBF40C" w:rsidR="00AB16C6" w:rsidRDefault="00AB16C6" w:rsidP="00C77E07">
          <w:pPr>
            <w:ind w:firstLine="790"/>
            <w:rPr>
              <w:rFonts w:ascii="Arial" w:hAnsi="Arial" w:cs="Arial"/>
              <w:sz w:val="16"/>
              <w:szCs w:val="16"/>
            </w:rPr>
          </w:pPr>
          <w:r>
            <w:rPr>
              <w:rFonts w:ascii="Arial" w:hAnsi="Arial" w:cs="Arial"/>
              <w:sz w:val="16"/>
              <w:szCs w:val="16"/>
            </w:rPr>
            <w:t xml:space="preserve">Fisher IT, Inc. </w:t>
          </w:r>
        </w:p>
        <w:p w14:paraId="38F713CE" w14:textId="31E21017" w:rsidR="00430C55" w:rsidRPr="0008279A" w:rsidRDefault="00B8504E" w:rsidP="00C77E07">
          <w:pPr>
            <w:ind w:firstLine="790"/>
            <w:rPr>
              <w:rFonts w:ascii="Arial" w:hAnsi="Arial" w:cs="Arial"/>
              <w:sz w:val="16"/>
              <w:szCs w:val="16"/>
            </w:rPr>
          </w:pPr>
          <w:r>
            <w:rPr>
              <w:noProof/>
            </w:rPr>
            <w:drawing>
              <wp:anchor distT="0" distB="0" distL="114300" distR="114300" simplePos="0" relativeHeight="251658241" behindDoc="1" locked="0" layoutInCell="1" allowOverlap="1" wp14:anchorId="6F0EA992" wp14:editId="772BC44E">
                <wp:simplePos x="0" y="0"/>
                <wp:positionH relativeFrom="column">
                  <wp:posOffset>321310</wp:posOffset>
                </wp:positionH>
                <wp:positionV relativeFrom="paragraph">
                  <wp:posOffset>8890</wp:posOffset>
                </wp:positionV>
                <wp:extent cx="210185" cy="1581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ai"/>
                        <pic:cNvPicPr/>
                      </pic:nvPicPr>
                      <pic:blipFill>
                        <a:blip r:embed="rId2">
                          <a:extLst>
                            <a:ext uri="{28A0092B-C50C-407E-A947-70E740481C1C}">
                              <a14:useLocalDpi xmlns:a14="http://schemas.microsoft.com/office/drawing/2010/main" val="0"/>
                            </a:ext>
                          </a:extLst>
                        </a:blip>
                        <a:stretch>
                          <a:fillRect/>
                        </a:stretch>
                      </pic:blipFill>
                      <pic:spPr>
                        <a:xfrm>
                          <a:off x="0" y="0"/>
                          <a:ext cx="210185" cy="15811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r w:rsidR="00C77E07">
            <w:rPr>
              <w:rFonts w:ascii="Arial" w:hAnsi="Arial" w:cs="Arial"/>
              <w:sz w:val="16"/>
              <w:szCs w:val="16"/>
            </w:rPr>
            <w:t>271 Executive Park Dr. NE</w:t>
          </w:r>
        </w:p>
        <w:p w14:paraId="43AEABF0" w14:textId="6D2C51C7" w:rsidR="00430C55" w:rsidRDefault="00430C55" w:rsidP="00C77E07">
          <w:pPr>
            <w:ind w:firstLine="790"/>
            <w:rPr>
              <w:rFonts w:ascii="Arial" w:hAnsi="Arial" w:cs="Arial"/>
              <w:sz w:val="16"/>
              <w:szCs w:val="16"/>
            </w:rPr>
          </w:pPr>
          <w:r w:rsidRPr="0008279A">
            <w:rPr>
              <w:rFonts w:ascii="Arial" w:hAnsi="Arial" w:cs="Arial"/>
              <w:sz w:val="16"/>
              <w:szCs w:val="16"/>
            </w:rPr>
            <w:t>Concord, NC 280</w:t>
          </w:r>
          <w:r w:rsidR="00C77E07">
            <w:rPr>
              <w:rFonts w:ascii="Arial" w:hAnsi="Arial" w:cs="Arial"/>
              <w:sz w:val="16"/>
              <w:szCs w:val="16"/>
            </w:rPr>
            <w:t>25</w:t>
          </w:r>
        </w:p>
        <w:p w14:paraId="1F06F8B8" w14:textId="3EB7FE51" w:rsidR="00430C55" w:rsidRDefault="00430C55" w:rsidP="00C77E07">
          <w:pPr>
            <w:ind w:firstLine="790"/>
            <w:rPr>
              <w:rFonts w:ascii="Arial" w:hAnsi="Arial" w:cs="Arial"/>
              <w:sz w:val="16"/>
              <w:szCs w:val="16"/>
            </w:rPr>
          </w:pPr>
          <w:r>
            <w:rPr>
              <w:noProof/>
            </w:rPr>
            <w:drawing>
              <wp:anchor distT="0" distB="0" distL="114300" distR="114300" simplePos="0" relativeHeight="251658242" behindDoc="1" locked="0" layoutInCell="1" allowOverlap="1" wp14:anchorId="080C57EB" wp14:editId="7D8DBF02">
                <wp:simplePos x="0" y="0"/>
                <wp:positionH relativeFrom="column">
                  <wp:posOffset>328295</wp:posOffset>
                </wp:positionH>
                <wp:positionV relativeFrom="paragraph">
                  <wp:posOffset>99695</wp:posOffset>
                </wp:positionV>
                <wp:extent cx="182880" cy="1377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ai"/>
                        <pic:cNvPicPr/>
                      </pic:nvPicPr>
                      <pic:blipFill>
                        <a:blip r:embed="rId3">
                          <a:extLst>
                            <a:ext uri="{28A0092B-C50C-407E-A947-70E740481C1C}">
                              <a14:useLocalDpi xmlns:a14="http://schemas.microsoft.com/office/drawing/2010/main" val="0"/>
                            </a:ext>
                          </a:extLst>
                        </a:blip>
                        <a:stretch>
                          <a:fillRect/>
                        </a:stretch>
                      </pic:blipFill>
                      <pic:spPr>
                        <a:xfrm>
                          <a:off x="0" y="0"/>
                          <a:ext cx="182880" cy="13779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p w14:paraId="69807F36" w14:textId="272E852E" w:rsidR="00430C55" w:rsidRDefault="00430C55" w:rsidP="00C77E07">
          <w:pPr>
            <w:ind w:firstLine="790"/>
            <w:rPr>
              <w:rFonts w:ascii="Arial" w:hAnsi="Arial" w:cs="Arial"/>
              <w:color w:val="000000" w:themeColor="text1"/>
              <w:sz w:val="16"/>
              <w:szCs w:val="16"/>
            </w:rPr>
          </w:pPr>
          <w:r w:rsidRPr="00AB0830">
            <w:rPr>
              <w:rFonts w:ascii="Arial" w:hAnsi="Arial" w:cs="Arial"/>
              <w:color w:val="000000" w:themeColor="text1"/>
              <w:sz w:val="16"/>
              <w:szCs w:val="16"/>
            </w:rPr>
            <w:t>www.improvewithfit.com</w:t>
          </w:r>
        </w:p>
        <w:p w14:paraId="019D28B1" w14:textId="78290E38" w:rsidR="00430C55" w:rsidRDefault="00430C55" w:rsidP="00C77E07">
          <w:pPr>
            <w:ind w:firstLine="790"/>
            <w:rPr>
              <w:rFonts w:ascii="Arial" w:hAnsi="Arial" w:cs="Arial"/>
              <w:sz w:val="16"/>
              <w:szCs w:val="16"/>
            </w:rPr>
          </w:pPr>
          <w:r>
            <w:rPr>
              <w:noProof/>
            </w:rPr>
            <w:drawing>
              <wp:anchor distT="0" distB="0" distL="114300" distR="114300" simplePos="0" relativeHeight="251658243" behindDoc="1" locked="0" layoutInCell="1" allowOverlap="1" wp14:anchorId="655EE5A2" wp14:editId="64A85910">
                <wp:simplePos x="0" y="0"/>
                <wp:positionH relativeFrom="column">
                  <wp:posOffset>329565</wp:posOffset>
                </wp:positionH>
                <wp:positionV relativeFrom="paragraph">
                  <wp:posOffset>102235</wp:posOffset>
                </wp:positionV>
                <wp:extent cx="203200" cy="153292"/>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s.ai"/>
                        <pic:cNvPicPr/>
                      </pic:nvPicPr>
                      <pic:blipFill>
                        <a:blip r:embed="rId4">
                          <a:extLst>
                            <a:ext uri="{28A0092B-C50C-407E-A947-70E740481C1C}">
                              <a14:useLocalDpi xmlns:a14="http://schemas.microsoft.com/office/drawing/2010/main" val="0"/>
                            </a:ext>
                          </a:extLst>
                        </a:blip>
                        <a:stretch>
                          <a:fillRect/>
                        </a:stretch>
                      </pic:blipFill>
                      <pic:spPr>
                        <a:xfrm>
                          <a:off x="0" y="0"/>
                          <a:ext cx="203200" cy="15329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p w14:paraId="587C6CBC" w14:textId="77777777" w:rsidR="00B44541" w:rsidRDefault="00B44541" w:rsidP="00B44541">
          <w:pPr>
            <w:ind w:firstLine="790"/>
            <w:rPr>
              <w:rFonts w:ascii="Arial" w:hAnsi="Arial" w:cs="Arial"/>
              <w:sz w:val="16"/>
              <w:szCs w:val="16"/>
            </w:rPr>
          </w:pPr>
          <w:r w:rsidRPr="2206D1D9">
            <w:rPr>
              <w:rFonts w:ascii="Arial" w:hAnsi="Arial" w:cs="Arial"/>
              <w:sz w:val="16"/>
              <w:szCs w:val="16"/>
            </w:rPr>
            <w:t xml:space="preserve">   </w:t>
          </w:r>
          <w:hyperlink r:id="rId5" w:history="1">
            <w:r w:rsidRPr="008C081C">
              <w:rPr>
                <w:rStyle w:val="Hyperlink"/>
                <w:rFonts w:ascii="Arial" w:hAnsi="Arial" w:cs="Arial"/>
                <w:sz w:val="16"/>
                <w:szCs w:val="16"/>
              </w:rPr>
              <w:t>info@improvewithfit.com</w:t>
            </w:r>
          </w:hyperlink>
        </w:p>
        <w:p w14:paraId="38645279" w14:textId="77777777" w:rsidR="00B44541" w:rsidRDefault="00B44541" w:rsidP="00B44541">
          <w:pPr>
            <w:ind w:firstLine="790"/>
          </w:pPr>
          <w:r>
            <w:rPr>
              <w:noProof/>
            </w:rPr>
            <w:drawing>
              <wp:anchor distT="0" distB="0" distL="114300" distR="114300" simplePos="0" relativeHeight="251658240" behindDoc="0" locked="0" layoutInCell="1" allowOverlap="1" wp14:anchorId="10737D86" wp14:editId="39A32A90">
                <wp:simplePos x="0" y="0"/>
                <wp:positionH relativeFrom="column">
                  <wp:posOffset>353695</wp:posOffset>
                </wp:positionH>
                <wp:positionV relativeFrom="paragraph">
                  <wp:posOffset>142875</wp:posOffset>
                </wp:positionV>
                <wp:extent cx="182880" cy="182880"/>
                <wp:effectExtent l="0" t="0" r="7620" b="7620"/>
                <wp:wrapSquare wrapText="bothSides"/>
                <wp:docPr id="570872281" name="picture"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p w14:paraId="5915C6A5" w14:textId="7BBCAE31" w:rsidR="00B44541" w:rsidRPr="00B44541" w:rsidRDefault="00B44541" w:rsidP="00B44541">
          <w:pPr>
            <w:ind w:left="160"/>
            <w:rPr>
              <w:rFonts w:ascii="Arial" w:hAnsi="Arial" w:cs="Arial"/>
              <w:sz w:val="16"/>
              <w:szCs w:val="16"/>
            </w:rPr>
          </w:pPr>
          <w:r>
            <w:rPr>
              <w:rFonts w:ascii="Arial" w:hAnsi="Arial" w:cs="Arial"/>
              <w:sz w:val="16"/>
              <w:szCs w:val="16"/>
            </w:rPr>
            <w:t>(888) 240-0119</w:t>
          </w:r>
        </w:p>
      </w:tc>
    </w:tr>
  </w:tbl>
  <w:p w14:paraId="535ED5B2" w14:textId="23EFF74E" w:rsidR="00430C55" w:rsidRPr="00AB0830" w:rsidRDefault="00430C55" w:rsidP="00B47FE6">
    <w:pPr>
      <w:rPr>
        <w:rFonts w:ascii="Arial" w:hAnsi="Arial" w:cs="Arial"/>
        <w:color w:val="000000" w:themeColor="text1"/>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53F34" w14:textId="266A00FC" w:rsidR="0083101C" w:rsidRPr="00014C46" w:rsidRDefault="00014C46" w:rsidP="00014C46">
    <w:pPr>
      <w:jc w:val="right"/>
      <w:rPr>
        <w:rFonts w:ascii="Arial" w:hAnsi="Arial" w:cs="Arial"/>
        <w:b/>
        <w:bCs/>
        <w:i/>
        <w:iCs/>
        <w:sz w:val="28"/>
        <w:szCs w:val="28"/>
      </w:rPr>
    </w:pPr>
    <w:r w:rsidRPr="00014C46">
      <w:rPr>
        <w:rFonts w:ascii="Arial" w:hAnsi="Arial" w:cs="Arial"/>
        <w:b/>
        <w:bCs/>
        <w:i/>
        <w:iCs/>
        <w:sz w:val="28"/>
        <w:szCs w:val="28"/>
      </w:rPr>
      <w:t>FIT Master Procedure Terms and Conditions Avoidance List</w:t>
    </w:r>
  </w:p>
  <w:p w14:paraId="32803789" w14:textId="77777777" w:rsidR="0083101C" w:rsidRPr="00AB0830" w:rsidRDefault="0083101C" w:rsidP="00B47FE6">
    <w:pPr>
      <w:rPr>
        <w:rFonts w:ascii="Arial" w:hAnsi="Arial" w:cs="Arial"/>
        <w:color w:val="000000" w:themeColor="text1"/>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354"/>
    <w:multiLevelType w:val="hybridMultilevel"/>
    <w:tmpl w:val="19648D3E"/>
    <w:lvl w:ilvl="0" w:tplc="017C3B7E">
      <w:start w:val="1"/>
      <w:numFmt w:val="bullet"/>
      <w:lvlText w:val="–"/>
      <w:lvlJc w:val="left"/>
      <w:pPr>
        <w:tabs>
          <w:tab w:val="num" w:pos="720"/>
        </w:tabs>
        <w:ind w:left="720" w:hanging="360"/>
      </w:pPr>
      <w:rPr>
        <w:rFonts w:ascii="Times New Roman" w:hAnsi="Times New Roman" w:hint="default"/>
      </w:rPr>
    </w:lvl>
    <w:lvl w:ilvl="1" w:tplc="C7E898A8">
      <w:start w:val="186"/>
      <w:numFmt w:val="bullet"/>
      <w:lvlText w:val="–"/>
      <w:lvlJc w:val="left"/>
      <w:pPr>
        <w:tabs>
          <w:tab w:val="num" w:pos="1440"/>
        </w:tabs>
        <w:ind w:left="1440" w:hanging="360"/>
      </w:pPr>
      <w:rPr>
        <w:rFonts w:ascii="Times New Roman" w:hAnsi="Times New Roman" w:hint="default"/>
      </w:rPr>
    </w:lvl>
    <w:lvl w:ilvl="2" w:tplc="D2B4EFBA" w:tentative="1">
      <w:start w:val="1"/>
      <w:numFmt w:val="bullet"/>
      <w:lvlText w:val="–"/>
      <w:lvlJc w:val="left"/>
      <w:pPr>
        <w:tabs>
          <w:tab w:val="num" w:pos="2160"/>
        </w:tabs>
        <w:ind w:left="2160" w:hanging="360"/>
      </w:pPr>
      <w:rPr>
        <w:rFonts w:ascii="Times New Roman" w:hAnsi="Times New Roman" w:hint="default"/>
      </w:rPr>
    </w:lvl>
    <w:lvl w:ilvl="3" w:tplc="4E323984" w:tentative="1">
      <w:start w:val="1"/>
      <w:numFmt w:val="bullet"/>
      <w:lvlText w:val="–"/>
      <w:lvlJc w:val="left"/>
      <w:pPr>
        <w:tabs>
          <w:tab w:val="num" w:pos="2880"/>
        </w:tabs>
        <w:ind w:left="2880" w:hanging="360"/>
      </w:pPr>
      <w:rPr>
        <w:rFonts w:ascii="Times New Roman" w:hAnsi="Times New Roman" w:hint="default"/>
      </w:rPr>
    </w:lvl>
    <w:lvl w:ilvl="4" w:tplc="CF28C0B2" w:tentative="1">
      <w:start w:val="1"/>
      <w:numFmt w:val="bullet"/>
      <w:lvlText w:val="–"/>
      <w:lvlJc w:val="left"/>
      <w:pPr>
        <w:tabs>
          <w:tab w:val="num" w:pos="3600"/>
        </w:tabs>
        <w:ind w:left="3600" w:hanging="360"/>
      </w:pPr>
      <w:rPr>
        <w:rFonts w:ascii="Times New Roman" w:hAnsi="Times New Roman" w:hint="default"/>
      </w:rPr>
    </w:lvl>
    <w:lvl w:ilvl="5" w:tplc="E25EDFE0" w:tentative="1">
      <w:start w:val="1"/>
      <w:numFmt w:val="bullet"/>
      <w:lvlText w:val="–"/>
      <w:lvlJc w:val="left"/>
      <w:pPr>
        <w:tabs>
          <w:tab w:val="num" w:pos="4320"/>
        </w:tabs>
        <w:ind w:left="4320" w:hanging="360"/>
      </w:pPr>
      <w:rPr>
        <w:rFonts w:ascii="Times New Roman" w:hAnsi="Times New Roman" w:hint="default"/>
      </w:rPr>
    </w:lvl>
    <w:lvl w:ilvl="6" w:tplc="115C3DAC" w:tentative="1">
      <w:start w:val="1"/>
      <w:numFmt w:val="bullet"/>
      <w:lvlText w:val="–"/>
      <w:lvlJc w:val="left"/>
      <w:pPr>
        <w:tabs>
          <w:tab w:val="num" w:pos="5040"/>
        </w:tabs>
        <w:ind w:left="5040" w:hanging="360"/>
      </w:pPr>
      <w:rPr>
        <w:rFonts w:ascii="Times New Roman" w:hAnsi="Times New Roman" w:hint="default"/>
      </w:rPr>
    </w:lvl>
    <w:lvl w:ilvl="7" w:tplc="3A7063F2" w:tentative="1">
      <w:start w:val="1"/>
      <w:numFmt w:val="bullet"/>
      <w:lvlText w:val="–"/>
      <w:lvlJc w:val="left"/>
      <w:pPr>
        <w:tabs>
          <w:tab w:val="num" w:pos="5760"/>
        </w:tabs>
        <w:ind w:left="5760" w:hanging="360"/>
      </w:pPr>
      <w:rPr>
        <w:rFonts w:ascii="Times New Roman" w:hAnsi="Times New Roman" w:hint="default"/>
      </w:rPr>
    </w:lvl>
    <w:lvl w:ilvl="8" w:tplc="CBF884A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523CED"/>
    <w:multiLevelType w:val="hybridMultilevel"/>
    <w:tmpl w:val="27180B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0E3D23"/>
    <w:multiLevelType w:val="hybridMultilevel"/>
    <w:tmpl w:val="72F6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A0FC6"/>
    <w:multiLevelType w:val="hybridMultilevel"/>
    <w:tmpl w:val="A462F3B8"/>
    <w:lvl w:ilvl="0" w:tplc="6818C974">
      <w:start w:val="1"/>
      <w:numFmt w:val="bullet"/>
      <w:lvlText w:val="•"/>
      <w:lvlJc w:val="left"/>
      <w:pPr>
        <w:tabs>
          <w:tab w:val="num" w:pos="720"/>
        </w:tabs>
        <w:ind w:left="720" w:hanging="360"/>
      </w:pPr>
      <w:rPr>
        <w:rFonts w:ascii="Arial" w:hAnsi="Arial" w:hint="default"/>
      </w:rPr>
    </w:lvl>
    <w:lvl w:ilvl="1" w:tplc="DC10E9A4" w:tentative="1">
      <w:start w:val="1"/>
      <w:numFmt w:val="bullet"/>
      <w:lvlText w:val="•"/>
      <w:lvlJc w:val="left"/>
      <w:pPr>
        <w:tabs>
          <w:tab w:val="num" w:pos="1440"/>
        </w:tabs>
        <w:ind w:left="1440" w:hanging="360"/>
      </w:pPr>
      <w:rPr>
        <w:rFonts w:ascii="Arial" w:hAnsi="Arial" w:hint="default"/>
      </w:rPr>
    </w:lvl>
    <w:lvl w:ilvl="2" w:tplc="E66EAED2" w:tentative="1">
      <w:start w:val="1"/>
      <w:numFmt w:val="bullet"/>
      <w:lvlText w:val="•"/>
      <w:lvlJc w:val="left"/>
      <w:pPr>
        <w:tabs>
          <w:tab w:val="num" w:pos="2160"/>
        </w:tabs>
        <w:ind w:left="2160" w:hanging="360"/>
      </w:pPr>
      <w:rPr>
        <w:rFonts w:ascii="Arial" w:hAnsi="Arial" w:hint="default"/>
      </w:rPr>
    </w:lvl>
    <w:lvl w:ilvl="3" w:tplc="5C7A0EF2" w:tentative="1">
      <w:start w:val="1"/>
      <w:numFmt w:val="bullet"/>
      <w:lvlText w:val="•"/>
      <w:lvlJc w:val="left"/>
      <w:pPr>
        <w:tabs>
          <w:tab w:val="num" w:pos="2880"/>
        </w:tabs>
        <w:ind w:left="2880" w:hanging="360"/>
      </w:pPr>
      <w:rPr>
        <w:rFonts w:ascii="Arial" w:hAnsi="Arial" w:hint="default"/>
      </w:rPr>
    </w:lvl>
    <w:lvl w:ilvl="4" w:tplc="DE0CF1AC" w:tentative="1">
      <w:start w:val="1"/>
      <w:numFmt w:val="bullet"/>
      <w:lvlText w:val="•"/>
      <w:lvlJc w:val="left"/>
      <w:pPr>
        <w:tabs>
          <w:tab w:val="num" w:pos="3600"/>
        </w:tabs>
        <w:ind w:left="3600" w:hanging="360"/>
      </w:pPr>
      <w:rPr>
        <w:rFonts w:ascii="Arial" w:hAnsi="Arial" w:hint="default"/>
      </w:rPr>
    </w:lvl>
    <w:lvl w:ilvl="5" w:tplc="D45A2A2A" w:tentative="1">
      <w:start w:val="1"/>
      <w:numFmt w:val="bullet"/>
      <w:lvlText w:val="•"/>
      <w:lvlJc w:val="left"/>
      <w:pPr>
        <w:tabs>
          <w:tab w:val="num" w:pos="4320"/>
        </w:tabs>
        <w:ind w:left="4320" w:hanging="360"/>
      </w:pPr>
      <w:rPr>
        <w:rFonts w:ascii="Arial" w:hAnsi="Arial" w:hint="default"/>
      </w:rPr>
    </w:lvl>
    <w:lvl w:ilvl="6" w:tplc="D5FA5496" w:tentative="1">
      <w:start w:val="1"/>
      <w:numFmt w:val="bullet"/>
      <w:lvlText w:val="•"/>
      <w:lvlJc w:val="left"/>
      <w:pPr>
        <w:tabs>
          <w:tab w:val="num" w:pos="5040"/>
        </w:tabs>
        <w:ind w:left="5040" w:hanging="360"/>
      </w:pPr>
      <w:rPr>
        <w:rFonts w:ascii="Arial" w:hAnsi="Arial" w:hint="default"/>
      </w:rPr>
    </w:lvl>
    <w:lvl w:ilvl="7" w:tplc="891460C6" w:tentative="1">
      <w:start w:val="1"/>
      <w:numFmt w:val="bullet"/>
      <w:lvlText w:val="•"/>
      <w:lvlJc w:val="left"/>
      <w:pPr>
        <w:tabs>
          <w:tab w:val="num" w:pos="5760"/>
        </w:tabs>
        <w:ind w:left="5760" w:hanging="360"/>
      </w:pPr>
      <w:rPr>
        <w:rFonts w:ascii="Arial" w:hAnsi="Arial" w:hint="default"/>
      </w:rPr>
    </w:lvl>
    <w:lvl w:ilvl="8" w:tplc="19EE28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14542A"/>
    <w:multiLevelType w:val="hybridMultilevel"/>
    <w:tmpl w:val="3062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F7C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801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CF55A0"/>
    <w:multiLevelType w:val="hybridMultilevel"/>
    <w:tmpl w:val="5982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82F18"/>
    <w:multiLevelType w:val="hybridMultilevel"/>
    <w:tmpl w:val="DEA4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41153"/>
    <w:multiLevelType w:val="hybridMultilevel"/>
    <w:tmpl w:val="A946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wNDEwNDU3NTMzNzBQ0lEKTi0uzszPAykwrgUACp+eXSwAAAA="/>
  </w:docVars>
  <w:rsids>
    <w:rsidRoot w:val="0008279A"/>
    <w:rsid w:val="00000F94"/>
    <w:rsid w:val="00013518"/>
    <w:rsid w:val="00014C46"/>
    <w:rsid w:val="0008279A"/>
    <w:rsid w:val="0009592C"/>
    <w:rsid w:val="001161B8"/>
    <w:rsid w:val="00136040"/>
    <w:rsid w:val="00157FF4"/>
    <w:rsid w:val="00191477"/>
    <w:rsid w:val="001C4B33"/>
    <w:rsid w:val="001D1AF1"/>
    <w:rsid w:val="0021015A"/>
    <w:rsid w:val="00223113"/>
    <w:rsid w:val="00273F1A"/>
    <w:rsid w:val="0028691E"/>
    <w:rsid w:val="002B4E43"/>
    <w:rsid w:val="002E5D45"/>
    <w:rsid w:val="00336949"/>
    <w:rsid w:val="00371190"/>
    <w:rsid w:val="003B61C9"/>
    <w:rsid w:val="003C02F8"/>
    <w:rsid w:val="00401393"/>
    <w:rsid w:val="00410F96"/>
    <w:rsid w:val="00430C55"/>
    <w:rsid w:val="00441F9D"/>
    <w:rsid w:val="004866D7"/>
    <w:rsid w:val="00490EC7"/>
    <w:rsid w:val="004A1658"/>
    <w:rsid w:val="004D7B0D"/>
    <w:rsid w:val="00502F0D"/>
    <w:rsid w:val="0050367B"/>
    <w:rsid w:val="005643D5"/>
    <w:rsid w:val="00596D24"/>
    <w:rsid w:val="005F0697"/>
    <w:rsid w:val="006055E2"/>
    <w:rsid w:val="00655DC8"/>
    <w:rsid w:val="00697E76"/>
    <w:rsid w:val="006F3491"/>
    <w:rsid w:val="0074132C"/>
    <w:rsid w:val="007E001C"/>
    <w:rsid w:val="007E1907"/>
    <w:rsid w:val="00826EDB"/>
    <w:rsid w:val="0083101C"/>
    <w:rsid w:val="00840DDB"/>
    <w:rsid w:val="0089186C"/>
    <w:rsid w:val="00896596"/>
    <w:rsid w:val="00913921"/>
    <w:rsid w:val="009233DF"/>
    <w:rsid w:val="009461B5"/>
    <w:rsid w:val="009848F3"/>
    <w:rsid w:val="00990EBB"/>
    <w:rsid w:val="009A1031"/>
    <w:rsid w:val="009B0420"/>
    <w:rsid w:val="00A2466F"/>
    <w:rsid w:val="00A91008"/>
    <w:rsid w:val="00AB0830"/>
    <w:rsid w:val="00AB16C6"/>
    <w:rsid w:val="00AB1E9D"/>
    <w:rsid w:val="00AB5AE3"/>
    <w:rsid w:val="00AE6B84"/>
    <w:rsid w:val="00B41A81"/>
    <w:rsid w:val="00B43B12"/>
    <w:rsid w:val="00B441A0"/>
    <w:rsid w:val="00B44541"/>
    <w:rsid w:val="00B47FE6"/>
    <w:rsid w:val="00B72554"/>
    <w:rsid w:val="00B8504E"/>
    <w:rsid w:val="00BE55F4"/>
    <w:rsid w:val="00C05DF6"/>
    <w:rsid w:val="00C47D01"/>
    <w:rsid w:val="00C76558"/>
    <w:rsid w:val="00C77E07"/>
    <w:rsid w:val="00C85914"/>
    <w:rsid w:val="00D26496"/>
    <w:rsid w:val="00D56C8B"/>
    <w:rsid w:val="00D74497"/>
    <w:rsid w:val="00D965FD"/>
    <w:rsid w:val="00DB437B"/>
    <w:rsid w:val="00DD3E0F"/>
    <w:rsid w:val="00DD6675"/>
    <w:rsid w:val="00DF20C0"/>
    <w:rsid w:val="00E0621E"/>
    <w:rsid w:val="00E07B30"/>
    <w:rsid w:val="00E107E9"/>
    <w:rsid w:val="00E13F7E"/>
    <w:rsid w:val="00E262FC"/>
    <w:rsid w:val="00E51E34"/>
    <w:rsid w:val="00E75180"/>
    <w:rsid w:val="00EE2AD3"/>
    <w:rsid w:val="00F7535B"/>
    <w:rsid w:val="00F75A49"/>
    <w:rsid w:val="00FB1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03B436"/>
  <w14:defaultImageDpi w14:val="300"/>
  <w15:docId w15:val="{0BCC805F-ED0B-4850-BFB1-E11F8C6D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8279A"/>
    <w:pPr>
      <w:widowControl w:val="0"/>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8279A"/>
    <w:pPr>
      <w:ind w:left="2340"/>
    </w:pPr>
    <w:rPr>
      <w:rFonts w:ascii="Play" w:eastAsia="Play" w:hAnsi="Play"/>
      <w:sz w:val="20"/>
      <w:szCs w:val="20"/>
    </w:rPr>
  </w:style>
  <w:style w:type="character" w:customStyle="1" w:styleId="BodyTextChar">
    <w:name w:val="Body Text Char"/>
    <w:basedOn w:val="DefaultParagraphFont"/>
    <w:link w:val="BodyText"/>
    <w:uiPriority w:val="1"/>
    <w:rsid w:val="0008279A"/>
    <w:rPr>
      <w:rFonts w:ascii="Play" w:eastAsia="Play" w:hAnsi="Play"/>
      <w:sz w:val="20"/>
      <w:szCs w:val="20"/>
    </w:rPr>
  </w:style>
  <w:style w:type="paragraph" w:styleId="Header">
    <w:name w:val="header"/>
    <w:basedOn w:val="Normal"/>
    <w:link w:val="HeaderChar"/>
    <w:unhideWhenUsed/>
    <w:rsid w:val="0008279A"/>
    <w:pPr>
      <w:tabs>
        <w:tab w:val="center" w:pos="4320"/>
        <w:tab w:val="right" w:pos="8640"/>
      </w:tabs>
    </w:pPr>
  </w:style>
  <w:style w:type="character" w:customStyle="1" w:styleId="HeaderChar">
    <w:name w:val="Header Char"/>
    <w:basedOn w:val="DefaultParagraphFont"/>
    <w:link w:val="Header"/>
    <w:rsid w:val="0008279A"/>
    <w:rPr>
      <w:rFonts w:eastAsiaTheme="minorHAnsi"/>
      <w:sz w:val="22"/>
      <w:szCs w:val="22"/>
    </w:rPr>
  </w:style>
  <w:style w:type="paragraph" w:styleId="Footer">
    <w:name w:val="footer"/>
    <w:basedOn w:val="Normal"/>
    <w:link w:val="FooterChar"/>
    <w:uiPriority w:val="99"/>
    <w:unhideWhenUsed/>
    <w:rsid w:val="0008279A"/>
    <w:pPr>
      <w:tabs>
        <w:tab w:val="center" w:pos="4320"/>
        <w:tab w:val="right" w:pos="8640"/>
      </w:tabs>
    </w:pPr>
  </w:style>
  <w:style w:type="character" w:customStyle="1" w:styleId="FooterChar">
    <w:name w:val="Footer Char"/>
    <w:basedOn w:val="DefaultParagraphFont"/>
    <w:link w:val="Footer"/>
    <w:uiPriority w:val="99"/>
    <w:rsid w:val="0008279A"/>
    <w:rPr>
      <w:rFonts w:eastAsiaTheme="minorHAnsi"/>
      <w:sz w:val="22"/>
      <w:szCs w:val="22"/>
    </w:rPr>
  </w:style>
  <w:style w:type="paragraph" w:styleId="BalloonText">
    <w:name w:val="Balloon Text"/>
    <w:basedOn w:val="Normal"/>
    <w:link w:val="BalloonTextChar"/>
    <w:uiPriority w:val="99"/>
    <w:semiHidden/>
    <w:unhideWhenUsed/>
    <w:rsid w:val="000827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79A"/>
    <w:rPr>
      <w:rFonts w:ascii="Lucida Grande" w:eastAsiaTheme="minorHAnsi" w:hAnsi="Lucida Grande" w:cs="Lucida Grande"/>
      <w:sz w:val="18"/>
      <w:szCs w:val="18"/>
    </w:rPr>
  </w:style>
  <w:style w:type="character" w:styleId="Hyperlink">
    <w:name w:val="Hyperlink"/>
    <w:basedOn w:val="DefaultParagraphFont"/>
    <w:uiPriority w:val="99"/>
    <w:unhideWhenUsed/>
    <w:rsid w:val="0008279A"/>
    <w:rPr>
      <w:color w:val="0000FF" w:themeColor="hyperlink"/>
      <w:u w:val="single"/>
    </w:rPr>
  </w:style>
  <w:style w:type="character" w:styleId="FollowedHyperlink">
    <w:name w:val="FollowedHyperlink"/>
    <w:basedOn w:val="DefaultParagraphFont"/>
    <w:uiPriority w:val="99"/>
    <w:semiHidden/>
    <w:unhideWhenUsed/>
    <w:rsid w:val="00F7535B"/>
    <w:rPr>
      <w:color w:val="800080" w:themeColor="followedHyperlink"/>
      <w:u w:val="single"/>
    </w:rPr>
  </w:style>
  <w:style w:type="table" w:styleId="TableGrid">
    <w:name w:val="Table Grid"/>
    <w:basedOn w:val="TableNormal"/>
    <w:uiPriority w:val="59"/>
    <w:rsid w:val="00430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7FF4"/>
    <w:pPr>
      <w:widowControl/>
      <w:ind w:left="720"/>
      <w:contextualSpacing/>
    </w:pPr>
    <w:rPr>
      <w:rFonts w:ascii="Century Gothic" w:eastAsia="MS Mincho" w:hAnsi="Century Gothic" w:cs="Times New Roman"/>
      <w:sz w:val="24"/>
      <w:szCs w:val="24"/>
      <w:lang w:eastAsia="ja-JP"/>
    </w:rPr>
  </w:style>
  <w:style w:type="paragraph" w:styleId="NormalWeb">
    <w:name w:val="Normal (Web)"/>
    <w:basedOn w:val="Normal"/>
    <w:uiPriority w:val="99"/>
    <w:unhideWhenUsed/>
    <w:rsid w:val="00157FF4"/>
    <w:pPr>
      <w:widowControl/>
    </w:pPr>
    <w:rPr>
      <w:rFonts w:ascii="Times New Roman" w:eastAsia="MS Mincho" w:hAnsi="Times New Roman" w:cs="Times New Roman"/>
      <w:sz w:val="24"/>
      <w:szCs w:val="24"/>
      <w:lang w:eastAsia="ja-JP"/>
    </w:rPr>
  </w:style>
  <w:style w:type="character" w:styleId="UnresolvedMention">
    <w:name w:val="Unresolved Mention"/>
    <w:basedOn w:val="DefaultParagraphFont"/>
    <w:uiPriority w:val="99"/>
    <w:semiHidden/>
    <w:unhideWhenUsed/>
    <w:rsid w:val="003B61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23239">
      <w:bodyDiv w:val="1"/>
      <w:marLeft w:val="0"/>
      <w:marRight w:val="0"/>
      <w:marTop w:val="0"/>
      <w:marBottom w:val="0"/>
      <w:divBdr>
        <w:top w:val="none" w:sz="0" w:space="0" w:color="auto"/>
        <w:left w:val="none" w:sz="0" w:space="0" w:color="auto"/>
        <w:bottom w:val="none" w:sz="0" w:space="0" w:color="auto"/>
        <w:right w:val="none" w:sz="0" w:space="0" w:color="auto"/>
      </w:divBdr>
      <w:divsChild>
        <w:div w:id="1492520015">
          <w:marLeft w:val="0"/>
          <w:marRight w:val="0"/>
          <w:marTop w:val="0"/>
          <w:marBottom w:val="0"/>
          <w:divBdr>
            <w:top w:val="none" w:sz="0" w:space="0" w:color="auto"/>
            <w:left w:val="none" w:sz="0" w:space="0" w:color="auto"/>
            <w:bottom w:val="none" w:sz="0" w:space="0" w:color="auto"/>
            <w:right w:val="none" w:sz="0" w:space="0" w:color="auto"/>
          </w:divBdr>
          <w:divsChild>
            <w:div w:id="63378289">
              <w:marLeft w:val="0"/>
              <w:marRight w:val="0"/>
              <w:marTop w:val="0"/>
              <w:marBottom w:val="0"/>
              <w:divBdr>
                <w:top w:val="none" w:sz="0" w:space="0" w:color="auto"/>
                <w:left w:val="none" w:sz="0" w:space="0" w:color="auto"/>
                <w:bottom w:val="none" w:sz="0" w:space="0" w:color="auto"/>
                <w:right w:val="none" w:sz="0" w:space="0" w:color="auto"/>
              </w:divBdr>
              <w:divsChild>
                <w:div w:id="1682463243">
                  <w:marLeft w:val="0"/>
                  <w:marRight w:val="0"/>
                  <w:marTop w:val="0"/>
                  <w:marBottom w:val="0"/>
                  <w:divBdr>
                    <w:top w:val="none" w:sz="0" w:space="0" w:color="auto"/>
                    <w:left w:val="none" w:sz="0" w:space="0" w:color="auto"/>
                    <w:bottom w:val="none" w:sz="0" w:space="0" w:color="auto"/>
                    <w:right w:val="none" w:sz="0" w:space="0" w:color="auto"/>
                  </w:divBdr>
                  <w:divsChild>
                    <w:div w:id="1192766459">
                      <w:marLeft w:val="0"/>
                      <w:marRight w:val="0"/>
                      <w:marTop w:val="0"/>
                      <w:marBottom w:val="0"/>
                      <w:divBdr>
                        <w:top w:val="none" w:sz="0" w:space="0" w:color="auto"/>
                        <w:left w:val="none" w:sz="0" w:space="0" w:color="auto"/>
                        <w:bottom w:val="none" w:sz="0" w:space="0" w:color="auto"/>
                        <w:right w:val="none" w:sz="0" w:space="0" w:color="auto"/>
                      </w:divBdr>
                      <w:divsChild>
                        <w:div w:id="837890817">
                          <w:marLeft w:val="0"/>
                          <w:marRight w:val="0"/>
                          <w:marTop w:val="0"/>
                          <w:marBottom w:val="0"/>
                          <w:divBdr>
                            <w:top w:val="none" w:sz="0" w:space="0" w:color="auto"/>
                            <w:left w:val="none" w:sz="0" w:space="0" w:color="auto"/>
                            <w:bottom w:val="none" w:sz="0" w:space="0" w:color="auto"/>
                            <w:right w:val="none" w:sz="0" w:space="0" w:color="auto"/>
                          </w:divBdr>
                          <w:divsChild>
                            <w:div w:id="742407640">
                              <w:marLeft w:val="15"/>
                              <w:marRight w:val="195"/>
                              <w:marTop w:val="0"/>
                              <w:marBottom w:val="0"/>
                              <w:divBdr>
                                <w:top w:val="none" w:sz="0" w:space="0" w:color="auto"/>
                                <w:left w:val="none" w:sz="0" w:space="0" w:color="auto"/>
                                <w:bottom w:val="none" w:sz="0" w:space="0" w:color="auto"/>
                                <w:right w:val="none" w:sz="0" w:space="0" w:color="auto"/>
                              </w:divBdr>
                              <w:divsChild>
                                <w:div w:id="1417164718">
                                  <w:marLeft w:val="0"/>
                                  <w:marRight w:val="0"/>
                                  <w:marTop w:val="0"/>
                                  <w:marBottom w:val="0"/>
                                  <w:divBdr>
                                    <w:top w:val="none" w:sz="0" w:space="0" w:color="auto"/>
                                    <w:left w:val="none" w:sz="0" w:space="0" w:color="auto"/>
                                    <w:bottom w:val="none" w:sz="0" w:space="0" w:color="auto"/>
                                    <w:right w:val="none" w:sz="0" w:space="0" w:color="auto"/>
                                  </w:divBdr>
                                  <w:divsChild>
                                    <w:div w:id="349183013">
                                      <w:marLeft w:val="0"/>
                                      <w:marRight w:val="0"/>
                                      <w:marTop w:val="0"/>
                                      <w:marBottom w:val="0"/>
                                      <w:divBdr>
                                        <w:top w:val="none" w:sz="0" w:space="0" w:color="auto"/>
                                        <w:left w:val="none" w:sz="0" w:space="0" w:color="auto"/>
                                        <w:bottom w:val="none" w:sz="0" w:space="0" w:color="auto"/>
                                        <w:right w:val="none" w:sz="0" w:space="0" w:color="auto"/>
                                      </w:divBdr>
                                      <w:divsChild>
                                        <w:div w:id="62143055">
                                          <w:marLeft w:val="0"/>
                                          <w:marRight w:val="0"/>
                                          <w:marTop w:val="0"/>
                                          <w:marBottom w:val="0"/>
                                          <w:divBdr>
                                            <w:top w:val="none" w:sz="0" w:space="0" w:color="auto"/>
                                            <w:left w:val="none" w:sz="0" w:space="0" w:color="auto"/>
                                            <w:bottom w:val="none" w:sz="0" w:space="0" w:color="auto"/>
                                            <w:right w:val="none" w:sz="0" w:space="0" w:color="auto"/>
                                          </w:divBdr>
                                          <w:divsChild>
                                            <w:div w:id="614020800">
                                              <w:marLeft w:val="0"/>
                                              <w:marRight w:val="0"/>
                                              <w:marTop w:val="0"/>
                                              <w:marBottom w:val="0"/>
                                              <w:divBdr>
                                                <w:top w:val="none" w:sz="0" w:space="0" w:color="auto"/>
                                                <w:left w:val="none" w:sz="0" w:space="0" w:color="auto"/>
                                                <w:bottom w:val="none" w:sz="0" w:space="0" w:color="auto"/>
                                                <w:right w:val="none" w:sz="0" w:space="0" w:color="auto"/>
                                              </w:divBdr>
                                              <w:divsChild>
                                                <w:div w:id="891383470">
                                                  <w:marLeft w:val="0"/>
                                                  <w:marRight w:val="0"/>
                                                  <w:marTop w:val="0"/>
                                                  <w:marBottom w:val="0"/>
                                                  <w:divBdr>
                                                    <w:top w:val="none" w:sz="0" w:space="0" w:color="auto"/>
                                                    <w:left w:val="none" w:sz="0" w:space="0" w:color="auto"/>
                                                    <w:bottom w:val="none" w:sz="0" w:space="0" w:color="auto"/>
                                                    <w:right w:val="none" w:sz="0" w:space="0" w:color="auto"/>
                                                  </w:divBdr>
                                                  <w:divsChild>
                                                    <w:div w:id="570316784">
                                                      <w:marLeft w:val="0"/>
                                                      <w:marRight w:val="0"/>
                                                      <w:marTop w:val="0"/>
                                                      <w:marBottom w:val="0"/>
                                                      <w:divBdr>
                                                        <w:top w:val="none" w:sz="0" w:space="0" w:color="auto"/>
                                                        <w:left w:val="none" w:sz="0" w:space="0" w:color="auto"/>
                                                        <w:bottom w:val="none" w:sz="0" w:space="0" w:color="auto"/>
                                                        <w:right w:val="none" w:sz="0" w:space="0" w:color="auto"/>
                                                      </w:divBdr>
                                                      <w:divsChild>
                                                        <w:div w:id="647828599">
                                                          <w:marLeft w:val="0"/>
                                                          <w:marRight w:val="0"/>
                                                          <w:marTop w:val="0"/>
                                                          <w:marBottom w:val="0"/>
                                                          <w:divBdr>
                                                            <w:top w:val="none" w:sz="0" w:space="0" w:color="auto"/>
                                                            <w:left w:val="none" w:sz="0" w:space="0" w:color="auto"/>
                                                            <w:bottom w:val="none" w:sz="0" w:space="0" w:color="auto"/>
                                                            <w:right w:val="none" w:sz="0" w:space="0" w:color="auto"/>
                                                          </w:divBdr>
                                                          <w:divsChild>
                                                            <w:div w:id="58139942">
                                                              <w:marLeft w:val="0"/>
                                                              <w:marRight w:val="0"/>
                                                              <w:marTop w:val="0"/>
                                                              <w:marBottom w:val="0"/>
                                                              <w:divBdr>
                                                                <w:top w:val="none" w:sz="0" w:space="0" w:color="auto"/>
                                                                <w:left w:val="none" w:sz="0" w:space="0" w:color="auto"/>
                                                                <w:bottom w:val="none" w:sz="0" w:space="0" w:color="auto"/>
                                                                <w:right w:val="none" w:sz="0" w:space="0" w:color="auto"/>
                                                              </w:divBdr>
                                                              <w:divsChild>
                                                                <w:div w:id="183254364">
                                                                  <w:marLeft w:val="0"/>
                                                                  <w:marRight w:val="0"/>
                                                                  <w:marTop w:val="0"/>
                                                                  <w:marBottom w:val="0"/>
                                                                  <w:divBdr>
                                                                    <w:top w:val="none" w:sz="0" w:space="0" w:color="auto"/>
                                                                    <w:left w:val="none" w:sz="0" w:space="0" w:color="auto"/>
                                                                    <w:bottom w:val="none" w:sz="0" w:space="0" w:color="auto"/>
                                                                    <w:right w:val="none" w:sz="0" w:space="0" w:color="auto"/>
                                                                  </w:divBdr>
                                                                  <w:divsChild>
                                                                    <w:div w:id="2099016869">
                                                                      <w:marLeft w:val="405"/>
                                                                      <w:marRight w:val="0"/>
                                                                      <w:marTop w:val="0"/>
                                                                      <w:marBottom w:val="0"/>
                                                                      <w:divBdr>
                                                                        <w:top w:val="none" w:sz="0" w:space="0" w:color="auto"/>
                                                                        <w:left w:val="none" w:sz="0" w:space="0" w:color="auto"/>
                                                                        <w:bottom w:val="none" w:sz="0" w:space="0" w:color="auto"/>
                                                                        <w:right w:val="none" w:sz="0" w:space="0" w:color="auto"/>
                                                                      </w:divBdr>
                                                                      <w:divsChild>
                                                                        <w:div w:id="1046836886">
                                                                          <w:marLeft w:val="0"/>
                                                                          <w:marRight w:val="0"/>
                                                                          <w:marTop w:val="0"/>
                                                                          <w:marBottom w:val="0"/>
                                                                          <w:divBdr>
                                                                            <w:top w:val="none" w:sz="0" w:space="0" w:color="auto"/>
                                                                            <w:left w:val="none" w:sz="0" w:space="0" w:color="auto"/>
                                                                            <w:bottom w:val="none" w:sz="0" w:space="0" w:color="auto"/>
                                                                            <w:right w:val="none" w:sz="0" w:space="0" w:color="auto"/>
                                                                          </w:divBdr>
                                                                          <w:divsChild>
                                                                            <w:div w:id="826946105">
                                                                              <w:marLeft w:val="0"/>
                                                                              <w:marRight w:val="0"/>
                                                                              <w:marTop w:val="0"/>
                                                                              <w:marBottom w:val="0"/>
                                                                              <w:divBdr>
                                                                                <w:top w:val="none" w:sz="0" w:space="0" w:color="auto"/>
                                                                                <w:left w:val="none" w:sz="0" w:space="0" w:color="auto"/>
                                                                                <w:bottom w:val="none" w:sz="0" w:space="0" w:color="auto"/>
                                                                                <w:right w:val="none" w:sz="0" w:space="0" w:color="auto"/>
                                                                              </w:divBdr>
                                                                              <w:divsChild>
                                                                                <w:div w:id="389378517">
                                                                                  <w:marLeft w:val="0"/>
                                                                                  <w:marRight w:val="0"/>
                                                                                  <w:marTop w:val="0"/>
                                                                                  <w:marBottom w:val="0"/>
                                                                                  <w:divBdr>
                                                                                    <w:top w:val="none" w:sz="0" w:space="0" w:color="auto"/>
                                                                                    <w:left w:val="none" w:sz="0" w:space="0" w:color="auto"/>
                                                                                    <w:bottom w:val="none" w:sz="0" w:space="0" w:color="auto"/>
                                                                                    <w:right w:val="none" w:sz="0" w:space="0" w:color="auto"/>
                                                                                  </w:divBdr>
                                                                                  <w:divsChild>
                                                                                    <w:div w:id="113520931">
                                                                                      <w:marLeft w:val="0"/>
                                                                                      <w:marRight w:val="0"/>
                                                                                      <w:marTop w:val="0"/>
                                                                                      <w:marBottom w:val="0"/>
                                                                                      <w:divBdr>
                                                                                        <w:top w:val="none" w:sz="0" w:space="0" w:color="auto"/>
                                                                                        <w:left w:val="none" w:sz="0" w:space="0" w:color="auto"/>
                                                                                        <w:bottom w:val="none" w:sz="0" w:space="0" w:color="auto"/>
                                                                                        <w:right w:val="none" w:sz="0" w:space="0" w:color="auto"/>
                                                                                      </w:divBdr>
                                                                                      <w:divsChild>
                                                                                        <w:div w:id="1132987462">
                                                                                          <w:marLeft w:val="0"/>
                                                                                          <w:marRight w:val="0"/>
                                                                                          <w:marTop w:val="0"/>
                                                                                          <w:marBottom w:val="0"/>
                                                                                          <w:divBdr>
                                                                                            <w:top w:val="none" w:sz="0" w:space="0" w:color="auto"/>
                                                                                            <w:left w:val="none" w:sz="0" w:space="0" w:color="auto"/>
                                                                                            <w:bottom w:val="none" w:sz="0" w:space="0" w:color="auto"/>
                                                                                            <w:right w:val="none" w:sz="0" w:space="0" w:color="auto"/>
                                                                                          </w:divBdr>
                                                                                          <w:divsChild>
                                                                                            <w:div w:id="2063282982">
                                                                                              <w:marLeft w:val="0"/>
                                                                                              <w:marRight w:val="0"/>
                                                                                              <w:marTop w:val="0"/>
                                                                                              <w:marBottom w:val="0"/>
                                                                                              <w:divBdr>
                                                                                                <w:top w:val="none" w:sz="0" w:space="0" w:color="auto"/>
                                                                                                <w:left w:val="none" w:sz="0" w:space="0" w:color="auto"/>
                                                                                                <w:bottom w:val="none" w:sz="0" w:space="0" w:color="auto"/>
                                                                                                <w:right w:val="none" w:sz="0" w:space="0" w:color="auto"/>
                                                                                              </w:divBdr>
                                                                                              <w:divsChild>
                                                                                                <w:div w:id="1694184485">
                                                                                                  <w:marLeft w:val="0"/>
                                                                                                  <w:marRight w:val="0"/>
                                                                                                  <w:marTop w:val="0"/>
                                                                                                  <w:marBottom w:val="0"/>
                                                                                                  <w:divBdr>
                                                                                                    <w:top w:val="none" w:sz="0" w:space="0" w:color="auto"/>
                                                                                                    <w:left w:val="single" w:sz="12" w:space="8" w:color="auto"/>
                                                                                                    <w:bottom w:val="none" w:sz="0" w:space="0" w:color="auto"/>
                                                                                                    <w:right w:val="none" w:sz="0" w:space="0" w:color="auto"/>
                                                                                                  </w:divBdr>
                                                                                                  <w:divsChild>
                                                                                                    <w:div w:id="1460536346">
                                                                                                      <w:marLeft w:val="0"/>
                                                                                                      <w:marRight w:val="0"/>
                                                                                                      <w:marTop w:val="0"/>
                                                                                                      <w:marBottom w:val="0"/>
                                                                                                      <w:divBdr>
                                                                                                        <w:top w:val="none" w:sz="0" w:space="0" w:color="auto"/>
                                                                                                        <w:left w:val="none" w:sz="0" w:space="0" w:color="auto"/>
                                                                                                        <w:bottom w:val="none" w:sz="0" w:space="0" w:color="auto"/>
                                                                                                        <w:right w:val="none" w:sz="0" w:space="0" w:color="auto"/>
                                                                                                      </w:divBdr>
                                                                                                      <w:divsChild>
                                                                                                        <w:div w:id="5720074">
                                                                                                          <w:marLeft w:val="0"/>
                                                                                                          <w:marRight w:val="0"/>
                                                                                                          <w:marTop w:val="0"/>
                                                                                                          <w:marBottom w:val="0"/>
                                                                                                          <w:divBdr>
                                                                                                            <w:top w:val="none" w:sz="0" w:space="0" w:color="auto"/>
                                                                                                            <w:left w:val="none" w:sz="0" w:space="0" w:color="auto"/>
                                                                                                            <w:bottom w:val="none" w:sz="0" w:space="0" w:color="auto"/>
                                                                                                            <w:right w:val="none" w:sz="0" w:space="0" w:color="auto"/>
                                                                                                          </w:divBdr>
                                                                                                          <w:divsChild>
                                                                                                            <w:div w:id="1143696562">
                                                                                                              <w:marLeft w:val="0"/>
                                                                                                              <w:marRight w:val="0"/>
                                                                                                              <w:marTop w:val="0"/>
                                                                                                              <w:marBottom w:val="0"/>
                                                                                                              <w:divBdr>
                                                                                                                <w:top w:val="none" w:sz="0" w:space="0" w:color="auto"/>
                                                                                                                <w:left w:val="none" w:sz="0" w:space="0" w:color="auto"/>
                                                                                                                <w:bottom w:val="none" w:sz="0" w:space="0" w:color="auto"/>
                                                                                                                <w:right w:val="none" w:sz="0" w:space="0" w:color="auto"/>
                                                                                                              </w:divBdr>
                                                                                                              <w:divsChild>
                                                                                                                <w:div w:id="2113815148">
                                                                                                                  <w:marLeft w:val="0"/>
                                                                                                                  <w:marRight w:val="0"/>
                                                                                                                  <w:marTop w:val="0"/>
                                                                                                                  <w:marBottom w:val="0"/>
                                                                                                                  <w:divBdr>
                                                                                                                    <w:top w:val="none" w:sz="0" w:space="0" w:color="auto"/>
                                                                                                                    <w:left w:val="none" w:sz="0" w:space="0" w:color="auto"/>
                                                                                                                    <w:bottom w:val="none" w:sz="0" w:space="0" w:color="auto"/>
                                                                                                                    <w:right w:val="none" w:sz="0" w:space="0" w:color="auto"/>
                                                                                                                  </w:divBdr>
                                                                                                                  <w:divsChild>
                                                                                                                    <w:div w:id="631985775">
                                                                                                                      <w:marLeft w:val="0"/>
                                                                                                                      <w:marRight w:val="0"/>
                                                                                                                      <w:marTop w:val="0"/>
                                                                                                                      <w:marBottom w:val="0"/>
                                                                                                                      <w:divBdr>
                                                                                                                        <w:top w:val="none" w:sz="0" w:space="0" w:color="auto"/>
                                                                                                                        <w:left w:val="none" w:sz="0" w:space="0" w:color="auto"/>
                                                                                                                        <w:bottom w:val="none" w:sz="0" w:space="0" w:color="auto"/>
                                                                                                                        <w:right w:val="none" w:sz="0" w:space="0" w:color="auto"/>
                                                                                                                      </w:divBdr>
                                                                                                                    </w:div>
                                                                                                                    <w:div w:id="1046292193">
                                                                                                                      <w:marLeft w:val="0"/>
                                                                                                                      <w:marRight w:val="0"/>
                                                                                                                      <w:marTop w:val="0"/>
                                                                                                                      <w:marBottom w:val="0"/>
                                                                                                                      <w:divBdr>
                                                                                                                        <w:top w:val="none" w:sz="0" w:space="0" w:color="auto"/>
                                                                                                                        <w:left w:val="none" w:sz="0" w:space="0" w:color="auto"/>
                                                                                                                        <w:bottom w:val="none" w:sz="0" w:space="0" w:color="auto"/>
                                                                                                                        <w:right w:val="none" w:sz="0" w:space="0" w:color="auto"/>
                                                                                                                      </w:divBdr>
                                                                                                                    </w:div>
                                                                                                                    <w:div w:id="1217818668">
                                                                                                                      <w:marLeft w:val="0"/>
                                                                                                                      <w:marRight w:val="0"/>
                                                                                                                      <w:marTop w:val="0"/>
                                                                                                                      <w:marBottom w:val="0"/>
                                                                                                                      <w:divBdr>
                                                                                                                        <w:top w:val="none" w:sz="0" w:space="0" w:color="auto"/>
                                                                                                                        <w:left w:val="none" w:sz="0" w:space="0" w:color="auto"/>
                                                                                                                        <w:bottom w:val="none" w:sz="0" w:space="0" w:color="auto"/>
                                                                                                                        <w:right w:val="none" w:sz="0" w:space="0" w:color="auto"/>
                                                                                                                      </w:divBdr>
                                                                                                                    </w:div>
                                                                                                                    <w:div w:id="1305547132">
                                                                                                                      <w:marLeft w:val="0"/>
                                                                                                                      <w:marRight w:val="0"/>
                                                                                                                      <w:marTop w:val="0"/>
                                                                                                                      <w:marBottom w:val="0"/>
                                                                                                                      <w:divBdr>
                                                                                                                        <w:top w:val="none" w:sz="0" w:space="0" w:color="auto"/>
                                                                                                                        <w:left w:val="none" w:sz="0" w:space="0" w:color="auto"/>
                                                                                                                        <w:bottom w:val="none" w:sz="0" w:space="0" w:color="auto"/>
                                                                                                                        <w:right w:val="none" w:sz="0" w:space="0" w:color="auto"/>
                                                                                                                      </w:divBdr>
                                                                                                                    </w:div>
                                                                                                                    <w:div w:id="1838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779890">
      <w:bodyDiv w:val="1"/>
      <w:marLeft w:val="0"/>
      <w:marRight w:val="0"/>
      <w:marTop w:val="0"/>
      <w:marBottom w:val="0"/>
      <w:divBdr>
        <w:top w:val="none" w:sz="0" w:space="0" w:color="auto"/>
        <w:left w:val="none" w:sz="0" w:space="0" w:color="auto"/>
        <w:bottom w:val="none" w:sz="0" w:space="0" w:color="auto"/>
        <w:right w:val="none" w:sz="0" w:space="0" w:color="auto"/>
      </w:divBdr>
      <w:divsChild>
        <w:div w:id="267852454">
          <w:marLeft w:val="547"/>
          <w:marRight w:val="0"/>
          <w:marTop w:val="154"/>
          <w:marBottom w:val="0"/>
          <w:divBdr>
            <w:top w:val="none" w:sz="0" w:space="0" w:color="auto"/>
            <w:left w:val="none" w:sz="0" w:space="0" w:color="auto"/>
            <w:bottom w:val="none" w:sz="0" w:space="0" w:color="auto"/>
            <w:right w:val="none" w:sz="0" w:space="0" w:color="auto"/>
          </w:divBdr>
        </w:div>
        <w:div w:id="392435556">
          <w:marLeft w:val="547"/>
          <w:marRight w:val="0"/>
          <w:marTop w:val="154"/>
          <w:marBottom w:val="0"/>
          <w:divBdr>
            <w:top w:val="none" w:sz="0" w:space="0" w:color="auto"/>
            <w:left w:val="none" w:sz="0" w:space="0" w:color="auto"/>
            <w:bottom w:val="none" w:sz="0" w:space="0" w:color="auto"/>
            <w:right w:val="none" w:sz="0" w:space="0" w:color="auto"/>
          </w:divBdr>
        </w:div>
        <w:div w:id="712383346">
          <w:marLeft w:val="547"/>
          <w:marRight w:val="0"/>
          <w:marTop w:val="154"/>
          <w:marBottom w:val="0"/>
          <w:divBdr>
            <w:top w:val="none" w:sz="0" w:space="0" w:color="auto"/>
            <w:left w:val="none" w:sz="0" w:space="0" w:color="auto"/>
            <w:bottom w:val="none" w:sz="0" w:space="0" w:color="auto"/>
            <w:right w:val="none" w:sz="0" w:space="0" w:color="auto"/>
          </w:divBdr>
        </w:div>
      </w:divsChild>
    </w:div>
    <w:div w:id="2134522232">
      <w:bodyDiv w:val="1"/>
      <w:marLeft w:val="0"/>
      <w:marRight w:val="0"/>
      <w:marTop w:val="0"/>
      <w:marBottom w:val="0"/>
      <w:divBdr>
        <w:top w:val="none" w:sz="0" w:space="0" w:color="auto"/>
        <w:left w:val="none" w:sz="0" w:space="0" w:color="auto"/>
        <w:bottom w:val="none" w:sz="0" w:space="0" w:color="auto"/>
        <w:right w:val="none" w:sz="0" w:space="0" w:color="auto"/>
      </w:divBdr>
      <w:divsChild>
        <w:div w:id="1619293375">
          <w:marLeft w:val="0"/>
          <w:marRight w:val="0"/>
          <w:marTop w:val="0"/>
          <w:marBottom w:val="0"/>
          <w:divBdr>
            <w:top w:val="none" w:sz="0" w:space="0" w:color="auto"/>
            <w:left w:val="none" w:sz="0" w:space="0" w:color="auto"/>
            <w:bottom w:val="none" w:sz="0" w:space="0" w:color="auto"/>
            <w:right w:val="none" w:sz="0" w:space="0" w:color="auto"/>
          </w:divBdr>
          <w:divsChild>
            <w:div w:id="2118330136">
              <w:marLeft w:val="0"/>
              <w:marRight w:val="0"/>
              <w:marTop w:val="0"/>
              <w:marBottom w:val="0"/>
              <w:divBdr>
                <w:top w:val="none" w:sz="0" w:space="0" w:color="auto"/>
                <w:left w:val="none" w:sz="0" w:space="0" w:color="auto"/>
                <w:bottom w:val="none" w:sz="0" w:space="0" w:color="auto"/>
                <w:right w:val="none" w:sz="0" w:space="0" w:color="auto"/>
              </w:divBdr>
              <w:divsChild>
                <w:div w:id="972053187">
                  <w:marLeft w:val="0"/>
                  <w:marRight w:val="0"/>
                  <w:marTop w:val="0"/>
                  <w:marBottom w:val="0"/>
                  <w:divBdr>
                    <w:top w:val="none" w:sz="0" w:space="0" w:color="auto"/>
                    <w:left w:val="none" w:sz="0" w:space="0" w:color="auto"/>
                    <w:bottom w:val="none" w:sz="0" w:space="0" w:color="auto"/>
                    <w:right w:val="none" w:sz="0" w:space="0" w:color="auto"/>
                  </w:divBdr>
                  <w:divsChild>
                    <w:div w:id="818501529">
                      <w:marLeft w:val="0"/>
                      <w:marRight w:val="0"/>
                      <w:marTop w:val="0"/>
                      <w:marBottom w:val="0"/>
                      <w:divBdr>
                        <w:top w:val="none" w:sz="0" w:space="0" w:color="auto"/>
                        <w:left w:val="none" w:sz="0" w:space="0" w:color="auto"/>
                        <w:bottom w:val="none" w:sz="0" w:space="0" w:color="auto"/>
                        <w:right w:val="none" w:sz="0" w:space="0" w:color="auto"/>
                      </w:divBdr>
                      <w:divsChild>
                        <w:div w:id="1807166528">
                          <w:marLeft w:val="0"/>
                          <w:marRight w:val="0"/>
                          <w:marTop w:val="0"/>
                          <w:marBottom w:val="0"/>
                          <w:divBdr>
                            <w:top w:val="none" w:sz="0" w:space="0" w:color="auto"/>
                            <w:left w:val="none" w:sz="0" w:space="0" w:color="auto"/>
                            <w:bottom w:val="none" w:sz="0" w:space="0" w:color="auto"/>
                            <w:right w:val="none" w:sz="0" w:space="0" w:color="auto"/>
                          </w:divBdr>
                          <w:divsChild>
                            <w:div w:id="58095037">
                              <w:marLeft w:val="0"/>
                              <w:marRight w:val="0"/>
                              <w:marTop w:val="0"/>
                              <w:marBottom w:val="0"/>
                              <w:divBdr>
                                <w:top w:val="none" w:sz="0" w:space="0" w:color="auto"/>
                                <w:left w:val="none" w:sz="0" w:space="0" w:color="auto"/>
                                <w:bottom w:val="none" w:sz="0" w:space="0" w:color="auto"/>
                                <w:right w:val="none" w:sz="0" w:space="0" w:color="auto"/>
                              </w:divBdr>
                              <w:divsChild>
                                <w:div w:id="226697121">
                                  <w:marLeft w:val="0"/>
                                  <w:marRight w:val="0"/>
                                  <w:marTop w:val="0"/>
                                  <w:marBottom w:val="0"/>
                                  <w:divBdr>
                                    <w:top w:val="none" w:sz="0" w:space="0" w:color="auto"/>
                                    <w:left w:val="none" w:sz="0" w:space="0" w:color="auto"/>
                                    <w:bottom w:val="none" w:sz="0" w:space="0" w:color="auto"/>
                                    <w:right w:val="none" w:sz="0" w:space="0" w:color="auto"/>
                                  </w:divBdr>
                                  <w:divsChild>
                                    <w:div w:id="1048652967">
                                      <w:marLeft w:val="0"/>
                                      <w:marRight w:val="0"/>
                                      <w:marTop w:val="0"/>
                                      <w:marBottom w:val="0"/>
                                      <w:divBdr>
                                        <w:top w:val="none" w:sz="0" w:space="0" w:color="auto"/>
                                        <w:left w:val="none" w:sz="0" w:space="0" w:color="auto"/>
                                        <w:bottom w:val="none" w:sz="0" w:space="0" w:color="auto"/>
                                        <w:right w:val="none" w:sz="0" w:space="0" w:color="auto"/>
                                      </w:divBdr>
                                      <w:divsChild>
                                        <w:div w:id="640884022">
                                          <w:marLeft w:val="0"/>
                                          <w:marRight w:val="0"/>
                                          <w:marTop w:val="0"/>
                                          <w:marBottom w:val="0"/>
                                          <w:divBdr>
                                            <w:top w:val="none" w:sz="0" w:space="0" w:color="auto"/>
                                            <w:left w:val="none" w:sz="0" w:space="0" w:color="auto"/>
                                            <w:bottom w:val="none" w:sz="0" w:space="0" w:color="auto"/>
                                            <w:right w:val="none" w:sz="0" w:space="0" w:color="auto"/>
                                          </w:divBdr>
                                          <w:divsChild>
                                            <w:div w:id="522593760">
                                              <w:marLeft w:val="0"/>
                                              <w:marRight w:val="0"/>
                                              <w:marTop w:val="0"/>
                                              <w:marBottom w:val="0"/>
                                              <w:divBdr>
                                                <w:top w:val="none" w:sz="0" w:space="0" w:color="auto"/>
                                                <w:left w:val="none" w:sz="0" w:space="0" w:color="auto"/>
                                                <w:bottom w:val="none" w:sz="0" w:space="0" w:color="auto"/>
                                                <w:right w:val="none" w:sz="0" w:space="0" w:color="auto"/>
                                              </w:divBdr>
                                              <w:divsChild>
                                                <w:div w:id="1810433569">
                                                  <w:marLeft w:val="0"/>
                                                  <w:marRight w:val="0"/>
                                                  <w:marTop w:val="0"/>
                                                  <w:marBottom w:val="0"/>
                                                  <w:divBdr>
                                                    <w:top w:val="none" w:sz="0" w:space="0" w:color="auto"/>
                                                    <w:left w:val="none" w:sz="0" w:space="0" w:color="auto"/>
                                                    <w:bottom w:val="none" w:sz="0" w:space="0" w:color="auto"/>
                                                    <w:right w:val="none" w:sz="0" w:space="0" w:color="auto"/>
                                                  </w:divBdr>
                                                  <w:divsChild>
                                                    <w:div w:id="646086361">
                                                      <w:marLeft w:val="0"/>
                                                      <w:marRight w:val="0"/>
                                                      <w:marTop w:val="0"/>
                                                      <w:marBottom w:val="0"/>
                                                      <w:divBdr>
                                                        <w:top w:val="none" w:sz="0" w:space="0" w:color="auto"/>
                                                        <w:left w:val="none" w:sz="0" w:space="0" w:color="auto"/>
                                                        <w:bottom w:val="none" w:sz="0" w:space="0" w:color="auto"/>
                                                        <w:right w:val="none" w:sz="0" w:space="0" w:color="auto"/>
                                                      </w:divBdr>
                                                      <w:divsChild>
                                                        <w:div w:id="974798720">
                                                          <w:marLeft w:val="0"/>
                                                          <w:marRight w:val="0"/>
                                                          <w:marTop w:val="0"/>
                                                          <w:marBottom w:val="0"/>
                                                          <w:divBdr>
                                                            <w:top w:val="none" w:sz="0" w:space="0" w:color="auto"/>
                                                            <w:left w:val="none" w:sz="0" w:space="0" w:color="auto"/>
                                                            <w:bottom w:val="none" w:sz="0" w:space="0" w:color="auto"/>
                                                            <w:right w:val="none" w:sz="0" w:space="0" w:color="auto"/>
                                                          </w:divBdr>
                                                          <w:divsChild>
                                                            <w:div w:id="518394009">
                                                              <w:marLeft w:val="0"/>
                                                              <w:marRight w:val="0"/>
                                                              <w:marTop w:val="0"/>
                                                              <w:marBottom w:val="0"/>
                                                              <w:divBdr>
                                                                <w:top w:val="none" w:sz="0" w:space="0" w:color="auto"/>
                                                                <w:left w:val="none" w:sz="0" w:space="0" w:color="auto"/>
                                                                <w:bottom w:val="none" w:sz="0" w:space="0" w:color="auto"/>
                                                                <w:right w:val="none" w:sz="0" w:space="0" w:color="auto"/>
                                                              </w:divBdr>
                                                              <w:divsChild>
                                                                <w:div w:id="436481652">
                                                                  <w:marLeft w:val="405"/>
                                                                  <w:marRight w:val="0"/>
                                                                  <w:marTop w:val="0"/>
                                                                  <w:marBottom w:val="0"/>
                                                                  <w:divBdr>
                                                                    <w:top w:val="none" w:sz="0" w:space="0" w:color="auto"/>
                                                                    <w:left w:val="none" w:sz="0" w:space="0" w:color="auto"/>
                                                                    <w:bottom w:val="none" w:sz="0" w:space="0" w:color="auto"/>
                                                                    <w:right w:val="none" w:sz="0" w:space="0" w:color="auto"/>
                                                                  </w:divBdr>
                                                                  <w:divsChild>
                                                                    <w:div w:id="407969815">
                                                                      <w:marLeft w:val="0"/>
                                                                      <w:marRight w:val="0"/>
                                                                      <w:marTop w:val="0"/>
                                                                      <w:marBottom w:val="0"/>
                                                                      <w:divBdr>
                                                                        <w:top w:val="none" w:sz="0" w:space="0" w:color="auto"/>
                                                                        <w:left w:val="none" w:sz="0" w:space="0" w:color="auto"/>
                                                                        <w:bottom w:val="none" w:sz="0" w:space="0" w:color="auto"/>
                                                                        <w:right w:val="none" w:sz="0" w:space="0" w:color="auto"/>
                                                                      </w:divBdr>
                                                                      <w:divsChild>
                                                                        <w:div w:id="975601363">
                                                                          <w:marLeft w:val="0"/>
                                                                          <w:marRight w:val="0"/>
                                                                          <w:marTop w:val="0"/>
                                                                          <w:marBottom w:val="0"/>
                                                                          <w:divBdr>
                                                                            <w:top w:val="none" w:sz="0" w:space="0" w:color="auto"/>
                                                                            <w:left w:val="none" w:sz="0" w:space="0" w:color="auto"/>
                                                                            <w:bottom w:val="none" w:sz="0" w:space="0" w:color="auto"/>
                                                                            <w:right w:val="none" w:sz="0" w:space="0" w:color="auto"/>
                                                                          </w:divBdr>
                                                                          <w:divsChild>
                                                                            <w:div w:id="1080911073">
                                                                              <w:marLeft w:val="0"/>
                                                                              <w:marRight w:val="0"/>
                                                                              <w:marTop w:val="0"/>
                                                                              <w:marBottom w:val="0"/>
                                                                              <w:divBdr>
                                                                                <w:top w:val="none" w:sz="0" w:space="0" w:color="auto"/>
                                                                                <w:left w:val="none" w:sz="0" w:space="0" w:color="auto"/>
                                                                                <w:bottom w:val="none" w:sz="0" w:space="0" w:color="auto"/>
                                                                                <w:right w:val="none" w:sz="0" w:space="0" w:color="auto"/>
                                                                              </w:divBdr>
                                                                              <w:divsChild>
                                                                                <w:div w:id="1152794920">
                                                                                  <w:marLeft w:val="0"/>
                                                                                  <w:marRight w:val="0"/>
                                                                                  <w:marTop w:val="0"/>
                                                                                  <w:marBottom w:val="0"/>
                                                                                  <w:divBdr>
                                                                                    <w:top w:val="none" w:sz="0" w:space="0" w:color="auto"/>
                                                                                    <w:left w:val="none" w:sz="0" w:space="0" w:color="auto"/>
                                                                                    <w:bottom w:val="none" w:sz="0" w:space="0" w:color="auto"/>
                                                                                    <w:right w:val="none" w:sz="0" w:space="0" w:color="auto"/>
                                                                                  </w:divBdr>
                                                                                  <w:divsChild>
                                                                                    <w:div w:id="1957055895">
                                                                                      <w:marLeft w:val="0"/>
                                                                                      <w:marRight w:val="0"/>
                                                                                      <w:marTop w:val="0"/>
                                                                                      <w:marBottom w:val="0"/>
                                                                                      <w:divBdr>
                                                                                        <w:top w:val="none" w:sz="0" w:space="0" w:color="auto"/>
                                                                                        <w:left w:val="none" w:sz="0" w:space="0" w:color="auto"/>
                                                                                        <w:bottom w:val="none" w:sz="0" w:space="0" w:color="auto"/>
                                                                                        <w:right w:val="none" w:sz="0" w:space="0" w:color="auto"/>
                                                                                      </w:divBdr>
                                                                                      <w:divsChild>
                                                                                        <w:div w:id="1840001484">
                                                                                          <w:marLeft w:val="900"/>
                                                                                          <w:marRight w:val="0"/>
                                                                                          <w:marTop w:val="30"/>
                                                                                          <w:marBottom w:val="0"/>
                                                                                          <w:divBdr>
                                                                                            <w:top w:val="none" w:sz="0" w:space="0" w:color="auto"/>
                                                                                            <w:left w:val="none" w:sz="0" w:space="0" w:color="auto"/>
                                                                                            <w:bottom w:val="none" w:sz="0" w:space="0" w:color="auto"/>
                                                                                            <w:right w:val="none" w:sz="0" w:space="0" w:color="auto"/>
                                                                                          </w:divBdr>
                                                                                          <w:divsChild>
                                                                                            <w:div w:id="1434084862">
                                                                                              <w:marLeft w:val="0"/>
                                                                                              <w:marRight w:val="150"/>
                                                                                              <w:marTop w:val="75"/>
                                                                                              <w:marBottom w:val="0"/>
                                                                                              <w:divBdr>
                                                                                                <w:top w:val="none" w:sz="0" w:space="0" w:color="auto"/>
                                                                                                <w:left w:val="none" w:sz="0" w:space="0" w:color="auto"/>
                                                                                                <w:bottom w:val="single" w:sz="6" w:space="15" w:color="auto"/>
                                                                                                <w:right w:val="none" w:sz="0" w:space="0" w:color="auto"/>
                                                                                              </w:divBdr>
                                                                                              <w:divsChild>
                                                                                                <w:div w:id="1703479746">
                                                                                                  <w:marLeft w:val="0"/>
                                                                                                  <w:marRight w:val="0"/>
                                                                                                  <w:marTop w:val="180"/>
                                                                                                  <w:marBottom w:val="0"/>
                                                                                                  <w:divBdr>
                                                                                                    <w:top w:val="none" w:sz="0" w:space="0" w:color="auto"/>
                                                                                                    <w:left w:val="none" w:sz="0" w:space="0" w:color="auto"/>
                                                                                                    <w:bottom w:val="none" w:sz="0" w:space="0" w:color="auto"/>
                                                                                                    <w:right w:val="none" w:sz="0" w:space="0" w:color="auto"/>
                                                                                                  </w:divBdr>
                                                                                                  <w:divsChild>
                                                                                                    <w:div w:id="31923021">
                                                                                                      <w:marLeft w:val="0"/>
                                                                                                      <w:marRight w:val="0"/>
                                                                                                      <w:marTop w:val="0"/>
                                                                                                      <w:marBottom w:val="0"/>
                                                                                                      <w:divBdr>
                                                                                                        <w:top w:val="none" w:sz="0" w:space="0" w:color="auto"/>
                                                                                                        <w:left w:val="none" w:sz="0" w:space="0" w:color="auto"/>
                                                                                                        <w:bottom w:val="none" w:sz="0" w:space="0" w:color="auto"/>
                                                                                                        <w:right w:val="none" w:sz="0" w:space="0" w:color="auto"/>
                                                                                                      </w:divBdr>
                                                                                                      <w:divsChild>
                                                                                                        <w:div w:id="1975986232">
                                                                                                          <w:marLeft w:val="0"/>
                                                                                                          <w:marRight w:val="0"/>
                                                                                                          <w:marTop w:val="15"/>
                                                                                                          <w:marBottom w:val="0"/>
                                                                                                          <w:divBdr>
                                                                                                            <w:top w:val="none" w:sz="0" w:space="0" w:color="auto"/>
                                                                                                            <w:left w:val="none" w:sz="0" w:space="0" w:color="auto"/>
                                                                                                            <w:bottom w:val="none" w:sz="0" w:space="0" w:color="auto"/>
                                                                                                            <w:right w:val="none" w:sz="0" w:space="0" w:color="auto"/>
                                                                                                          </w:divBdr>
                                                                                                          <w:divsChild>
                                                                                                            <w:div w:id="1802649898">
                                                                                                              <w:marLeft w:val="0"/>
                                                                                                              <w:marRight w:val="0"/>
                                                                                                              <w:marTop w:val="0"/>
                                                                                                              <w:marBottom w:val="0"/>
                                                                                                              <w:divBdr>
                                                                                                                <w:top w:val="none" w:sz="0" w:space="0" w:color="auto"/>
                                                                                                                <w:left w:val="none" w:sz="0" w:space="0" w:color="auto"/>
                                                                                                                <w:bottom w:val="none" w:sz="0" w:space="0" w:color="auto"/>
                                                                                                                <w:right w:val="none" w:sz="0" w:space="0" w:color="auto"/>
                                                                                                              </w:divBdr>
                                                                                                              <w:divsChild>
                                                                                                                <w:div w:id="1917590973">
                                                                                                                  <w:marLeft w:val="0"/>
                                                                                                                  <w:marRight w:val="0"/>
                                                                                                                  <w:marTop w:val="0"/>
                                                                                                                  <w:marBottom w:val="0"/>
                                                                                                                  <w:divBdr>
                                                                                                                    <w:top w:val="none" w:sz="0" w:space="0" w:color="auto"/>
                                                                                                                    <w:left w:val="none" w:sz="0" w:space="0" w:color="auto"/>
                                                                                                                    <w:bottom w:val="none" w:sz="0" w:space="0" w:color="auto"/>
                                                                                                                    <w:right w:val="none" w:sz="0" w:space="0" w:color="auto"/>
                                                                                                                  </w:divBdr>
                                                                                                                  <w:divsChild>
                                                                                                                    <w:div w:id="1225487007">
                                                                                                                      <w:marLeft w:val="0"/>
                                                                                                                      <w:marRight w:val="0"/>
                                                                                                                      <w:marTop w:val="0"/>
                                                                                                                      <w:marBottom w:val="0"/>
                                                                                                                      <w:divBdr>
                                                                                                                        <w:top w:val="none" w:sz="0" w:space="0" w:color="auto"/>
                                                                                                                        <w:left w:val="none" w:sz="0" w:space="0" w:color="auto"/>
                                                                                                                        <w:bottom w:val="none" w:sz="0" w:space="0" w:color="auto"/>
                                                                                                                        <w:right w:val="none" w:sz="0" w:space="0" w:color="auto"/>
                                                                                                                      </w:divBdr>
                                                                                                                      <w:divsChild>
                                                                                                                        <w:div w:id="1217668027">
                                                                                                                          <w:marLeft w:val="0"/>
                                                                                                                          <w:marRight w:val="0"/>
                                                                                                                          <w:marTop w:val="0"/>
                                                                                                                          <w:marBottom w:val="0"/>
                                                                                                                          <w:divBdr>
                                                                                                                            <w:top w:val="none" w:sz="0" w:space="0" w:color="auto"/>
                                                                                                                            <w:left w:val="none" w:sz="0" w:space="0" w:color="auto"/>
                                                                                                                            <w:bottom w:val="none" w:sz="0" w:space="0" w:color="auto"/>
                                                                                                                            <w:right w:val="none" w:sz="0" w:space="0" w:color="auto"/>
                                                                                                                          </w:divBdr>
                                                                                                                          <w:divsChild>
                                                                                                                            <w:div w:id="1344673305">
                                                                                                                              <w:marLeft w:val="0"/>
                                                                                                                              <w:marRight w:val="0"/>
                                                                                                                              <w:marTop w:val="0"/>
                                                                                                                              <w:marBottom w:val="0"/>
                                                                                                                              <w:divBdr>
                                                                                                                                <w:top w:val="none" w:sz="0" w:space="0" w:color="auto"/>
                                                                                                                                <w:left w:val="none" w:sz="0" w:space="0" w:color="auto"/>
                                                                                                                                <w:bottom w:val="none" w:sz="0" w:space="0" w:color="auto"/>
                                                                                                                                <w:right w:val="none" w:sz="0" w:space="0" w:color="auto"/>
                                                                                                                              </w:divBdr>
                                                                                                                              <w:divsChild>
                                                                                                                                <w:div w:id="500587341">
                                                                                                                                  <w:marLeft w:val="0"/>
                                                                                                                                  <w:marRight w:val="0"/>
                                                                                                                                  <w:marTop w:val="0"/>
                                                                                                                                  <w:marBottom w:val="0"/>
                                                                                                                                  <w:divBdr>
                                                                                                                                    <w:top w:val="none" w:sz="0" w:space="0" w:color="auto"/>
                                                                                                                                    <w:left w:val="none" w:sz="0" w:space="0" w:color="auto"/>
                                                                                                                                    <w:bottom w:val="none" w:sz="0" w:space="0" w:color="auto"/>
                                                                                                                                    <w:right w:val="none" w:sz="0" w:space="0" w:color="auto"/>
                                                                                                                                  </w:divBdr>
                                                                                                                                </w:div>
                                                                                                                                <w:div w:id="791754908">
                                                                                                                                  <w:marLeft w:val="0"/>
                                                                                                                                  <w:marRight w:val="0"/>
                                                                                                                                  <w:marTop w:val="0"/>
                                                                                                                                  <w:marBottom w:val="0"/>
                                                                                                                                  <w:divBdr>
                                                                                                                                    <w:top w:val="none" w:sz="0" w:space="0" w:color="auto"/>
                                                                                                                                    <w:left w:val="none" w:sz="0" w:space="0" w:color="auto"/>
                                                                                                                                    <w:bottom w:val="none" w:sz="0" w:space="0" w:color="auto"/>
                                                                                                                                    <w:right w:val="none" w:sz="0" w:space="0" w:color="auto"/>
                                                                                                                                  </w:divBdr>
                                                                                                                                </w:div>
                                                                                                                                <w:div w:id="10895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7" Type="http://schemas.openxmlformats.org/officeDocument/2006/relationships/image" Target="media/image6.svg"/><Relationship Id="rId2" Type="http://schemas.openxmlformats.org/officeDocument/2006/relationships/image" Target="media/image2.emf"/><Relationship Id="rId1" Type="http://schemas.openxmlformats.org/officeDocument/2006/relationships/image" Target="media/image1.emf"/><Relationship Id="rId6" Type="http://schemas.openxmlformats.org/officeDocument/2006/relationships/image" Target="media/image5.png"/><Relationship Id="rId5" Type="http://schemas.openxmlformats.org/officeDocument/2006/relationships/hyperlink" Target="mailto:info@improvewithfit.com" TargetMode="External"/><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3524C-753A-42A3-A3F5-16F25FA1F476}">
  <we:reference id="14b0499f-3a5e-4727-97ea-0c44c5fa55ec"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B69185-9D5D-4690-ADA8-B3D7F3382709}">
  <ds:schemaRefs>
    <ds:schemaRef ds:uri="http://schemas.microsoft.com/sharepoint/v3/contenttype/forms"/>
  </ds:schemaRefs>
</ds:datastoreItem>
</file>

<file path=customXml/itemProps2.xml><?xml version="1.0" encoding="utf-8"?>
<ds:datastoreItem xmlns:ds="http://schemas.openxmlformats.org/officeDocument/2006/customXml" ds:itemID="{73A3D0A4-B247-49F6-941E-7ACA44573D90}">
  <ds:schemaRefs>
    <ds:schemaRef ds:uri="http://schemas.openxmlformats.org/officeDocument/2006/bibliography"/>
  </ds:schemaRefs>
</ds:datastoreItem>
</file>

<file path=customXml/itemProps3.xml><?xml version="1.0" encoding="utf-8"?>
<ds:datastoreItem xmlns:ds="http://schemas.openxmlformats.org/officeDocument/2006/customXml" ds:itemID="{CA937BAD-E526-4EEC-BABD-D109DAA8A0B5}">
  <ds:schemaRefs>
    <ds:schemaRef ds:uri="http://schemas.microsoft.com/office/2006/metadata/properties"/>
    <ds:schemaRef ds:uri="http://schemas.microsoft.com/office/infopath/2007/PartnerControls"/>
    <ds:schemaRef ds:uri="http://schemas.microsoft.com/sharepoint/v3"/>
    <ds:schemaRef ds:uri="f0ebf01c-fc81-4e6f-85bd-3a19871f35bf"/>
  </ds:schemaRefs>
</ds:datastoreItem>
</file>

<file path=customXml/itemProps4.xml><?xml version="1.0" encoding="utf-8"?>
<ds:datastoreItem xmlns:ds="http://schemas.openxmlformats.org/officeDocument/2006/customXml" ds:itemID="{00225FB1-7D33-4FB6-82E9-A34CB0FE2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0ebf01c-fc81-4e6f-85bd-3a19871f35bf"/>
    <ds:schemaRef ds:uri="e21015bd-380d-428e-b5f6-b4a13db6e2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925</Words>
  <Characters>5276</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Lamp</dc:creator>
  <cp:keywords/>
  <dc:description/>
  <cp:lastModifiedBy>Rob Fisher</cp:lastModifiedBy>
  <cp:revision>9</cp:revision>
  <cp:lastPrinted>2017-08-30T15:57:00Z</cp:lastPrinted>
  <dcterms:created xsi:type="dcterms:W3CDTF">2021-03-31T17:01:00Z</dcterms:created>
  <dcterms:modified xsi:type="dcterms:W3CDTF">2021-05-04T23:09:00Z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0x01010041F890626B0F3E439A7AEEB8DF499E10</vt:lpwstr>
  </property>
</Properties>
</file>