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2C17" w:rsidRPr="004E2C17" w:rsidRDefault="008123EA" w:rsidP="008D0B8A">
      <w:pPr>
        <w:spacing w:after="12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Drain </w:t>
      </w:r>
      <w:r w:rsidR="005F10F9">
        <w:rPr>
          <w:rFonts w:ascii="Arial" w:hAnsi="Arial" w:cs="Arial"/>
          <w:b/>
          <w:sz w:val="32"/>
          <w:szCs w:val="32"/>
        </w:rPr>
        <w:t>t</w:t>
      </w:r>
      <w:r>
        <w:rPr>
          <w:rFonts w:ascii="Arial" w:hAnsi="Arial" w:cs="Arial"/>
          <w:b/>
          <w:sz w:val="32"/>
          <w:szCs w:val="32"/>
        </w:rPr>
        <w:t xml:space="preserve">he Mixed Gas Holder </w:t>
      </w:r>
      <w:r w:rsidR="008055E2" w:rsidRPr="008055E2">
        <w:rPr>
          <w:rFonts w:ascii="Arial" w:hAnsi="Arial" w:cs="Arial"/>
          <w:b/>
          <w:sz w:val="32"/>
          <w:szCs w:val="32"/>
        </w:rPr>
        <w:t>Common</w:t>
      </w:r>
      <w:r w:rsidR="002C06AD">
        <w:rPr>
          <w:rFonts w:ascii="Arial" w:hAnsi="Arial" w:cs="Arial"/>
          <w:b/>
          <w:sz w:val="32"/>
          <w:szCs w:val="32"/>
        </w:rPr>
        <w:t xml:space="preserve"> </w:t>
      </w:r>
      <w:r>
        <w:rPr>
          <w:rFonts w:ascii="Arial" w:hAnsi="Arial" w:cs="Arial"/>
          <w:b/>
          <w:sz w:val="32"/>
          <w:szCs w:val="32"/>
        </w:rPr>
        <w:t>Knockout Pot</w:t>
      </w:r>
    </w:p>
    <w:p w:rsidR="008F4F7C" w:rsidRDefault="008F4F7C" w:rsidP="008D0B8A">
      <w:pPr>
        <w:pStyle w:val="BlockLine"/>
        <w:ind w:firstLine="10"/>
      </w:pPr>
    </w:p>
    <w:tbl>
      <w:tblPr>
        <w:tblW w:w="0" w:type="auto"/>
        <w:tblLayout w:type="fixed"/>
        <w:tblLook w:val="0000"/>
      </w:tblPr>
      <w:tblGrid>
        <w:gridCol w:w="1728"/>
        <w:gridCol w:w="7740"/>
      </w:tblGrid>
      <w:tr w:rsidR="008F4F7C" w:rsidRPr="004E2C17">
        <w:trPr>
          <w:cantSplit/>
        </w:trPr>
        <w:tc>
          <w:tcPr>
            <w:tcW w:w="1728" w:type="dxa"/>
          </w:tcPr>
          <w:p w:rsidR="008F4F7C" w:rsidRPr="00604262" w:rsidRDefault="008F4F7C">
            <w:pPr>
              <w:pStyle w:val="Heading5"/>
              <w:rPr>
                <w:rFonts w:ascii="Arial" w:hAnsi="Arial" w:cs="Arial"/>
              </w:rPr>
            </w:pPr>
            <w:r w:rsidRPr="00604262">
              <w:rPr>
                <w:rFonts w:ascii="Arial" w:hAnsi="Arial" w:cs="Arial"/>
              </w:rPr>
              <w:t>Objective</w:t>
            </w:r>
          </w:p>
        </w:tc>
        <w:tc>
          <w:tcPr>
            <w:tcW w:w="7740" w:type="dxa"/>
          </w:tcPr>
          <w:p w:rsidR="00AC4CDD" w:rsidRPr="009E0CC8" w:rsidRDefault="008055E2" w:rsidP="00AC4CDD">
            <w:pPr>
              <w:pStyle w:val="BlockText"/>
              <w:rPr>
                <w:rFonts w:ascii="Arial" w:hAnsi="Arial" w:cs="Arial"/>
                <w:color w:val="000000"/>
                <w:sz w:val="20"/>
              </w:rPr>
            </w:pPr>
            <w:r w:rsidRPr="008055E2">
              <w:rPr>
                <w:rFonts w:ascii="Arial" w:hAnsi="Arial" w:cs="Arial"/>
                <w:color w:val="000000"/>
                <w:sz w:val="20"/>
              </w:rPr>
              <w:t xml:space="preserve">Drain condensed liquids (water, wax, </w:t>
            </w:r>
            <w:proofErr w:type="spellStart"/>
            <w:r w:rsidRPr="008055E2">
              <w:rPr>
                <w:rFonts w:ascii="Arial" w:hAnsi="Arial" w:cs="Arial"/>
                <w:color w:val="000000"/>
                <w:sz w:val="20"/>
              </w:rPr>
              <w:t>oligomers</w:t>
            </w:r>
            <w:proofErr w:type="spellEnd"/>
            <w:r w:rsidRPr="008055E2">
              <w:rPr>
                <w:rFonts w:ascii="Arial" w:hAnsi="Arial" w:cs="Arial"/>
                <w:color w:val="000000"/>
                <w:sz w:val="20"/>
              </w:rPr>
              <w:t xml:space="preserve"> and potentially dissolved gases such as TFE and HFP) from the MGH Common Knockout Pot.</w:t>
            </w:r>
          </w:p>
          <w:p w:rsidR="00AC4CDD" w:rsidRPr="009E0CC8" w:rsidRDefault="00AC4CDD" w:rsidP="00AC4CDD">
            <w:pPr>
              <w:pStyle w:val="BlockText"/>
              <w:rPr>
                <w:rFonts w:ascii="Arial" w:hAnsi="Arial" w:cs="Arial"/>
                <w:color w:val="000000"/>
                <w:sz w:val="20"/>
              </w:rPr>
            </w:pPr>
          </w:p>
          <w:p w:rsidR="008F4F7C" w:rsidRPr="007D32F6" w:rsidRDefault="008055E2" w:rsidP="002C06AD">
            <w:pPr>
              <w:pStyle w:val="BlockText"/>
              <w:rPr>
                <w:rFonts w:ascii="Arial" w:hAnsi="Arial" w:cs="Arial"/>
                <w:color w:val="000000"/>
                <w:sz w:val="20"/>
                <w:highlight w:val="yellow"/>
              </w:rPr>
            </w:pPr>
            <w:r w:rsidRPr="008055E2">
              <w:rPr>
                <w:rFonts w:ascii="Arial" w:hAnsi="Arial" w:cs="Arial"/>
                <w:color w:val="000000"/>
                <w:sz w:val="20"/>
              </w:rPr>
              <w:t>During the 2018 TAR, the drain process was automated due to a PHA recommendation.</w:t>
            </w:r>
          </w:p>
        </w:tc>
      </w:tr>
    </w:tbl>
    <w:p w:rsidR="008F4F7C" w:rsidRPr="004E2C17" w:rsidRDefault="008F4F7C">
      <w:pPr>
        <w:pStyle w:val="BlockLine"/>
        <w:rPr>
          <w:rFonts w:ascii="Arial" w:hAnsi="Arial" w:cs="Arial"/>
          <w:sz w:val="20"/>
        </w:rPr>
      </w:pPr>
    </w:p>
    <w:tbl>
      <w:tblPr>
        <w:tblW w:w="0" w:type="auto"/>
        <w:tblLayout w:type="fixed"/>
        <w:tblLook w:val="0000"/>
      </w:tblPr>
      <w:tblGrid>
        <w:gridCol w:w="1728"/>
        <w:gridCol w:w="7740"/>
      </w:tblGrid>
      <w:tr w:rsidR="008F4F7C" w:rsidRPr="004E2C17">
        <w:trPr>
          <w:cantSplit/>
        </w:trPr>
        <w:tc>
          <w:tcPr>
            <w:tcW w:w="1728" w:type="dxa"/>
          </w:tcPr>
          <w:p w:rsidR="008F4F7C" w:rsidRPr="00604262" w:rsidRDefault="008F4F7C">
            <w:pPr>
              <w:pStyle w:val="Heading5"/>
              <w:rPr>
                <w:rFonts w:ascii="Arial" w:hAnsi="Arial" w:cs="Arial"/>
              </w:rPr>
            </w:pPr>
            <w:r w:rsidRPr="00604262">
              <w:rPr>
                <w:rFonts w:ascii="Arial" w:hAnsi="Arial" w:cs="Arial"/>
              </w:rPr>
              <w:t>Initial Equipment Status</w:t>
            </w:r>
          </w:p>
        </w:tc>
        <w:tc>
          <w:tcPr>
            <w:tcW w:w="7740" w:type="dxa"/>
          </w:tcPr>
          <w:p w:rsidR="008F4F7C" w:rsidRPr="004E2C17" w:rsidRDefault="008F4F7C">
            <w:pPr>
              <w:pStyle w:val="BlockText"/>
              <w:numPr>
                <w:ilvl w:val="0"/>
                <w:numId w:val="11"/>
              </w:numPr>
              <w:rPr>
                <w:rFonts w:ascii="Arial" w:hAnsi="Arial" w:cs="Arial"/>
                <w:sz w:val="20"/>
              </w:rPr>
            </w:pPr>
            <w:r w:rsidRPr="004E2C17">
              <w:rPr>
                <w:rFonts w:ascii="Arial" w:hAnsi="Arial" w:cs="Arial"/>
                <w:sz w:val="20"/>
              </w:rPr>
              <w:t>MGH is online.</w:t>
            </w:r>
          </w:p>
          <w:p w:rsidR="007909CD" w:rsidRPr="004E2C17" w:rsidRDefault="008055E2">
            <w:pPr>
              <w:pStyle w:val="BlockText"/>
              <w:numPr>
                <w:ilvl w:val="0"/>
                <w:numId w:val="11"/>
              </w:numPr>
              <w:rPr>
                <w:rFonts w:ascii="Arial" w:hAnsi="Arial" w:cs="Arial"/>
                <w:sz w:val="20"/>
              </w:rPr>
            </w:pPr>
            <w:r w:rsidRPr="008055E2">
              <w:rPr>
                <w:rFonts w:ascii="Arial" w:hAnsi="Arial" w:cs="Arial"/>
                <w:sz w:val="20"/>
              </w:rPr>
              <w:t>Knockout Pot</w:t>
            </w:r>
            <w:r w:rsidR="00AC4CDD" w:rsidRPr="009E0CC8">
              <w:rPr>
                <w:rFonts w:ascii="Arial" w:hAnsi="Arial" w:cs="Arial"/>
                <w:sz w:val="20"/>
              </w:rPr>
              <w:t xml:space="preserve"> </w:t>
            </w:r>
            <w:r w:rsidR="007909CD" w:rsidRPr="009E0CC8">
              <w:rPr>
                <w:rFonts w:ascii="Arial" w:hAnsi="Arial" w:cs="Arial"/>
                <w:sz w:val="20"/>
              </w:rPr>
              <w:t>is</w:t>
            </w:r>
            <w:r w:rsidR="007909CD" w:rsidRPr="004E2C17">
              <w:rPr>
                <w:rFonts w:ascii="Arial" w:hAnsi="Arial" w:cs="Arial"/>
                <w:sz w:val="20"/>
              </w:rPr>
              <w:t xml:space="preserve"> online</w:t>
            </w:r>
            <w:r w:rsidR="0090356A" w:rsidRPr="004E2C17">
              <w:rPr>
                <w:rFonts w:ascii="Arial" w:hAnsi="Arial" w:cs="Arial"/>
                <w:sz w:val="20"/>
              </w:rPr>
              <w:t>.</w:t>
            </w:r>
          </w:p>
          <w:p w:rsidR="0090356A" w:rsidRPr="004E2C17" w:rsidRDefault="0090356A" w:rsidP="0090356A">
            <w:pPr>
              <w:pStyle w:val="BlockText"/>
              <w:numPr>
                <w:ilvl w:val="0"/>
                <w:numId w:val="11"/>
              </w:numPr>
              <w:rPr>
                <w:rFonts w:ascii="Arial" w:hAnsi="Arial" w:cs="Arial"/>
                <w:sz w:val="20"/>
              </w:rPr>
            </w:pPr>
            <w:r w:rsidRPr="004E2C17">
              <w:rPr>
                <w:rFonts w:ascii="Arial" w:hAnsi="Arial" w:cs="Arial"/>
                <w:sz w:val="20"/>
              </w:rPr>
              <w:t>No Autoclave is venting or preparing to vent.</w:t>
            </w:r>
          </w:p>
        </w:tc>
      </w:tr>
    </w:tbl>
    <w:p w:rsidR="008F4F7C" w:rsidRPr="004E2C17" w:rsidRDefault="008F4F7C">
      <w:pPr>
        <w:pStyle w:val="BlockLine"/>
        <w:rPr>
          <w:rFonts w:ascii="Arial" w:hAnsi="Arial" w:cs="Arial"/>
          <w:sz w:val="20"/>
        </w:rPr>
      </w:pPr>
    </w:p>
    <w:tbl>
      <w:tblPr>
        <w:tblW w:w="0" w:type="auto"/>
        <w:tblLayout w:type="fixed"/>
        <w:tblLook w:val="0000"/>
      </w:tblPr>
      <w:tblGrid>
        <w:gridCol w:w="1728"/>
        <w:gridCol w:w="7740"/>
      </w:tblGrid>
      <w:tr w:rsidR="008F4F7C" w:rsidRPr="004E2C17">
        <w:trPr>
          <w:cantSplit/>
        </w:trPr>
        <w:tc>
          <w:tcPr>
            <w:tcW w:w="1728" w:type="dxa"/>
          </w:tcPr>
          <w:p w:rsidR="008F4F7C" w:rsidRPr="00604262" w:rsidRDefault="008F4F7C">
            <w:pPr>
              <w:pStyle w:val="Heading5"/>
              <w:rPr>
                <w:rFonts w:ascii="Arial" w:hAnsi="Arial" w:cs="Arial"/>
              </w:rPr>
            </w:pPr>
            <w:r w:rsidRPr="00604262">
              <w:rPr>
                <w:rFonts w:ascii="Arial" w:hAnsi="Arial" w:cs="Arial"/>
              </w:rPr>
              <w:t>Procedure Outline</w:t>
            </w:r>
          </w:p>
        </w:tc>
        <w:tc>
          <w:tcPr>
            <w:tcW w:w="7740" w:type="dxa"/>
          </w:tcPr>
          <w:p w:rsidR="008D77BD" w:rsidRPr="009E0CC8" w:rsidRDefault="008055E2" w:rsidP="00AC4CDD">
            <w:pPr>
              <w:pStyle w:val="BlockText"/>
              <w:numPr>
                <w:ilvl w:val="0"/>
                <w:numId w:val="1"/>
              </w:numPr>
              <w:rPr>
                <w:rFonts w:ascii="Arial" w:hAnsi="Arial" w:cs="Arial"/>
                <w:color w:val="000000"/>
                <w:sz w:val="20"/>
              </w:rPr>
            </w:pPr>
            <w:r w:rsidRPr="008055E2">
              <w:rPr>
                <w:rFonts w:ascii="Arial" w:hAnsi="Arial" w:cs="Arial"/>
                <w:color w:val="000000"/>
                <w:sz w:val="20"/>
              </w:rPr>
              <w:t>DCS draining process description</w:t>
            </w:r>
          </w:p>
          <w:p w:rsidR="00AC4CDD" w:rsidRPr="009E0CC8" w:rsidRDefault="008F4F7C" w:rsidP="00FA1236">
            <w:pPr>
              <w:pStyle w:val="BlockText"/>
              <w:numPr>
                <w:ilvl w:val="0"/>
                <w:numId w:val="1"/>
              </w:numPr>
              <w:rPr>
                <w:rFonts w:ascii="Arial" w:hAnsi="Arial" w:cs="Arial"/>
                <w:color w:val="000000"/>
                <w:sz w:val="20"/>
              </w:rPr>
            </w:pPr>
            <w:r w:rsidRPr="009E0CC8">
              <w:rPr>
                <w:rFonts w:ascii="Arial" w:hAnsi="Arial" w:cs="Arial"/>
                <w:color w:val="000000"/>
                <w:sz w:val="20"/>
              </w:rPr>
              <w:t xml:space="preserve">Drain </w:t>
            </w:r>
            <w:r w:rsidR="008055E2" w:rsidRPr="008055E2">
              <w:rPr>
                <w:rFonts w:ascii="Arial" w:hAnsi="Arial" w:cs="Arial"/>
                <w:color w:val="000000"/>
                <w:sz w:val="20"/>
              </w:rPr>
              <w:t>Common</w:t>
            </w:r>
            <w:r w:rsidR="002C06AD" w:rsidRPr="009E0CC8">
              <w:rPr>
                <w:rFonts w:ascii="Arial" w:hAnsi="Arial" w:cs="Arial"/>
                <w:color w:val="000000"/>
                <w:sz w:val="20"/>
              </w:rPr>
              <w:t xml:space="preserve"> </w:t>
            </w:r>
            <w:r w:rsidR="008055E2" w:rsidRPr="008055E2">
              <w:rPr>
                <w:rFonts w:ascii="Arial" w:hAnsi="Arial" w:cs="Arial"/>
                <w:color w:val="000000"/>
                <w:sz w:val="20"/>
              </w:rPr>
              <w:t>Knockout Pot manually.</w:t>
            </w:r>
          </w:p>
        </w:tc>
      </w:tr>
    </w:tbl>
    <w:p w:rsidR="008F4F7C" w:rsidRPr="004E2C17" w:rsidRDefault="008F4F7C">
      <w:pPr>
        <w:pStyle w:val="BlockLine"/>
        <w:rPr>
          <w:rFonts w:ascii="Arial" w:hAnsi="Arial" w:cs="Arial"/>
          <w:sz w:val="20"/>
        </w:rPr>
      </w:pPr>
    </w:p>
    <w:tbl>
      <w:tblPr>
        <w:tblW w:w="0" w:type="auto"/>
        <w:tblLayout w:type="fixed"/>
        <w:tblLook w:val="0000"/>
      </w:tblPr>
      <w:tblGrid>
        <w:gridCol w:w="1728"/>
        <w:gridCol w:w="7740"/>
      </w:tblGrid>
      <w:tr w:rsidR="008F4F7C" w:rsidRPr="004E2C17">
        <w:trPr>
          <w:cantSplit/>
        </w:trPr>
        <w:tc>
          <w:tcPr>
            <w:tcW w:w="1728" w:type="dxa"/>
          </w:tcPr>
          <w:p w:rsidR="008F4F7C" w:rsidRPr="00604262" w:rsidRDefault="008F4F7C">
            <w:pPr>
              <w:pStyle w:val="Heading5"/>
              <w:rPr>
                <w:rFonts w:ascii="Arial" w:hAnsi="Arial" w:cs="Arial"/>
              </w:rPr>
            </w:pPr>
            <w:r w:rsidRPr="00604262">
              <w:rPr>
                <w:rFonts w:ascii="Arial" w:hAnsi="Arial" w:cs="Arial"/>
              </w:rPr>
              <w:t>Safety Requirements</w:t>
            </w:r>
          </w:p>
        </w:tc>
        <w:tc>
          <w:tcPr>
            <w:tcW w:w="7740" w:type="dxa"/>
          </w:tcPr>
          <w:p w:rsidR="00BE45B7" w:rsidRPr="009E0CC8" w:rsidRDefault="008055E2">
            <w:pPr>
              <w:pStyle w:val="BlockText"/>
              <w:numPr>
                <w:ilvl w:val="0"/>
                <w:numId w:val="3"/>
              </w:numPr>
              <w:rPr>
                <w:rFonts w:ascii="Arial" w:hAnsi="Arial" w:cs="Arial"/>
                <w:color w:val="000000"/>
                <w:sz w:val="20"/>
              </w:rPr>
            </w:pPr>
            <w:r w:rsidRPr="008055E2">
              <w:rPr>
                <w:rFonts w:ascii="Arial" w:hAnsi="Arial" w:cs="Arial"/>
                <w:color w:val="000000"/>
                <w:sz w:val="20"/>
              </w:rPr>
              <w:t>Control access to the Common Knockout Pot</w:t>
            </w:r>
          </w:p>
          <w:p w:rsidR="00BE45B7" w:rsidRPr="009E0CC8" w:rsidRDefault="008055E2" w:rsidP="007D32F6">
            <w:pPr>
              <w:pStyle w:val="BlockText"/>
              <w:numPr>
                <w:ilvl w:val="0"/>
                <w:numId w:val="3"/>
              </w:numPr>
              <w:ind w:left="720"/>
              <w:rPr>
                <w:rFonts w:ascii="Arial" w:hAnsi="Arial" w:cs="Arial"/>
                <w:color w:val="000000"/>
                <w:sz w:val="20"/>
              </w:rPr>
            </w:pPr>
            <w:r w:rsidRPr="008055E2">
              <w:rPr>
                <w:rFonts w:ascii="Arial" w:hAnsi="Arial" w:cs="Arial"/>
                <w:color w:val="000000"/>
                <w:sz w:val="20"/>
              </w:rPr>
              <w:t>Maintain barricade around the Common Knockout Pot area to prevent personnel exposure.</w:t>
            </w:r>
          </w:p>
          <w:p w:rsidR="008F4F7C" w:rsidRPr="009E0CC8" w:rsidRDefault="008F4F7C" w:rsidP="007D32F6">
            <w:pPr>
              <w:pStyle w:val="BlockText"/>
              <w:numPr>
                <w:ilvl w:val="0"/>
                <w:numId w:val="3"/>
              </w:numPr>
              <w:ind w:left="720"/>
              <w:rPr>
                <w:rFonts w:ascii="Arial" w:hAnsi="Arial" w:cs="Arial"/>
                <w:color w:val="000000"/>
                <w:sz w:val="20"/>
              </w:rPr>
            </w:pPr>
            <w:r w:rsidRPr="009E0CC8">
              <w:rPr>
                <w:rFonts w:ascii="Arial" w:hAnsi="Arial" w:cs="Arial"/>
                <w:color w:val="000000"/>
                <w:sz w:val="20"/>
              </w:rPr>
              <w:t xml:space="preserve">Full Face Breathing </w:t>
            </w:r>
            <w:r w:rsidR="008055E2" w:rsidRPr="008055E2">
              <w:rPr>
                <w:rFonts w:ascii="Arial" w:hAnsi="Arial" w:cs="Arial"/>
                <w:color w:val="000000"/>
                <w:sz w:val="20"/>
              </w:rPr>
              <w:t>air</w:t>
            </w:r>
            <w:r w:rsidR="00AC4CDD" w:rsidRPr="009E0CC8">
              <w:rPr>
                <w:rFonts w:ascii="Arial" w:hAnsi="Arial" w:cs="Arial"/>
                <w:color w:val="000000"/>
                <w:sz w:val="20"/>
              </w:rPr>
              <w:t xml:space="preserve"> </w:t>
            </w:r>
            <w:r w:rsidRPr="009E0CC8">
              <w:rPr>
                <w:rFonts w:ascii="Arial" w:hAnsi="Arial" w:cs="Arial"/>
                <w:color w:val="000000"/>
                <w:sz w:val="20"/>
              </w:rPr>
              <w:t xml:space="preserve">required </w:t>
            </w:r>
            <w:r w:rsidR="008055E2" w:rsidRPr="008055E2">
              <w:rPr>
                <w:rFonts w:ascii="Arial" w:hAnsi="Arial" w:cs="Arial"/>
                <w:color w:val="000000"/>
                <w:sz w:val="20"/>
              </w:rPr>
              <w:t>within</w:t>
            </w:r>
            <w:r w:rsidR="00AC4CDD" w:rsidRPr="009E0CC8">
              <w:rPr>
                <w:rFonts w:ascii="Arial" w:hAnsi="Arial" w:cs="Arial"/>
                <w:color w:val="000000"/>
                <w:sz w:val="20"/>
              </w:rPr>
              <w:t xml:space="preserve"> </w:t>
            </w:r>
            <w:r w:rsidRPr="009E0CC8">
              <w:rPr>
                <w:rFonts w:ascii="Arial" w:hAnsi="Arial" w:cs="Arial"/>
                <w:color w:val="000000"/>
                <w:sz w:val="20"/>
              </w:rPr>
              <w:t xml:space="preserve">the </w:t>
            </w:r>
            <w:r w:rsidR="008055E2" w:rsidRPr="008055E2">
              <w:rPr>
                <w:rFonts w:ascii="Arial" w:hAnsi="Arial" w:cs="Arial"/>
                <w:color w:val="000000"/>
                <w:sz w:val="20"/>
              </w:rPr>
              <w:t>Common</w:t>
            </w:r>
            <w:r w:rsidR="002C06AD" w:rsidRPr="009E0CC8">
              <w:rPr>
                <w:rFonts w:ascii="Arial" w:hAnsi="Arial" w:cs="Arial"/>
                <w:color w:val="000000"/>
                <w:sz w:val="20"/>
              </w:rPr>
              <w:t xml:space="preserve"> </w:t>
            </w:r>
            <w:r w:rsidR="008055E2" w:rsidRPr="008055E2">
              <w:rPr>
                <w:rFonts w:ascii="Arial" w:hAnsi="Arial" w:cs="Arial"/>
                <w:color w:val="000000"/>
                <w:sz w:val="20"/>
              </w:rPr>
              <w:t>Knockout Pot barricade area.</w:t>
            </w:r>
          </w:p>
          <w:p w:rsidR="006B531F" w:rsidRPr="009E0CC8" w:rsidRDefault="008055E2" w:rsidP="00BE45B7">
            <w:pPr>
              <w:pStyle w:val="BlockText"/>
              <w:numPr>
                <w:ilvl w:val="0"/>
                <w:numId w:val="3"/>
              </w:numPr>
              <w:rPr>
                <w:rFonts w:ascii="Arial" w:hAnsi="Arial" w:cs="Arial"/>
                <w:color w:val="000000"/>
                <w:sz w:val="20"/>
              </w:rPr>
            </w:pPr>
            <w:r w:rsidRPr="008055E2">
              <w:rPr>
                <w:rFonts w:ascii="Arial" w:hAnsi="Arial" w:cs="Arial"/>
                <w:color w:val="000000"/>
                <w:sz w:val="20"/>
              </w:rPr>
              <w:t>While manually draining the Common Knockout Pot, operator must actively monitor DCS during draining process.</w:t>
            </w:r>
          </w:p>
        </w:tc>
      </w:tr>
    </w:tbl>
    <w:p w:rsidR="008F4F7C" w:rsidRPr="004E2C17" w:rsidRDefault="008F4F7C">
      <w:pPr>
        <w:pStyle w:val="BlockLine"/>
        <w:rPr>
          <w:rFonts w:ascii="Arial" w:hAnsi="Arial" w:cs="Arial"/>
          <w:sz w:val="20"/>
        </w:rPr>
      </w:pPr>
    </w:p>
    <w:tbl>
      <w:tblPr>
        <w:tblW w:w="0" w:type="auto"/>
        <w:tblLayout w:type="fixed"/>
        <w:tblLook w:val="0000"/>
      </w:tblPr>
      <w:tblGrid>
        <w:gridCol w:w="1728"/>
        <w:gridCol w:w="7740"/>
      </w:tblGrid>
      <w:tr w:rsidR="008F4F7C" w:rsidRPr="004E2C17">
        <w:trPr>
          <w:cantSplit/>
        </w:trPr>
        <w:tc>
          <w:tcPr>
            <w:tcW w:w="1728" w:type="dxa"/>
          </w:tcPr>
          <w:p w:rsidR="008F4F7C" w:rsidRPr="00604262" w:rsidRDefault="008F4F7C">
            <w:pPr>
              <w:pStyle w:val="Heading5"/>
              <w:rPr>
                <w:rFonts w:ascii="Arial" w:hAnsi="Arial" w:cs="Arial"/>
              </w:rPr>
            </w:pPr>
            <w:r w:rsidRPr="00604262">
              <w:rPr>
                <w:rFonts w:ascii="Arial" w:hAnsi="Arial" w:cs="Arial"/>
              </w:rPr>
              <w:t>Affected Process Variables to Monitor</w:t>
            </w:r>
          </w:p>
        </w:tc>
        <w:tc>
          <w:tcPr>
            <w:tcW w:w="7740" w:type="dxa"/>
          </w:tcPr>
          <w:p w:rsidR="008F4F7C" w:rsidRPr="009E0CC8" w:rsidRDefault="008055E2" w:rsidP="008D77BD">
            <w:pPr>
              <w:pStyle w:val="BlockText"/>
              <w:numPr>
                <w:ilvl w:val="0"/>
                <w:numId w:val="5"/>
              </w:numPr>
              <w:rPr>
                <w:rFonts w:ascii="Arial" w:hAnsi="Arial" w:cs="Arial"/>
                <w:sz w:val="20"/>
              </w:rPr>
            </w:pPr>
            <w:r w:rsidRPr="008055E2">
              <w:rPr>
                <w:rFonts w:ascii="Arial" w:hAnsi="Arial" w:cs="Arial"/>
                <w:sz w:val="20"/>
              </w:rPr>
              <w:t>Common</w:t>
            </w:r>
            <w:r w:rsidR="0044430F" w:rsidRPr="009E0CC8">
              <w:rPr>
                <w:rFonts w:ascii="Arial" w:hAnsi="Arial" w:cs="Arial"/>
                <w:sz w:val="20"/>
              </w:rPr>
              <w:t xml:space="preserve"> </w:t>
            </w:r>
            <w:r w:rsidRPr="008055E2">
              <w:rPr>
                <w:rFonts w:ascii="Arial" w:hAnsi="Arial" w:cs="Arial"/>
                <w:sz w:val="20"/>
              </w:rPr>
              <w:t>Knockout Pot</w:t>
            </w:r>
            <w:r w:rsidR="006B0049" w:rsidRPr="009E0CC8">
              <w:rPr>
                <w:rFonts w:ascii="Arial" w:hAnsi="Arial" w:cs="Arial"/>
                <w:sz w:val="20"/>
              </w:rPr>
              <w:t xml:space="preserve"> Level Transmitter 990LT</w:t>
            </w:r>
          </w:p>
          <w:p w:rsidR="0044430F" w:rsidRPr="009E0CC8" w:rsidRDefault="008055E2" w:rsidP="0044430F">
            <w:pPr>
              <w:pStyle w:val="BlockText"/>
              <w:numPr>
                <w:ilvl w:val="0"/>
                <w:numId w:val="5"/>
              </w:numPr>
              <w:rPr>
                <w:rFonts w:ascii="Arial" w:hAnsi="Arial" w:cs="Arial"/>
                <w:sz w:val="20"/>
              </w:rPr>
            </w:pPr>
            <w:r w:rsidRPr="008055E2">
              <w:rPr>
                <w:rFonts w:ascii="Arial" w:hAnsi="Arial" w:cs="Arial"/>
                <w:sz w:val="20"/>
              </w:rPr>
              <w:t>Common Knockout Pot Pressure Transmitter 990PT</w:t>
            </w:r>
          </w:p>
          <w:p w:rsidR="0044430F" w:rsidRPr="009E0CC8" w:rsidRDefault="0044430F" w:rsidP="007D32F6">
            <w:pPr>
              <w:pStyle w:val="BlockText"/>
              <w:ind w:left="360"/>
              <w:rPr>
                <w:rFonts w:ascii="Arial" w:hAnsi="Arial" w:cs="Arial"/>
                <w:sz w:val="20"/>
              </w:rPr>
            </w:pPr>
          </w:p>
        </w:tc>
      </w:tr>
    </w:tbl>
    <w:p w:rsidR="008F4F7C" w:rsidRPr="004E2C17" w:rsidRDefault="008F4F7C">
      <w:pPr>
        <w:pStyle w:val="BlockLine"/>
        <w:rPr>
          <w:rFonts w:ascii="Arial" w:hAnsi="Arial" w:cs="Arial"/>
          <w:sz w:val="20"/>
        </w:rPr>
      </w:pPr>
    </w:p>
    <w:tbl>
      <w:tblPr>
        <w:tblW w:w="9468" w:type="dxa"/>
        <w:tblLayout w:type="fixed"/>
        <w:tblLook w:val="0000"/>
      </w:tblPr>
      <w:tblGrid>
        <w:gridCol w:w="1728"/>
        <w:gridCol w:w="7740"/>
      </w:tblGrid>
      <w:tr w:rsidR="008F4F7C" w:rsidRPr="004E2C17" w:rsidTr="007D32F6">
        <w:trPr>
          <w:cantSplit/>
        </w:trPr>
        <w:tc>
          <w:tcPr>
            <w:tcW w:w="1728" w:type="dxa"/>
          </w:tcPr>
          <w:p w:rsidR="008F4F7C" w:rsidRPr="00604262" w:rsidRDefault="008F4F7C">
            <w:pPr>
              <w:pStyle w:val="Heading5"/>
              <w:rPr>
                <w:rFonts w:ascii="Arial" w:hAnsi="Arial" w:cs="Arial"/>
              </w:rPr>
            </w:pPr>
            <w:r w:rsidRPr="00604262">
              <w:rPr>
                <w:rFonts w:ascii="Arial" w:hAnsi="Arial" w:cs="Arial"/>
              </w:rPr>
              <w:t>References</w:t>
            </w:r>
          </w:p>
        </w:tc>
        <w:tc>
          <w:tcPr>
            <w:tcW w:w="7740" w:type="dxa"/>
          </w:tcPr>
          <w:p w:rsidR="008F4F7C" w:rsidRPr="009E0CC8" w:rsidRDefault="008055E2">
            <w:pPr>
              <w:pStyle w:val="BlockText"/>
              <w:numPr>
                <w:ilvl w:val="0"/>
                <w:numId w:val="6"/>
              </w:numPr>
              <w:rPr>
                <w:rFonts w:ascii="Arial" w:hAnsi="Arial" w:cs="Arial"/>
                <w:sz w:val="20"/>
              </w:rPr>
            </w:pPr>
            <w:r w:rsidRPr="008055E2">
              <w:rPr>
                <w:rFonts w:ascii="Arial" w:hAnsi="Arial" w:cs="Arial"/>
                <w:sz w:val="20"/>
              </w:rPr>
              <w:t>W1772634</w:t>
            </w:r>
          </w:p>
          <w:p w:rsidR="0044430F" w:rsidRPr="009E0CC8" w:rsidRDefault="008055E2">
            <w:pPr>
              <w:pStyle w:val="BlockText"/>
              <w:numPr>
                <w:ilvl w:val="0"/>
                <w:numId w:val="6"/>
              </w:numPr>
              <w:rPr>
                <w:rFonts w:ascii="Arial" w:hAnsi="Arial" w:cs="Arial"/>
                <w:sz w:val="20"/>
              </w:rPr>
            </w:pPr>
            <w:r w:rsidRPr="008055E2">
              <w:rPr>
                <w:rFonts w:ascii="Arial" w:hAnsi="Arial" w:cs="Arial"/>
                <w:sz w:val="20"/>
              </w:rPr>
              <w:t>SCOD FPA-HON-117</w:t>
            </w:r>
          </w:p>
          <w:p w:rsidR="0044430F" w:rsidRPr="009E0CC8" w:rsidRDefault="008055E2">
            <w:pPr>
              <w:pStyle w:val="BlockText"/>
              <w:numPr>
                <w:ilvl w:val="0"/>
                <w:numId w:val="6"/>
              </w:numPr>
              <w:rPr>
                <w:rFonts w:ascii="Arial" w:hAnsi="Arial" w:cs="Arial"/>
                <w:sz w:val="20"/>
              </w:rPr>
            </w:pPr>
            <w:r w:rsidRPr="008055E2">
              <w:rPr>
                <w:rFonts w:ascii="Arial" w:hAnsi="Arial" w:cs="Arial"/>
                <w:sz w:val="20"/>
              </w:rPr>
              <w:t>COD P-1890</w:t>
            </w:r>
          </w:p>
        </w:tc>
      </w:tr>
    </w:tbl>
    <w:p w:rsidR="007D32F6" w:rsidRPr="004E2C17" w:rsidRDefault="007D32F6" w:rsidP="007D32F6">
      <w:pPr>
        <w:pStyle w:val="BlockLine"/>
        <w:rPr>
          <w:rFonts w:ascii="Arial" w:hAnsi="Arial" w:cs="Arial"/>
          <w:sz w:val="20"/>
        </w:rPr>
      </w:pPr>
    </w:p>
    <w:tbl>
      <w:tblPr>
        <w:tblW w:w="9468" w:type="dxa"/>
        <w:tblLayout w:type="fixed"/>
        <w:tblLook w:val="0000"/>
      </w:tblPr>
      <w:tblGrid>
        <w:gridCol w:w="1728"/>
        <w:gridCol w:w="7740"/>
      </w:tblGrid>
      <w:tr w:rsidR="007D32F6" w:rsidRPr="004E2C17" w:rsidTr="007D32F6">
        <w:trPr>
          <w:cantSplit/>
        </w:trPr>
        <w:tc>
          <w:tcPr>
            <w:tcW w:w="1728" w:type="dxa"/>
          </w:tcPr>
          <w:p w:rsidR="007D32F6" w:rsidRPr="009E0CC8" w:rsidRDefault="008055E2" w:rsidP="00323A0A">
            <w:pPr>
              <w:pStyle w:val="Heading5"/>
              <w:rPr>
                <w:rFonts w:ascii="Arial" w:hAnsi="Arial" w:cs="Arial"/>
              </w:rPr>
            </w:pPr>
            <w:r w:rsidRPr="008055E2">
              <w:rPr>
                <w:rFonts w:ascii="Arial" w:hAnsi="Arial" w:cs="Arial"/>
              </w:rPr>
              <w:t>Automated DCS Operation Basis</w:t>
            </w:r>
          </w:p>
        </w:tc>
        <w:tc>
          <w:tcPr>
            <w:tcW w:w="7740" w:type="dxa"/>
          </w:tcPr>
          <w:p w:rsidR="007D32F6" w:rsidRPr="004E2C17" w:rsidRDefault="008055E2" w:rsidP="00323A0A">
            <w:pPr>
              <w:pStyle w:val="BlockText"/>
              <w:rPr>
                <w:rFonts w:ascii="Arial" w:hAnsi="Arial" w:cs="Arial"/>
                <w:sz w:val="20"/>
              </w:rPr>
            </w:pPr>
            <w:r w:rsidRPr="008055E2">
              <w:rPr>
                <w:rFonts w:ascii="Arial" w:hAnsi="Arial" w:cs="Arial"/>
                <w:sz w:val="20"/>
              </w:rPr>
              <w:t>During TAR 2018, the Common Knockout Pot drain operation was automated. During normal operation, Operators will not need to stand at the drain and open the valve to de-inventory the pot during normal operation. The risk of exposure to toxic gases during the drain operation was unacceptable.</w:t>
            </w:r>
          </w:p>
        </w:tc>
      </w:tr>
    </w:tbl>
    <w:p w:rsidR="007D32F6" w:rsidRDefault="007D32F6" w:rsidP="007D32F6">
      <w:pPr>
        <w:pStyle w:val="ContinuedOnNextPa"/>
        <w:pBdr>
          <w:top w:val="none" w:sz="0" w:space="0" w:color="auto"/>
          <w:between w:val="none" w:sz="0" w:space="0" w:color="auto"/>
        </w:pBdr>
        <w:ind w:left="90"/>
        <w:jc w:val="left"/>
      </w:pPr>
    </w:p>
    <w:p w:rsidR="007D32F6" w:rsidRDefault="007D32F6" w:rsidP="007D32F6">
      <w:pPr>
        <w:pStyle w:val="ContinuedOnNextPa"/>
        <w:pBdr>
          <w:top w:val="none" w:sz="0" w:space="0" w:color="auto"/>
          <w:between w:val="none" w:sz="0" w:space="0" w:color="auto"/>
        </w:pBdr>
      </w:pPr>
    </w:p>
    <w:p w:rsidR="008F4F7C" w:rsidRDefault="008F4F7C">
      <w:pPr>
        <w:pStyle w:val="ContinuedOnNextPa"/>
      </w:pPr>
      <w:r>
        <w:t>Continued on next page</w:t>
      </w:r>
    </w:p>
    <w:p w:rsidR="008F4F7C" w:rsidRPr="004E2C17" w:rsidRDefault="0044430F">
      <w:pPr>
        <w:rPr>
          <w:rFonts w:ascii="Arial" w:hAnsi="Arial"/>
          <w:sz w:val="32"/>
          <w:szCs w:val="32"/>
        </w:rPr>
      </w:pPr>
      <w:r>
        <w:rPr>
          <w:rFonts w:ascii="Arial" w:hAnsi="Arial"/>
          <w:b/>
          <w:sz w:val="32"/>
          <w:szCs w:val="32"/>
        </w:rPr>
        <w:br w:type="page"/>
      </w:r>
      <w:r w:rsidR="008123EA">
        <w:rPr>
          <w:rFonts w:ascii="Arial" w:hAnsi="Arial"/>
          <w:b/>
          <w:sz w:val="32"/>
          <w:szCs w:val="32"/>
        </w:rPr>
        <w:lastRenderedPageBreak/>
        <w:t>Drain t</w:t>
      </w:r>
      <w:r w:rsidR="008123EA" w:rsidRPr="008123EA">
        <w:rPr>
          <w:rFonts w:ascii="Arial" w:hAnsi="Arial"/>
          <w:b/>
          <w:sz w:val="32"/>
          <w:szCs w:val="32"/>
        </w:rPr>
        <w:t>he Mixed Gas Holder Knockout Pot</w:t>
      </w:r>
      <w:r w:rsidR="008F4F7C" w:rsidRPr="008123EA">
        <w:rPr>
          <w:rFonts w:ascii="Arial" w:hAnsi="Arial"/>
          <w:b/>
          <w:sz w:val="28"/>
          <w:szCs w:val="32"/>
        </w:rPr>
        <w:t>, Continued</w:t>
      </w:r>
    </w:p>
    <w:p w:rsidR="008F4F7C" w:rsidRDefault="008F4F7C">
      <w:pPr>
        <w:rPr>
          <w:sz w:val="16"/>
        </w:rPr>
      </w:pPr>
    </w:p>
    <w:p w:rsidR="008D77BD" w:rsidRPr="004E2C17" w:rsidRDefault="008D77BD" w:rsidP="008D77BD">
      <w:pPr>
        <w:pStyle w:val="BlockLine"/>
        <w:rPr>
          <w:rFonts w:ascii="Arial" w:hAnsi="Arial" w:cs="Arial"/>
          <w:sz w:val="20"/>
        </w:rPr>
      </w:pPr>
    </w:p>
    <w:tbl>
      <w:tblPr>
        <w:tblW w:w="9468" w:type="dxa"/>
        <w:tblLayout w:type="fixed"/>
        <w:tblLook w:val="0000"/>
      </w:tblPr>
      <w:tblGrid>
        <w:gridCol w:w="1728"/>
        <w:gridCol w:w="7740"/>
      </w:tblGrid>
      <w:tr w:rsidR="008D77BD" w:rsidRPr="004E2C17" w:rsidTr="007D32F6">
        <w:trPr>
          <w:cantSplit/>
        </w:trPr>
        <w:tc>
          <w:tcPr>
            <w:tcW w:w="1728" w:type="dxa"/>
          </w:tcPr>
          <w:p w:rsidR="008D77BD" w:rsidRPr="009E0CC8" w:rsidRDefault="008055E2" w:rsidP="002C06AD">
            <w:pPr>
              <w:pStyle w:val="Heading5"/>
              <w:rPr>
                <w:rFonts w:ascii="Arial" w:hAnsi="Arial" w:cs="Arial"/>
              </w:rPr>
            </w:pPr>
            <w:r w:rsidRPr="008055E2">
              <w:rPr>
                <w:rFonts w:ascii="Arial" w:hAnsi="Arial" w:cs="Arial"/>
              </w:rPr>
              <w:t>Automated DCS Graphic</w:t>
            </w:r>
          </w:p>
        </w:tc>
        <w:tc>
          <w:tcPr>
            <w:tcW w:w="7740" w:type="dxa"/>
          </w:tcPr>
          <w:p w:rsidR="008D77BD" w:rsidRPr="009E0CC8" w:rsidRDefault="008055E2" w:rsidP="0024302C">
            <w:pPr>
              <w:pStyle w:val="BlockText"/>
              <w:rPr>
                <w:rFonts w:ascii="Arial" w:hAnsi="Arial" w:cs="Arial"/>
                <w:sz w:val="20"/>
              </w:rPr>
            </w:pPr>
            <w:r w:rsidRPr="008055E2">
              <w:rPr>
                <w:rFonts w:ascii="Arial" w:hAnsi="Arial" w:cs="Arial"/>
                <w:sz w:val="20"/>
              </w:rPr>
              <w:t>The updated Common Knockout Pot graphic is shown below. A key change is the selector for the 990HS drain valve mode:</w:t>
            </w:r>
          </w:p>
          <w:p w:rsidR="008D77BD" w:rsidRPr="009E0CC8" w:rsidRDefault="008D77BD" w:rsidP="0024302C">
            <w:pPr>
              <w:pStyle w:val="BlockText"/>
              <w:rPr>
                <w:rFonts w:ascii="Arial" w:hAnsi="Arial" w:cs="Arial"/>
                <w:sz w:val="20"/>
              </w:rPr>
            </w:pPr>
          </w:p>
          <w:p w:rsidR="008D77BD" w:rsidRPr="009E0CC8" w:rsidRDefault="008055E2" w:rsidP="0024302C">
            <w:pPr>
              <w:pStyle w:val="BlockText"/>
              <w:rPr>
                <w:rFonts w:ascii="Arial" w:hAnsi="Arial" w:cs="Arial"/>
                <w:sz w:val="20"/>
              </w:rPr>
            </w:pPr>
            <w:r w:rsidRPr="008055E2">
              <w:rPr>
                <w:rFonts w:ascii="Arial" w:hAnsi="Arial" w:cs="Arial"/>
                <w:b/>
                <w:sz w:val="20"/>
              </w:rPr>
              <w:t>Operator</w:t>
            </w:r>
            <w:r w:rsidRPr="008055E2">
              <w:rPr>
                <w:rFonts w:ascii="Arial" w:hAnsi="Arial" w:cs="Arial"/>
                <w:sz w:val="20"/>
              </w:rPr>
              <w:t>: In this mode the DRAIN_KO procedure is available for the operator to initiate on demand.  A yellow pop up button labeled “Drain KO Pot” appears below the drop box.  Selecting “Drain KO Pot” will run the DRAIN_KO operation.</w:t>
            </w:r>
          </w:p>
          <w:p w:rsidR="008D77BD" w:rsidRPr="009E0CC8" w:rsidRDefault="008D77BD" w:rsidP="0024302C">
            <w:pPr>
              <w:pStyle w:val="BlockText"/>
              <w:rPr>
                <w:rFonts w:ascii="Arial" w:hAnsi="Arial" w:cs="Arial"/>
                <w:sz w:val="20"/>
              </w:rPr>
            </w:pPr>
          </w:p>
          <w:p w:rsidR="008D77BD" w:rsidRPr="009E0CC8" w:rsidRDefault="008055E2" w:rsidP="0024302C">
            <w:pPr>
              <w:pStyle w:val="BlockText"/>
              <w:rPr>
                <w:rFonts w:ascii="Arial" w:hAnsi="Arial" w:cs="Arial"/>
                <w:sz w:val="20"/>
              </w:rPr>
            </w:pPr>
            <w:r w:rsidRPr="008055E2">
              <w:rPr>
                <w:rFonts w:ascii="Arial" w:hAnsi="Arial" w:cs="Arial"/>
                <w:b/>
                <w:sz w:val="20"/>
              </w:rPr>
              <w:t>Automatic</w:t>
            </w:r>
            <w:r w:rsidRPr="008055E2">
              <w:rPr>
                <w:rFonts w:ascii="Arial" w:hAnsi="Arial" w:cs="Arial"/>
                <w:sz w:val="20"/>
              </w:rPr>
              <w:t>: In this mode the DCS will run the DRAIN_KO operation every night at 02:00 AM.</w:t>
            </w:r>
          </w:p>
          <w:p w:rsidR="008D77BD" w:rsidRPr="009E0CC8" w:rsidRDefault="008D77BD" w:rsidP="0024302C">
            <w:pPr>
              <w:pStyle w:val="BlockText"/>
              <w:rPr>
                <w:rFonts w:ascii="Arial" w:hAnsi="Arial" w:cs="Arial"/>
                <w:sz w:val="20"/>
              </w:rPr>
            </w:pPr>
          </w:p>
          <w:p w:rsidR="008D77BD" w:rsidRPr="004E2C17" w:rsidRDefault="008055E2" w:rsidP="0024302C">
            <w:pPr>
              <w:pStyle w:val="BlockText"/>
              <w:rPr>
                <w:rFonts w:ascii="Arial" w:hAnsi="Arial" w:cs="Arial"/>
                <w:sz w:val="20"/>
              </w:rPr>
            </w:pPr>
            <w:r w:rsidRPr="008055E2">
              <w:rPr>
                <w:rFonts w:ascii="Arial" w:hAnsi="Arial" w:cs="Arial"/>
                <w:b/>
                <w:sz w:val="20"/>
              </w:rPr>
              <w:t>Off</w:t>
            </w:r>
            <w:r w:rsidRPr="008055E2">
              <w:rPr>
                <w:rFonts w:ascii="Arial" w:hAnsi="Arial" w:cs="Arial"/>
                <w:sz w:val="20"/>
              </w:rPr>
              <w:t>: In this mode the operation of 990HS is disabled. The DRAIN_KO operation will not run.  The valve can still be opened by the operator if 990HS faceplate is placed in operator.</w:t>
            </w:r>
          </w:p>
        </w:tc>
      </w:tr>
    </w:tbl>
    <w:p w:rsidR="00E63128" w:rsidRDefault="00E63128" w:rsidP="008D77BD">
      <w:pPr>
        <w:rPr>
          <w:rFonts w:ascii="Arial" w:hAnsi="Arial" w:cs="Arial"/>
          <w:sz w:val="20"/>
        </w:rPr>
      </w:pPr>
    </w:p>
    <w:p w:rsidR="008D77BD" w:rsidRPr="004E2C17" w:rsidRDefault="006B533E" w:rsidP="008D77BD">
      <w:pPr>
        <w:rPr>
          <w:rFonts w:ascii="Arial" w:hAnsi="Arial" w:cs="Arial"/>
          <w:sz w:val="20"/>
        </w:rPr>
      </w:pPr>
      <w:r w:rsidRPr="008D77BD">
        <w:rPr>
          <w:rFonts w:ascii="Arial" w:hAnsi="Arial" w:cs="Arial"/>
          <w:noProof/>
          <w:sz w:val="20"/>
        </w:rPr>
        <w:drawing>
          <wp:inline distT="0" distB="0" distL="0" distR="0">
            <wp:extent cx="6393180" cy="3657600"/>
            <wp:effectExtent l="0" t="0" r="7620" b="0"/>
            <wp:docPr id="1" name="Picture 1" descr="COM_MIXGASHOL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_MIXGASHOLDER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b="139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318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3128" w:rsidRPr="004E2C17" w:rsidRDefault="00E63128" w:rsidP="00E63128">
      <w:pPr>
        <w:rPr>
          <w:rFonts w:ascii="Arial" w:hAnsi="Arial" w:cs="Arial"/>
          <w:sz w:val="20"/>
        </w:rPr>
      </w:pPr>
    </w:p>
    <w:p w:rsidR="00E63128" w:rsidRDefault="008055E2" w:rsidP="00E63128">
      <w:pPr>
        <w:pStyle w:val="ContinuedOnNextPa"/>
      </w:pPr>
      <w:r w:rsidRPr="008055E2">
        <w:t>Continued on next page</w:t>
      </w:r>
    </w:p>
    <w:p w:rsidR="00E63128" w:rsidRDefault="00E63128" w:rsidP="00E63128"/>
    <w:p w:rsidR="00E63128" w:rsidRPr="004E2C17" w:rsidRDefault="00E63128" w:rsidP="00E63128">
      <w:pPr>
        <w:rPr>
          <w:rFonts w:ascii="Arial" w:hAnsi="Arial"/>
          <w:sz w:val="32"/>
          <w:szCs w:val="32"/>
        </w:rPr>
      </w:pPr>
      <w:r>
        <w:rPr>
          <w:rFonts w:ascii="Arial" w:hAnsi="Arial"/>
          <w:b/>
          <w:sz w:val="32"/>
          <w:szCs w:val="32"/>
        </w:rPr>
        <w:br w:type="page"/>
      </w:r>
      <w:r w:rsidR="008055E2" w:rsidRPr="008055E2">
        <w:rPr>
          <w:rFonts w:ascii="Arial" w:hAnsi="Arial"/>
          <w:b/>
          <w:sz w:val="32"/>
          <w:szCs w:val="32"/>
        </w:rPr>
        <w:lastRenderedPageBreak/>
        <w:t>Drain the Mixed Gas Holder Knockout Pot</w:t>
      </w:r>
      <w:r w:rsidR="008055E2" w:rsidRPr="008055E2">
        <w:rPr>
          <w:rFonts w:ascii="Arial" w:hAnsi="Arial"/>
          <w:b/>
          <w:sz w:val="28"/>
          <w:szCs w:val="32"/>
        </w:rPr>
        <w:t>, Continued</w:t>
      </w:r>
    </w:p>
    <w:p w:rsidR="00E63128" w:rsidRDefault="00E63128" w:rsidP="00E63128">
      <w:pPr>
        <w:rPr>
          <w:sz w:val="16"/>
        </w:rPr>
      </w:pPr>
    </w:p>
    <w:p w:rsidR="00E63128" w:rsidRPr="004E2C17" w:rsidRDefault="00E63128" w:rsidP="00E63128">
      <w:pPr>
        <w:pStyle w:val="BlockLine"/>
        <w:rPr>
          <w:rFonts w:ascii="Arial" w:hAnsi="Arial" w:cs="Arial"/>
          <w:sz w:val="20"/>
        </w:rPr>
      </w:pPr>
    </w:p>
    <w:tbl>
      <w:tblPr>
        <w:tblW w:w="0" w:type="auto"/>
        <w:tblLayout w:type="fixed"/>
        <w:tblLook w:val="0000"/>
      </w:tblPr>
      <w:tblGrid>
        <w:gridCol w:w="1728"/>
        <w:gridCol w:w="7740"/>
      </w:tblGrid>
      <w:tr w:rsidR="00E63128" w:rsidRPr="004E2C17" w:rsidTr="0024302C">
        <w:trPr>
          <w:cantSplit/>
        </w:trPr>
        <w:tc>
          <w:tcPr>
            <w:tcW w:w="1728" w:type="dxa"/>
          </w:tcPr>
          <w:p w:rsidR="00E63128" w:rsidRPr="009E0CC8" w:rsidRDefault="008055E2" w:rsidP="002C06AD">
            <w:pPr>
              <w:pStyle w:val="Heading5"/>
              <w:rPr>
                <w:rFonts w:ascii="Arial" w:hAnsi="Arial" w:cs="Arial"/>
              </w:rPr>
            </w:pPr>
            <w:r w:rsidRPr="008055E2">
              <w:rPr>
                <w:rFonts w:ascii="Arial" w:hAnsi="Arial" w:cs="Arial"/>
              </w:rPr>
              <w:t>Key DCS Drain Requirements</w:t>
            </w:r>
          </w:p>
        </w:tc>
        <w:tc>
          <w:tcPr>
            <w:tcW w:w="7740" w:type="dxa"/>
          </w:tcPr>
          <w:p w:rsidR="00E63128" w:rsidRPr="009E0CC8" w:rsidRDefault="008055E2" w:rsidP="0024302C">
            <w:pPr>
              <w:pStyle w:val="BlockText"/>
              <w:rPr>
                <w:rFonts w:ascii="Arial" w:hAnsi="Arial" w:cs="Arial"/>
                <w:sz w:val="20"/>
              </w:rPr>
            </w:pPr>
            <w:r w:rsidRPr="008055E2">
              <w:rPr>
                <w:rFonts w:ascii="Arial" w:hAnsi="Arial" w:cs="Arial"/>
                <w:sz w:val="20"/>
              </w:rPr>
              <w:t>These events interact with the sequence (these are not interlocks):</w:t>
            </w:r>
          </w:p>
          <w:p w:rsidR="00E63128" w:rsidRPr="009E0CC8" w:rsidRDefault="00E63128" w:rsidP="0024302C">
            <w:pPr>
              <w:pStyle w:val="BlockText"/>
              <w:rPr>
                <w:rFonts w:ascii="Arial" w:hAnsi="Arial" w:cs="Arial"/>
                <w:sz w:val="20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3754"/>
              <w:gridCol w:w="3755"/>
            </w:tblGrid>
            <w:tr w:rsidR="00E63128" w:rsidRPr="009E0CC8" w:rsidTr="007D32F6">
              <w:tc>
                <w:tcPr>
                  <w:tcW w:w="3754" w:type="dxa"/>
                  <w:shd w:val="clear" w:color="auto" w:fill="D9D9D9"/>
                </w:tcPr>
                <w:p w:rsidR="00E63128" w:rsidRPr="009E0CC8" w:rsidRDefault="008055E2" w:rsidP="0024302C">
                  <w:pPr>
                    <w:pStyle w:val="BlockText"/>
                    <w:rPr>
                      <w:rFonts w:ascii="Arial" w:hAnsi="Arial" w:cs="Arial"/>
                      <w:b/>
                      <w:sz w:val="20"/>
                    </w:rPr>
                  </w:pPr>
                  <w:r w:rsidRPr="008055E2">
                    <w:rPr>
                      <w:rFonts w:ascii="Arial" w:hAnsi="Arial" w:cs="Arial"/>
                      <w:b/>
                      <w:sz w:val="20"/>
                    </w:rPr>
                    <w:t>Event</w:t>
                  </w:r>
                </w:p>
              </w:tc>
              <w:tc>
                <w:tcPr>
                  <w:tcW w:w="3755" w:type="dxa"/>
                  <w:shd w:val="clear" w:color="auto" w:fill="D9D9D9"/>
                </w:tcPr>
                <w:p w:rsidR="00E63128" w:rsidRPr="009E0CC8" w:rsidRDefault="008055E2" w:rsidP="0024302C">
                  <w:pPr>
                    <w:pStyle w:val="BlockText"/>
                    <w:rPr>
                      <w:rFonts w:ascii="Arial" w:hAnsi="Arial" w:cs="Arial"/>
                      <w:b/>
                      <w:sz w:val="20"/>
                    </w:rPr>
                  </w:pPr>
                  <w:r w:rsidRPr="008055E2">
                    <w:rPr>
                      <w:rFonts w:ascii="Arial" w:hAnsi="Arial" w:cs="Arial"/>
                      <w:b/>
                      <w:sz w:val="20"/>
                    </w:rPr>
                    <w:t>Sequence Result</w:t>
                  </w:r>
                </w:p>
              </w:tc>
            </w:tr>
            <w:tr w:rsidR="00E63128" w:rsidRPr="009E0CC8" w:rsidTr="0024302C">
              <w:tc>
                <w:tcPr>
                  <w:tcW w:w="3754" w:type="dxa"/>
                  <w:shd w:val="clear" w:color="auto" w:fill="auto"/>
                </w:tcPr>
                <w:p w:rsidR="00E63128" w:rsidRPr="009E0CC8" w:rsidRDefault="008055E2" w:rsidP="0024302C">
                  <w:pPr>
                    <w:pStyle w:val="BlockText"/>
                    <w:rPr>
                      <w:rFonts w:ascii="Arial" w:hAnsi="Arial" w:cs="Arial"/>
                      <w:sz w:val="20"/>
                    </w:rPr>
                  </w:pPr>
                  <w:r w:rsidRPr="008055E2">
                    <w:rPr>
                      <w:rFonts w:ascii="Arial" w:hAnsi="Arial" w:cs="Arial"/>
                      <w:sz w:val="20"/>
                    </w:rPr>
                    <w:t>Any Autoclave in venting (progress flag)</w:t>
                  </w:r>
                </w:p>
              </w:tc>
              <w:tc>
                <w:tcPr>
                  <w:tcW w:w="3755" w:type="dxa"/>
                  <w:shd w:val="clear" w:color="auto" w:fill="auto"/>
                </w:tcPr>
                <w:p w:rsidR="00E63128" w:rsidRPr="009E0CC8" w:rsidRDefault="008055E2" w:rsidP="0024302C">
                  <w:pPr>
                    <w:pStyle w:val="BlockText"/>
                    <w:rPr>
                      <w:rFonts w:ascii="Arial" w:hAnsi="Arial" w:cs="Arial"/>
                      <w:sz w:val="20"/>
                    </w:rPr>
                  </w:pPr>
                  <w:r w:rsidRPr="008055E2">
                    <w:rPr>
                      <w:rFonts w:ascii="Arial" w:hAnsi="Arial" w:cs="Arial"/>
                      <w:sz w:val="20"/>
                    </w:rPr>
                    <w:t>Drain not allowed</w:t>
                  </w:r>
                </w:p>
              </w:tc>
            </w:tr>
            <w:tr w:rsidR="00E63128" w:rsidRPr="009E0CC8" w:rsidTr="0024302C">
              <w:tc>
                <w:tcPr>
                  <w:tcW w:w="3754" w:type="dxa"/>
                  <w:shd w:val="clear" w:color="auto" w:fill="auto"/>
                </w:tcPr>
                <w:p w:rsidR="00E63128" w:rsidRPr="009E0CC8" w:rsidRDefault="008055E2" w:rsidP="0024302C">
                  <w:pPr>
                    <w:pStyle w:val="BlockText"/>
                    <w:rPr>
                      <w:rFonts w:ascii="Arial" w:hAnsi="Arial" w:cs="Arial"/>
                      <w:sz w:val="20"/>
                    </w:rPr>
                  </w:pPr>
                  <w:r w:rsidRPr="008055E2">
                    <w:rPr>
                      <w:rFonts w:ascii="Arial" w:hAnsi="Arial" w:cs="Arial"/>
                      <w:sz w:val="20"/>
                    </w:rPr>
                    <w:t>Any Autoclave vent valve open</w:t>
                  </w:r>
                </w:p>
              </w:tc>
              <w:tc>
                <w:tcPr>
                  <w:tcW w:w="3755" w:type="dxa"/>
                  <w:shd w:val="clear" w:color="auto" w:fill="auto"/>
                </w:tcPr>
                <w:p w:rsidR="00E63128" w:rsidRPr="009E0CC8" w:rsidRDefault="008055E2" w:rsidP="0024302C">
                  <w:pPr>
                    <w:pStyle w:val="BlockText"/>
                    <w:rPr>
                      <w:rFonts w:ascii="Arial" w:hAnsi="Arial" w:cs="Arial"/>
                      <w:sz w:val="20"/>
                    </w:rPr>
                  </w:pPr>
                  <w:r w:rsidRPr="008055E2">
                    <w:rPr>
                      <w:rFonts w:ascii="Arial" w:hAnsi="Arial" w:cs="Arial"/>
                      <w:sz w:val="20"/>
                    </w:rPr>
                    <w:t>Drain not allowed</w:t>
                  </w:r>
                </w:p>
              </w:tc>
            </w:tr>
            <w:tr w:rsidR="00CF6E9F" w:rsidRPr="009E0CC8" w:rsidTr="0024302C">
              <w:tc>
                <w:tcPr>
                  <w:tcW w:w="3754" w:type="dxa"/>
                  <w:shd w:val="clear" w:color="auto" w:fill="auto"/>
                </w:tcPr>
                <w:p w:rsidR="00CF6E9F" w:rsidRPr="009E0CC8" w:rsidRDefault="008055E2" w:rsidP="00CF6E9F">
                  <w:pPr>
                    <w:pStyle w:val="BlockText"/>
                    <w:rPr>
                      <w:rFonts w:ascii="Arial" w:hAnsi="Arial" w:cs="Arial"/>
                      <w:sz w:val="20"/>
                    </w:rPr>
                  </w:pPr>
                  <w:r w:rsidRPr="008055E2">
                    <w:rPr>
                      <w:rFonts w:ascii="Arial" w:hAnsi="Arial" w:cs="Arial"/>
                      <w:sz w:val="20"/>
                    </w:rPr>
                    <w:t>HFP vent valve open (1004HS)</w:t>
                  </w:r>
                </w:p>
              </w:tc>
              <w:tc>
                <w:tcPr>
                  <w:tcW w:w="3755" w:type="dxa"/>
                  <w:shd w:val="clear" w:color="auto" w:fill="auto"/>
                </w:tcPr>
                <w:p w:rsidR="00CF6E9F" w:rsidRPr="009E0CC8" w:rsidRDefault="008055E2" w:rsidP="00CF6E9F">
                  <w:pPr>
                    <w:pStyle w:val="BlockText"/>
                    <w:rPr>
                      <w:rFonts w:ascii="Arial" w:hAnsi="Arial" w:cs="Arial"/>
                      <w:sz w:val="20"/>
                    </w:rPr>
                  </w:pPr>
                  <w:r w:rsidRPr="008055E2">
                    <w:rPr>
                      <w:rFonts w:ascii="Arial" w:hAnsi="Arial" w:cs="Arial"/>
                      <w:sz w:val="20"/>
                    </w:rPr>
                    <w:t>Drain not allowed</w:t>
                  </w:r>
                </w:p>
              </w:tc>
            </w:tr>
            <w:tr w:rsidR="00CF6E9F" w:rsidRPr="009E0CC8" w:rsidTr="0024302C">
              <w:tc>
                <w:tcPr>
                  <w:tcW w:w="3754" w:type="dxa"/>
                  <w:shd w:val="clear" w:color="auto" w:fill="auto"/>
                </w:tcPr>
                <w:p w:rsidR="00CF6E9F" w:rsidRPr="009E0CC8" w:rsidRDefault="008055E2" w:rsidP="00CF6E9F">
                  <w:pPr>
                    <w:pStyle w:val="BlockText"/>
                    <w:rPr>
                      <w:rFonts w:ascii="Arial" w:hAnsi="Arial" w:cs="Arial"/>
                      <w:sz w:val="20"/>
                    </w:rPr>
                  </w:pPr>
                  <w:r w:rsidRPr="008055E2">
                    <w:rPr>
                      <w:rFonts w:ascii="Arial" w:hAnsi="Arial" w:cs="Arial"/>
                      <w:sz w:val="20"/>
                    </w:rPr>
                    <w:t>MGH line pressure &gt; 15 psig</w:t>
                  </w:r>
                </w:p>
              </w:tc>
              <w:tc>
                <w:tcPr>
                  <w:tcW w:w="3755" w:type="dxa"/>
                  <w:shd w:val="clear" w:color="auto" w:fill="auto"/>
                </w:tcPr>
                <w:p w:rsidR="00CF6E9F" w:rsidRPr="009E0CC8" w:rsidRDefault="008055E2" w:rsidP="00CF6E9F">
                  <w:pPr>
                    <w:pStyle w:val="BlockText"/>
                    <w:rPr>
                      <w:rFonts w:ascii="Arial" w:hAnsi="Arial" w:cs="Arial"/>
                      <w:sz w:val="20"/>
                    </w:rPr>
                  </w:pPr>
                  <w:r w:rsidRPr="008055E2">
                    <w:rPr>
                      <w:rFonts w:ascii="Arial" w:hAnsi="Arial" w:cs="Arial"/>
                      <w:sz w:val="20"/>
                    </w:rPr>
                    <w:t>Drain not allowed</w:t>
                  </w:r>
                </w:p>
              </w:tc>
            </w:tr>
            <w:tr w:rsidR="00CF6E9F" w:rsidRPr="009E0CC8" w:rsidTr="0024302C">
              <w:tc>
                <w:tcPr>
                  <w:tcW w:w="3754" w:type="dxa"/>
                  <w:shd w:val="clear" w:color="auto" w:fill="auto"/>
                </w:tcPr>
                <w:p w:rsidR="00CF6E9F" w:rsidRPr="009E0CC8" w:rsidRDefault="008055E2" w:rsidP="00CF6E9F">
                  <w:pPr>
                    <w:pStyle w:val="BlockText"/>
                    <w:rPr>
                      <w:rFonts w:ascii="Arial" w:hAnsi="Arial" w:cs="Arial"/>
                      <w:sz w:val="20"/>
                    </w:rPr>
                  </w:pPr>
                  <w:r w:rsidRPr="008055E2">
                    <w:rPr>
                      <w:rFonts w:ascii="Arial" w:hAnsi="Arial" w:cs="Arial"/>
                      <w:sz w:val="20"/>
                    </w:rPr>
                    <w:t>Common KO Pot level &lt;4%</w:t>
                  </w:r>
                </w:p>
              </w:tc>
              <w:tc>
                <w:tcPr>
                  <w:tcW w:w="3755" w:type="dxa"/>
                  <w:shd w:val="clear" w:color="auto" w:fill="auto"/>
                </w:tcPr>
                <w:p w:rsidR="00CF6E9F" w:rsidRPr="009E0CC8" w:rsidRDefault="008055E2" w:rsidP="00CF6E9F">
                  <w:pPr>
                    <w:pStyle w:val="BlockText"/>
                    <w:rPr>
                      <w:rFonts w:ascii="Arial" w:hAnsi="Arial" w:cs="Arial"/>
                      <w:sz w:val="20"/>
                    </w:rPr>
                  </w:pPr>
                  <w:r w:rsidRPr="008055E2">
                    <w:rPr>
                      <w:rFonts w:ascii="Arial" w:hAnsi="Arial" w:cs="Arial"/>
                      <w:sz w:val="20"/>
                    </w:rPr>
                    <w:t>Skips draining</w:t>
                  </w:r>
                </w:p>
              </w:tc>
            </w:tr>
            <w:tr w:rsidR="00CF6E9F" w:rsidRPr="0024302C" w:rsidTr="0024302C">
              <w:tc>
                <w:tcPr>
                  <w:tcW w:w="3754" w:type="dxa"/>
                  <w:shd w:val="clear" w:color="auto" w:fill="auto"/>
                </w:tcPr>
                <w:p w:rsidR="00CF6E9F" w:rsidRPr="009E0CC8" w:rsidRDefault="008055E2" w:rsidP="00CF6E9F">
                  <w:pPr>
                    <w:pStyle w:val="BlockText"/>
                    <w:rPr>
                      <w:rFonts w:ascii="Arial" w:hAnsi="Arial" w:cs="Arial"/>
                      <w:sz w:val="20"/>
                    </w:rPr>
                  </w:pPr>
                  <w:r w:rsidRPr="008055E2">
                    <w:rPr>
                      <w:rFonts w:ascii="Arial" w:hAnsi="Arial" w:cs="Arial"/>
                      <w:sz w:val="20"/>
                    </w:rPr>
                    <w:t>Drain takes long time (30-45 sec)</w:t>
                  </w:r>
                </w:p>
              </w:tc>
              <w:tc>
                <w:tcPr>
                  <w:tcW w:w="3755" w:type="dxa"/>
                  <w:shd w:val="clear" w:color="auto" w:fill="auto"/>
                </w:tcPr>
                <w:p w:rsidR="00CF6E9F" w:rsidRPr="0024302C" w:rsidRDefault="008055E2" w:rsidP="00CF6E9F">
                  <w:pPr>
                    <w:pStyle w:val="BlockText"/>
                    <w:rPr>
                      <w:rFonts w:ascii="Arial" w:hAnsi="Arial" w:cs="Arial"/>
                      <w:sz w:val="20"/>
                    </w:rPr>
                  </w:pPr>
                  <w:r w:rsidRPr="008055E2">
                    <w:rPr>
                      <w:rFonts w:ascii="Arial" w:hAnsi="Arial" w:cs="Arial"/>
                      <w:sz w:val="20"/>
                    </w:rPr>
                    <w:t>Drain stops</w:t>
                  </w:r>
                </w:p>
              </w:tc>
            </w:tr>
          </w:tbl>
          <w:p w:rsidR="00E63128" w:rsidRPr="004E2C17" w:rsidRDefault="00E63128" w:rsidP="0024302C">
            <w:pPr>
              <w:pStyle w:val="BlockText"/>
              <w:rPr>
                <w:rFonts w:ascii="Arial" w:hAnsi="Arial" w:cs="Arial"/>
                <w:sz w:val="20"/>
              </w:rPr>
            </w:pPr>
          </w:p>
        </w:tc>
      </w:tr>
    </w:tbl>
    <w:p w:rsidR="00E640F2" w:rsidRPr="004E2C17" w:rsidRDefault="00E640F2" w:rsidP="00E640F2">
      <w:pPr>
        <w:pStyle w:val="BlockLine"/>
        <w:rPr>
          <w:rFonts w:ascii="Arial" w:hAnsi="Arial" w:cs="Arial"/>
          <w:sz w:val="20"/>
        </w:rPr>
      </w:pPr>
    </w:p>
    <w:tbl>
      <w:tblPr>
        <w:tblW w:w="0" w:type="auto"/>
        <w:tblLayout w:type="fixed"/>
        <w:tblLook w:val="0000"/>
      </w:tblPr>
      <w:tblGrid>
        <w:gridCol w:w="1728"/>
        <w:gridCol w:w="7740"/>
      </w:tblGrid>
      <w:tr w:rsidR="00E640F2" w:rsidRPr="009E0CC8" w:rsidTr="0024302C">
        <w:trPr>
          <w:cantSplit/>
        </w:trPr>
        <w:tc>
          <w:tcPr>
            <w:tcW w:w="1728" w:type="dxa"/>
          </w:tcPr>
          <w:p w:rsidR="00E640F2" w:rsidRPr="009E0CC8" w:rsidRDefault="008055E2" w:rsidP="0024302C">
            <w:pPr>
              <w:pStyle w:val="Heading5"/>
              <w:rPr>
                <w:rFonts w:ascii="Arial" w:hAnsi="Arial" w:cs="Arial"/>
              </w:rPr>
            </w:pPr>
            <w:r w:rsidRPr="008055E2">
              <w:rPr>
                <w:rFonts w:ascii="Arial" w:hAnsi="Arial" w:cs="Arial"/>
              </w:rPr>
              <w:t>Personnel Attendance During Drain</w:t>
            </w:r>
          </w:p>
        </w:tc>
        <w:tc>
          <w:tcPr>
            <w:tcW w:w="7740" w:type="dxa"/>
          </w:tcPr>
          <w:p w:rsidR="00E640F2" w:rsidRPr="009E0CC8" w:rsidRDefault="008055E2" w:rsidP="0024302C">
            <w:pPr>
              <w:pStyle w:val="BlockText"/>
              <w:rPr>
                <w:rFonts w:ascii="Arial" w:hAnsi="Arial" w:cs="Arial"/>
                <w:sz w:val="20"/>
              </w:rPr>
            </w:pPr>
            <w:r w:rsidRPr="008055E2">
              <w:rPr>
                <w:rFonts w:ascii="Arial" w:hAnsi="Arial" w:cs="Arial"/>
                <w:sz w:val="20"/>
              </w:rPr>
              <w:t>During Automatic or Operator draining of the Common KO Pot, operator attendance at the pot is not required.</w:t>
            </w:r>
          </w:p>
        </w:tc>
      </w:tr>
    </w:tbl>
    <w:p w:rsidR="00D33EF9" w:rsidRPr="009E0CC8" w:rsidRDefault="00D33EF9" w:rsidP="00D33EF9">
      <w:pPr>
        <w:pStyle w:val="BlockLine"/>
        <w:rPr>
          <w:rFonts w:ascii="Arial" w:hAnsi="Arial" w:cs="Arial"/>
          <w:sz w:val="20"/>
        </w:rPr>
      </w:pPr>
    </w:p>
    <w:tbl>
      <w:tblPr>
        <w:tblW w:w="0" w:type="auto"/>
        <w:tblLayout w:type="fixed"/>
        <w:tblLook w:val="0000"/>
      </w:tblPr>
      <w:tblGrid>
        <w:gridCol w:w="1728"/>
        <w:gridCol w:w="7740"/>
      </w:tblGrid>
      <w:tr w:rsidR="008F4F7C">
        <w:trPr>
          <w:cantSplit/>
        </w:trPr>
        <w:tc>
          <w:tcPr>
            <w:tcW w:w="1728" w:type="dxa"/>
          </w:tcPr>
          <w:p w:rsidR="008F4F7C" w:rsidRPr="009E0CC8" w:rsidRDefault="008055E2">
            <w:pPr>
              <w:pStyle w:val="Heading5"/>
              <w:rPr>
                <w:rFonts w:ascii="Arial" w:hAnsi="Arial" w:cs="Arial"/>
              </w:rPr>
            </w:pPr>
            <w:r w:rsidRPr="008055E2">
              <w:rPr>
                <w:rFonts w:ascii="Arial" w:hAnsi="Arial" w:cs="Arial"/>
              </w:rPr>
              <w:t>Manual</w:t>
            </w:r>
            <w:r w:rsidR="0044430F" w:rsidRPr="009E0CC8">
              <w:rPr>
                <w:rFonts w:ascii="Arial" w:hAnsi="Arial" w:cs="Arial"/>
              </w:rPr>
              <w:t xml:space="preserve"> </w:t>
            </w:r>
            <w:r w:rsidR="008F4F7C" w:rsidRPr="009E0CC8">
              <w:rPr>
                <w:rFonts w:ascii="Arial" w:hAnsi="Arial" w:cs="Arial"/>
              </w:rPr>
              <w:t>Procedure Steps</w:t>
            </w:r>
          </w:p>
        </w:tc>
        <w:tc>
          <w:tcPr>
            <w:tcW w:w="7740" w:type="dxa"/>
          </w:tcPr>
          <w:p w:rsidR="00BE45B7" w:rsidRPr="009E0CC8" w:rsidRDefault="008055E2" w:rsidP="007D32F6">
            <w:pPr>
              <w:pStyle w:val="BlockText"/>
              <w:rPr>
                <w:rFonts w:ascii="Arial" w:hAnsi="Arial" w:cs="Arial"/>
                <w:sz w:val="20"/>
              </w:rPr>
            </w:pPr>
            <w:r w:rsidRPr="008055E2">
              <w:rPr>
                <w:rFonts w:ascii="Arial" w:hAnsi="Arial" w:cs="Arial"/>
                <w:sz w:val="20"/>
              </w:rPr>
              <w:t xml:space="preserve">The Common MGH KO pot does not have a manual drain valve. </w:t>
            </w:r>
          </w:p>
          <w:p w:rsidR="00D33EF9" w:rsidRPr="009E0CC8" w:rsidRDefault="008055E2" w:rsidP="007D32F6">
            <w:pPr>
              <w:pStyle w:val="BlockText"/>
              <w:numPr>
                <w:ilvl w:val="0"/>
                <w:numId w:val="14"/>
              </w:numPr>
              <w:rPr>
                <w:rFonts w:ascii="Arial" w:hAnsi="Arial" w:cs="Arial"/>
                <w:sz w:val="20"/>
              </w:rPr>
            </w:pPr>
            <w:r w:rsidRPr="008055E2">
              <w:rPr>
                <w:rFonts w:ascii="Arial" w:hAnsi="Arial" w:cs="Arial"/>
                <w:sz w:val="20"/>
              </w:rPr>
              <w:t>These steps describe operating the automatic valves by placing them in manual.</w:t>
            </w:r>
          </w:p>
          <w:p w:rsidR="00BE45B7" w:rsidRPr="009E0CC8" w:rsidRDefault="008055E2" w:rsidP="007D32F6">
            <w:pPr>
              <w:pStyle w:val="BlockText"/>
              <w:numPr>
                <w:ilvl w:val="0"/>
                <w:numId w:val="14"/>
              </w:numPr>
              <w:rPr>
                <w:rFonts w:ascii="Arial" w:hAnsi="Arial" w:cs="Arial"/>
                <w:sz w:val="20"/>
              </w:rPr>
            </w:pPr>
            <w:r w:rsidRPr="008055E2">
              <w:rPr>
                <w:rFonts w:ascii="Arial" w:hAnsi="Arial" w:cs="Arial"/>
                <w:sz w:val="20"/>
              </w:rPr>
              <w:t>The valves will continue to interlock. The DCS will take control based on interlock settings.</w:t>
            </w:r>
          </w:p>
          <w:p w:rsidR="008F4F7C" w:rsidRPr="009E0CC8" w:rsidRDefault="008F4F7C">
            <w:pPr>
              <w:pStyle w:val="BlockText"/>
              <w:rPr>
                <w:rFonts w:ascii="Arial" w:hAnsi="Arial" w:cs="Arial"/>
                <w:sz w:val="20"/>
              </w:rPr>
            </w:pPr>
          </w:p>
          <w:p w:rsidR="00E640F2" w:rsidRPr="009E0CC8" w:rsidRDefault="004E4D07" w:rsidP="007D32F6">
            <w:pPr>
              <w:pStyle w:val="BlockText"/>
              <w:numPr>
                <w:ilvl w:val="0"/>
                <w:numId w:val="7"/>
              </w:numPr>
              <w:tabs>
                <w:tab w:val="clear" w:pos="1080"/>
                <w:tab w:val="num" w:pos="1587"/>
              </w:tabs>
              <w:spacing w:after="40"/>
              <w:ind w:left="1051"/>
              <w:rPr>
                <w:rFonts w:ascii="Arial" w:hAnsi="Arial" w:cs="Arial"/>
                <w:sz w:val="20"/>
              </w:rPr>
            </w:pPr>
            <w:r w:rsidRPr="009E0CC8">
              <w:rPr>
                <w:rFonts w:ascii="Arial" w:hAnsi="Arial" w:cs="Arial"/>
                <w:sz w:val="20"/>
              </w:rPr>
              <w:t xml:space="preserve">Isolate the </w:t>
            </w:r>
            <w:r w:rsidR="008055E2" w:rsidRPr="008055E2">
              <w:rPr>
                <w:rFonts w:ascii="Arial" w:hAnsi="Arial" w:cs="Arial"/>
                <w:sz w:val="20"/>
              </w:rPr>
              <w:t>Common Knockout Pot</w:t>
            </w:r>
            <w:r w:rsidR="00E640F2" w:rsidRPr="009E0CC8">
              <w:rPr>
                <w:rFonts w:ascii="Arial" w:hAnsi="Arial" w:cs="Arial"/>
                <w:sz w:val="20"/>
              </w:rPr>
              <w:t xml:space="preserve"> </w:t>
            </w:r>
            <w:r w:rsidRPr="009E0CC8">
              <w:rPr>
                <w:rFonts w:ascii="Arial" w:hAnsi="Arial" w:cs="Arial"/>
                <w:sz w:val="20"/>
              </w:rPr>
              <w:t xml:space="preserve">from the MGH by closing the exit </w:t>
            </w:r>
            <w:r w:rsidR="008055E2" w:rsidRPr="008055E2">
              <w:rPr>
                <w:rFonts w:ascii="Arial" w:hAnsi="Arial" w:cs="Arial"/>
                <w:sz w:val="20"/>
              </w:rPr>
              <w:t>automatic valve (989HS).</w:t>
            </w:r>
          </w:p>
          <w:p w:rsidR="004E4D07" w:rsidRPr="009E0CC8" w:rsidRDefault="008055E2" w:rsidP="007D32F6">
            <w:pPr>
              <w:pStyle w:val="BlockText"/>
              <w:numPr>
                <w:ilvl w:val="0"/>
                <w:numId w:val="7"/>
              </w:numPr>
              <w:tabs>
                <w:tab w:val="clear" w:pos="1080"/>
                <w:tab w:val="num" w:pos="1587"/>
              </w:tabs>
              <w:spacing w:after="40"/>
              <w:ind w:left="1051"/>
              <w:rPr>
                <w:rFonts w:ascii="Arial" w:hAnsi="Arial" w:cs="Arial"/>
                <w:sz w:val="20"/>
              </w:rPr>
            </w:pPr>
            <w:r w:rsidRPr="008055E2">
              <w:rPr>
                <w:rFonts w:ascii="Arial" w:hAnsi="Arial" w:cs="Arial"/>
                <w:sz w:val="20"/>
              </w:rPr>
              <w:t>Close the inlet automatic valve (988HS) to</w:t>
            </w:r>
            <w:r w:rsidR="00E640F2" w:rsidRPr="009E0CC8">
              <w:rPr>
                <w:rFonts w:ascii="Arial" w:hAnsi="Arial" w:cs="Arial"/>
                <w:sz w:val="20"/>
              </w:rPr>
              <w:t xml:space="preserve"> </w:t>
            </w:r>
            <w:r w:rsidR="004E4D07" w:rsidRPr="009E0CC8">
              <w:rPr>
                <w:rFonts w:ascii="Arial" w:hAnsi="Arial" w:cs="Arial"/>
                <w:sz w:val="20"/>
              </w:rPr>
              <w:t xml:space="preserve">isolate the </w:t>
            </w:r>
            <w:r w:rsidRPr="008055E2">
              <w:rPr>
                <w:rFonts w:ascii="Arial" w:hAnsi="Arial" w:cs="Arial"/>
                <w:sz w:val="20"/>
              </w:rPr>
              <w:t>Knockout Pot</w:t>
            </w:r>
            <w:r w:rsidR="004E2C17" w:rsidRPr="009E0CC8">
              <w:rPr>
                <w:rFonts w:ascii="Arial" w:hAnsi="Arial" w:cs="Arial"/>
                <w:sz w:val="20"/>
              </w:rPr>
              <w:t xml:space="preserve"> </w:t>
            </w:r>
            <w:r w:rsidR="004E4D07" w:rsidRPr="009E0CC8">
              <w:rPr>
                <w:rFonts w:ascii="Arial" w:hAnsi="Arial" w:cs="Arial"/>
                <w:sz w:val="20"/>
              </w:rPr>
              <w:t>from the Autoclave</w:t>
            </w:r>
            <w:r w:rsidRPr="008055E2">
              <w:rPr>
                <w:rFonts w:ascii="Arial" w:hAnsi="Arial" w:cs="Arial"/>
                <w:sz w:val="20"/>
              </w:rPr>
              <w:t>s and HFP</w:t>
            </w:r>
            <w:r w:rsidR="00BE45B7" w:rsidRPr="009E0CC8">
              <w:rPr>
                <w:rFonts w:ascii="Arial" w:hAnsi="Arial" w:cs="Arial"/>
                <w:sz w:val="20"/>
              </w:rPr>
              <w:t>.</w:t>
            </w:r>
          </w:p>
          <w:p w:rsidR="006B0049" w:rsidRPr="009E0CC8" w:rsidRDefault="008055E2" w:rsidP="007D32F6">
            <w:pPr>
              <w:pStyle w:val="BlockText"/>
              <w:numPr>
                <w:ilvl w:val="0"/>
                <w:numId w:val="7"/>
              </w:numPr>
              <w:tabs>
                <w:tab w:val="clear" w:pos="1080"/>
                <w:tab w:val="num" w:pos="1587"/>
              </w:tabs>
              <w:spacing w:after="40"/>
              <w:ind w:left="1051"/>
              <w:rPr>
                <w:rFonts w:ascii="Arial" w:hAnsi="Arial" w:cs="Arial"/>
                <w:sz w:val="20"/>
              </w:rPr>
            </w:pPr>
            <w:r w:rsidRPr="008055E2">
              <w:rPr>
                <w:rFonts w:ascii="Arial" w:hAnsi="Arial" w:cs="Arial"/>
                <w:sz w:val="20"/>
              </w:rPr>
              <w:t>O</w:t>
            </w:r>
            <w:r w:rsidR="004E4D07" w:rsidRPr="009E0CC8">
              <w:rPr>
                <w:rFonts w:ascii="Arial" w:hAnsi="Arial" w:cs="Arial"/>
                <w:sz w:val="20"/>
              </w:rPr>
              <w:t xml:space="preserve">pen the drain valve </w:t>
            </w:r>
            <w:r w:rsidRPr="008055E2">
              <w:rPr>
                <w:rFonts w:ascii="Arial" w:hAnsi="Arial" w:cs="Arial"/>
                <w:sz w:val="20"/>
              </w:rPr>
              <w:t>(990HS)</w:t>
            </w:r>
            <w:r w:rsidR="00E640F2" w:rsidRPr="009E0CC8">
              <w:rPr>
                <w:rFonts w:ascii="Arial" w:hAnsi="Arial" w:cs="Arial"/>
                <w:sz w:val="20"/>
              </w:rPr>
              <w:t xml:space="preserve"> </w:t>
            </w:r>
            <w:r w:rsidR="004E4D07" w:rsidRPr="009E0CC8">
              <w:rPr>
                <w:rFonts w:ascii="Arial" w:hAnsi="Arial" w:cs="Arial"/>
                <w:sz w:val="20"/>
              </w:rPr>
              <w:t xml:space="preserve">on the bottom of the </w:t>
            </w:r>
            <w:r w:rsidR="004E2C17" w:rsidRPr="009E0CC8">
              <w:rPr>
                <w:rFonts w:ascii="Arial" w:hAnsi="Arial" w:cs="Arial"/>
                <w:sz w:val="20"/>
              </w:rPr>
              <w:t xml:space="preserve">KNOCKOUT POT </w:t>
            </w:r>
            <w:r w:rsidR="004E4D07" w:rsidRPr="009E0CC8">
              <w:rPr>
                <w:rFonts w:ascii="Arial" w:hAnsi="Arial" w:cs="Arial"/>
                <w:sz w:val="20"/>
              </w:rPr>
              <w:t xml:space="preserve">and drain the pot until 10% level is attained. </w:t>
            </w:r>
          </w:p>
          <w:p w:rsidR="006B0049" w:rsidRPr="009E0CC8" w:rsidRDefault="008055E2" w:rsidP="007D32F6">
            <w:pPr>
              <w:pStyle w:val="BlockText"/>
              <w:numPr>
                <w:ilvl w:val="0"/>
                <w:numId w:val="7"/>
              </w:numPr>
              <w:tabs>
                <w:tab w:val="clear" w:pos="1080"/>
                <w:tab w:val="num" w:pos="1587"/>
              </w:tabs>
              <w:spacing w:after="40"/>
              <w:ind w:left="1051"/>
              <w:rPr>
                <w:rFonts w:ascii="Arial" w:hAnsi="Arial" w:cs="Arial"/>
                <w:sz w:val="20"/>
              </w:rPr>
            </w:pPr>
            <w:r w:rsidRPr="008055E2">
              <w:rPr>
                <w:rFonts w:ascii="Arial" w:hAnsi="Arial" w:cs="Arial"/>
                <w:sz w:val="20"/>
              </w:rPr>
              <w:t>C</w:t>
            </w:r>
            <w:r w:rsidR="006B0049" w:rsidRPr="009E0CC8">
              <w:rPr>
                <w:rFonts w:ascii="Arial" w:hAnsi="Arial" w:cs="Arial"/>
                <w:sz w:val="20"/>
              </w:rPr>
              <w:t>lose the drain valve</w:t>
            </w:r>
            <w:r w:rsidR="00BE45B7" w:rsidRPr="009E0CC8">
              <w:rPr>
                <w:rFonts w:ascii="Arial" w:hAnsi="Arial" w:cs="Arial"/>
                <w:sz w:val="20"/>
              </w:rPr>
              <w:t xml:space="preserve"> </w:t>
            </w:r>
            <w:r w:rsidRPr="008055E2">
              <w:rPr>
                <w:rFonts w:ascii="Arial" w:hAnsi="Arial" w:cs="Arial"/>
                <w:sz w:val="20"/>
              </w:rPr>
              <w:t>(990HS).</w:t>
            </w:r>
          </w:p>
          <w:p w:rsidR="006B0049" w:rsidRPr="009E0CC8" w:rsidRDefault="006B0049" w:rsidP="007D32F6">
            <w:pPr>
              <w:pStyle w:val="BlockText"/>
              <w:numPr>
                <w:ilvl w:val="0"/>
                <w:numId w:val="7"/>
              </w:numPr>
              <w:tabs>
                <w:tab w:val="clear" w:pos="1080"/>
                <w:tab w:val="num" w:pos="1587"/>
              </w:tabs>
              <w:spacing w:after="40"/>
              <w:ind w:left="1051"/>
              <w:rPr>
                <w:rFonts w:ascii="Arial" w:hAnsi="Arial" w:cs="Arial"/>
                <w:sz w:val="20"/>
              </w:rPr>
            </w:pPr>
            <w:r w:rsidRPr="009E0CC8">
              <w:rPr>
                <w:rFonts w:ascii="Arial" w:hAnsi="Arial" w:cs="Arial"/>
                <w:sz w:val="20"/>
              </w:rPr>
              <w:t xml:space="preserve">Open the exit valve </w:t>
            </w:r>
            <w:r w:rsidR="008055E2" w:rsidRPr="008055E2">
              <w:rPr>
                <w:rFonts w:ascii="Arial" w:hAnsi="Arial" w:cs="Arial"/>
                <w:sz w:val="20"/>
              </w:rPr>
              <w:t>(989HS)</w:t>
            </w:r>
            <w:r w:rsidR="00BE45B7" w:rsidRPr="009E0CC8">
              <w:rPr>
                <w:rFonts w:ascii="Arial" w:hAnsi="Arial" w:cs="Arial"/>
                <w:sz w:val="20"/>
              </w:rPr>
              <w:t xml:space="preserve"> </w:t>
            </w:r>
            <w:r w:rsidRPr="009E0CC8">
              <w:rPr>
                <w:rFonts w:ascii="Arial" w:hAnsi="Arial" w:cs="Arial"/>
                <w:sz w:val="20"/>
              </w:rPr>
              <w:t>to the MGH to put in service.</w:t>
            </w:r>
          </w:p>
          <w:p w:rsidR="0093739C" w:rsidRPr="009E0CC8" w:rsidRDefault="00667E93" w:rsidP="007D32F6">
            <w:pPr>
              <w:pStyle w:val="BlockText"/>
              <w:numPr>
                <w:ilvl w:val="0"/>
                <w:numId w:val="7"/>
              </w:numPr>
              <w:tabs>
                <w:tab w:val="clear" w:pos="1080"/>
                <w:tab w:val="num" w:pos="1587"/>
              </w:tabs>
              <w:spacing w:after="40"/>
              <w:ind w:left="1051"/>
              <w:rPr>
                <w:rFonts w:ascii="Arial" w:hAnsi="Arial" w:cs="Arial"/>
                <w:sz w:val="20"/>
              </w:rPr>
            </w:pPr>
            <w:r w:rsidRPr="009E0CC8">
              <w:rPr>
                <w:rFonts w:ascii="Arial" w:hAnsi="Arial" w:cs="Arial"/>
                <w:sz w:val="20"/>
              </w:rPr>
              <w:t xml:space="preserve">Open the </w:t>
            </w:r>
            <w:r w:rsidR="008055E2" w:rsidRPr="008055E2">
              <w:rPr>
                <w:rFonts w:ascii="Arial" w:hAnsi="Arial" w:cs="Arial"/>
                <w:sz w:val="20"/>
              </w:rPr>
              <w:t>inlet valve</w:t>
            </w:r>
            <w:r w:rsidR="00BE45B7" w:rsidRPr="009E0CC8">
              <w:rPr>
                <w:rFonts w:ascii="Arial" w:hAnsi="Arial" w:cs="Arial"/>
                <w:sz w:val="20"/>
              </w:rPr>
              <w:t xml:space="preserve"> </w:t>
            </w:r>
            <w:r w:rsidR="008055E2" w:rsidRPr="008055E2">
              <w:rPr>
                <w:rFonts w:ascii="Arial" w:hAnsi="Arial" w:cs="Arial"/>
                <w:sz w:val="20"/>
              </w:rPr>
              <w:t>(988HS)</w:t>
            </w:r>
            <w:r w:rsidRPr="009E0CC8">
              <w:rPr>
                <w:rFonts w:ascii="Arial" w:hAnsi="Arial" w:cs="Arial"/>
                <w:sz w:val="20"/>
              </w:rPr>
              <w:t xml:space="preserve"> from the </w:t>
            </w:r>
            <w:r w:rsidR="008055E2" w:rsidRPr="008055E2">
              <w:rPr>
                <w:rFonts w:ascii="Arial" w:hAnsi="Arial" w:cs="Arial"/>
                <w:sz w:val="20"/>
              </w:rPr>
              <w:t>Autoclaves and HFP.</w:t>
            </w:r>
          </w:p>
          <w:p w:rsidR="00667E93" w:rsidRPr="009E0CC8" w:rsidRDefault="008055E2" w:rsidP="007D32F6">
            <w:pPr>
              <w:pStyle w:val="BlockText"/>
              <w:numPr>
                <w:ilvl w:val="0"/>
                <w:numId w:val="7"/>
              </w:numPr>
              <w:tabs>
                <w:tab w:val="clear" w:pos="1080"/>
                <w:tab w:val="num" w:pos="1587"/>
              </w:tabs>
              <w:spacing w:after="40"/>
              <w:ind w:left="1051"/>
              <w:rPr>
                <w:rFonts w:ascii="Arial" w:hAnsi="Arial" w:cs="Arial"/>
                <w:sz w:val="20"/>
              </w:rPr>
            </w:pPr>
            <w:r w:rsidRPr="008055E2">
              <w:rPr>
                <w:rFonts w:ascii="Arial" w:hAnsi="Arial" w:cs="Arial"/>
                <w:sz w:val="20"/>
              </w:rPr>
              <w:t>These valves must be in open or the Autoclave vent will wait and alarm.</w:t>
            </w:r>
          </w:p>
          <w:p w:rsidR="008F4F7C" w:rsidRPr="004E2C17" w:rsidRDefault="008F4F7C" w:rsidP="007D32F6">
            <w:pPr>
              <w:pStyle w:val="BlockText"/>
              <w:ind w:left="702"/>
              <w:rPr>
                <w:rFonts w:ascii="Arial" w:hAnsi="Arial" w:cs="Arial"/>
                <w:sz w:val="20"/>
              </w:rPr>
            </w:pPr>
          </w:p>
        </w:tc>
      </w:tr>
    </w:tbl>
    <w:p w:rsidR="008F4F7C" w:rsidRDefault="008F4F7C">
      <w:pPr>
        <w:rPr>
          <w:sz w:val="20"/>
        </w:rPr>
      </w:pPr>
    </w:p>
    <w:p w:rsidR="00D33EF9" w:rsidRPr="004E2C17" w:rsidRDefault="00D33EF9" w:rsidP="00D33EF9">
      <w:pPr>
        <w:rPr>
          <w:rFonts w:ascii="Arial" w:hAnsi="Arial" w:cs="Arial"/>
          <w:sz w:val="20"/>
        </w:rPr>
      </w:pPr>
    </w:p>
    <w:p w:rsidR="00D33EF9" w:rsidRDefault="00D33EF9" w:rsidP="00D33EF9">
      <w:pPr>
        <w:pStyle w:val="ContinuedOnNextPa"/>
      </w:pPr>
      <w:r>
        <w:t>End of Topic</w:t>
      </w:r>
    </w:p>
    <w:p w:rsidR="00D33EF9" w:rsidRDefault="00D33EF9" w:rsidP="00D33EF9"/>
    <w:p w:rsidR="00E640F2" w:rsidRPr="004E2C17" w:rsidRDefault="006C0E9D" w:rsidP="00E640F2">
      <w:pPr>
        <w:spacing w:after="12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br w:type="page"/>
      </w:r>
      <w:r w:rsidR="008055E2" w:rsidRPr="008055E2">
        <w:rPr>
          <w:rFonts w:ascii="Arial" w:hAnsi="Arial" w:cs="Arial"/>
          <w:b/>
          <w:sz w:val="32"/>
          <w:szCs w:val="32"/>
        </w:rPr>
        <w:lastRenderedPageBreak/>
        <w:t>Common Knockout Pot Interlocks</w:t>
      </w:r>
    </w:p>
    <w:p w:rsidR="00E640F2" w:rsidRDefault="00E640F2" w:rsidP="00E640F2">
      <w:pPr>
        <w:pStyle w:val="BlockLine"/>
        <w:ind w:firstLine="10"/>
      </w:pPr>
    </w:p>
    <w:p w:rsidR="00E640F2" w:rsidRPr="009E0CC8" w:rsidRDefault="008055E2" w:rsidP="00E640F2">
      <w:pPr>
        <w:spacing w:after="160" w:line="259" w:lineRule="auto"/>
        <w:rPr>
          <w:rFonts w:ascii="Arial" w:eastAsia="Calibri" w:hAnsi="Arial" w:cs="Arial"/>
          <w:b/>
          <w:noProof/>
          <w:sz w:val="22"/>
          <w:szCs w:val="22"/>
          <w:u w:val="single"/>
        </w:rPr>
      </w:pPr>
      <w:r w:rsidRPr="008055E2">
        <w:rPr>
          <w:rFonts w:ascii="Arial" w:eastAsia="Calibri" w:hAnsi="Arial" w:cs="Arial"/>
          <w:b/>
          <w:noProof/>
          <w:sz w:val="22"/>
          <w:szCs w:val="22"/>
          <w:u w:val="single"/>
        </w:rPr>
        <w:t>990HS (Common KO Pot Drain Valve) (These conditions close valve)</w:t>
      </w:r>
    </w:p>
    <w:tbl>
      <w:tblPr>
        <w:tblW w:w="8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575"/>
        <w:gridCol w:w="720"/>
        <w:gridCol w:w="953"/>
        <w:gridCol w:w="937"/>
      </w:tblGrid>
      <w:tr w:rsidR="00E640F2" w:rsidRPr="009E0CC8" w:rsidTr="007D32F6">
        <w:tc>
          <w:tcPr>
            <w:tcW w:w="5575" w:type="dxa"/>
            <w:shd w:val="clear" w:color="auto" w:fill="D9D9D9"/>
            <w:vAlign w:val="bottom"/>
          </w:tcPr>
          <w:p w:rsidR="00E640F2" w:rsidRPr="009E0CC8" w:rsidRDefault="008055E2" w:rsidP="00FA1236">
            <w:pPr>
              <w:rPr>
                <w:rFonts w:ascii="Arial" w:eastAsia="Calibri" w:hAnsi="Arial" w:cs="Arial"/>
                <w:b/>
                <w:noProof/>
                <w:sz w:val="20"/>
                <w:szCs w:val="22"/>
              </w:rPr>
            </w:pPr>
            <w:r w:rsidRPr="008055E2">
              <w:rPr>
                <w:rFonts w:ascii="Arial" w:eastAsia="Calibri" w:hAnsi="Arial" w:cs="Arial"/>
                <w:b/>
                <w:noProof/>
                <w:sz w:val="20"/>
                <w:szCs w:val="22"/>
              </w:rPr>
              <w:t>Device</w:t>
            </w:r>
          </w:p>
        </w:tc>
        <w:tc>
          <w:tcPr>
            <w:tcW w:w="720" w:type="dxa"/>
            <w:shd w:val="clear" w:color="auto" w:fill="D9D9D9"/>
            <w:vAlign w:val="bottom"/>
          </w:tcPr>
          <w:p w:rsidR="00E640F2" w:rsidRPr="009E0CC8" w:rsidRDefault="008055E2" w:rsidP="00BE45B7">
            <w:pPr>
              <w:rPr>
                <w:rFonts w:ascii="Arial" w:eastAsia="Calibri" w:hAnsi="Arial" w:cs="Arial"/>
                <w:b/>
                <w:noProof/>
                <w:sz w:val="20"/>
                <w:szCs w:val="22"/>
              </w:rPr>
            </w:pPr>
            <w:r w:rsidRPr="008055E2">
              <w:rPr>
                <w:rFonts w:ascii="Arial" w:eastAsia="Calibri" w:hAnsi="Arial" w:cs="Arial"/>
                <w:b/>
                <w:noProof/>
                <w:sz w:val="20"/>
                <w:szCs w:val="22"/>
              </w:rPr>
              <w:t>First Out</w:t>
            </w:r>
          </w:p>
        </w:tc>
        <w:tc>
          <w:tcPr>
            <w:tcW w:w="953" w:type="dxa"/>
            <w:shd w:val="clear" w:color="auto" w:fill="D9D9D9"/>
            <w:vAlign w:val="bottom"/>
          </w:tcPr>
          <w:p w:rsidR="00E640F2" w:rsidRPr="009E0CC8" w:rsidRDefault="008055E2" w:rsidP="00BE45B7">
            <w:pPr>
              <w:rPr>
                <w:rFonts w:ascii="Arial" w:eastAsia="Calibri" w:hAnsi="Arial" w:cs="Arial"/>
                <w:b/>
                <w:noProof/>
                <w:sz w:val="20"/>
                <w:szCs w:val="22"/>
              </w:rPr>
            </w:pPr>
            <w:r w:rsidRPr="008055E2">
              <w:rPr>
                <w:rFonts w:ascii="Arial" w:eastAsia="Calibri" w:hAnsi="Arial" w:cs="Arial"/>
                <w:b/>
                <w:noProof/>
                <w:sz w:val="20"/>
                <w:szCs w:val="22"/>
              </w:rPr>
              <w:t>PV</w:t>
            </w:r>
          </w:p>
        </w:tc>
        <w:tc>
          <w:tcPr>
            <w:tcW w:w="937" w:type="dxa"/>
            <w:shd w:val="clear" w:color="auto" w:fill="D9D9D9"/>
            <w:vAlign w:val="bottom"/>
          </w:tcPr>
          <w:p w:rsidR="00E640F2" w:rsidRPr="009E0CC8" w:rsidRDefault="008055E2" w:rsidP="00BE45B7">
            <w:pPr>
              <w:rPr>
                <w:rFonts w:ascii="Arial" w:eastAsia="Calibri" w:hAnsi="Arial" w:cs="Arial"/>
                <w:b/>
                <w:noProof/>
                <w:sz w:val="20"/>
                <w:szCs w:val="22"/>
              </w:rPr>
            </w:pPr>
            <w:r w:rsidRPr="008055E2">
              <w:rPr>
                <w:rFonts w:ascii="Arial" w:eastAsia="Calibri" w:hAnsi="Arial" w:cs="Arial"/>
                <w:b/>
                <w:noProof/>
                <w:sz w:val="20"/>
                <w:szCs w:val="22"/>
              </w:rPr>
              <w:t>Trip</w:t>
            </w:r>
          </w:p>
        </w:tc>
      </w:tr>
      <w:tr w:rsidR="00E640F2" w:rsidRPr="009E0CC8" w:rsidTr="0024302C">
        <w:tc>
          <w:tcPr>
            <w:tcW w:w="5575" w:type="dxa"/>
            <w:shd w:val="clear" w:color="auto" w:fill="auto"/>
          </w:tcPr>
          <w:p w:rsidR="00E640F2" w:rsidRPr="009E0CC8" w:rsidRDefault="008055E2" w:rsidP="00E640F2">
            <w:pPr>
              <w:rPr>
                <w:rFonts w:ascii="Arial" w:eastAsia="Calibri" w:hAnsi="Arial" w:cs="Arial"/>
                <w:noProof/>
                <w:sz w:val="20"/>
                <w:szCs w:val="22"/>
              </w:rPr>
            </w:pPr>
            <w:r w:rsidRPr="008055E2">
              <w:rPr>
                <w:rFonts w:ascii="Arial" w:eastAsia="Calibri" w:hAnsi="Arial" w:cs="Arial"/>
                <w:noProof/>
                <w:sz w:val="20"/>
                <w:szCs w:val="22"/>
              </w:rPr>
              <w:t xml:space="preserve">MGH KO POT LOW LOW LEVEL (990LG) </w:t>
            </w:r>
          </w:p>
        </w:tc>
        <w:tc>
          <w:tcPr>
            <w:tcW w:w="720" w:type="dxa"/>
            <w:shd w:val="clear" w:color="auto" w:fill="auto"/>
          </w:tcPr>
          <w:p w:rsidR="00E640F2" w:rsidRPr="009E0CC8" w:rsidRDefault="008055E2" w:rsidP="00E640F2">
            <w:pPr>
              <w:rPr>
                <w:rFonts w:ascii="Arial" w:eastAsia="Calibri" w:hAnsi="Arial" w:cs="Arial"/>
                <w:noProof/>
                <w:sz w:val="20"/>
                <w:szCs w:val="22"/>
              </w:rPr>
            </w:pPr>
            <w:r w:rsidRPr="008055E2">
              <w:rPr>
                <w:rFonts w:ascii="Arial" w:eastAsia="Calibri" w:hAnsi="Arial" w:cs="Arial"/>
                <w:noProof/>
                <w:sz w:val="20"/>
                <w:szCs w:val="22"/>
              </w:rPr>
              <w:t>X</w:t>
            </w:r>
          </w:p>
        </w:tc>
        <w:tc>
          <w:tcPr>
            <w:tcW w:w="953" w:type="dxa"/>
            <w:shd w:val="clear" w:color="auto" w:fill="auto"/>
          </w:tcPr>
          <w:p w:rsidR="00E640F2" w:rsidRPr="009E0CC8" w:rsidRDefault="008055E2" w:rsidP="00E640F2">
            <w:pPr>
              <w:rPr>
                <w:rFonts w:ascii="Arial" w:eastAsia="Calibri" w:hAnsi="Arial" w:cs="Arial"/>
                <w:noProof/>
                <w:sz w:val="20"/>
                <w:szCs w:val="22"/>
              </w:rPr>
            </w:pPr>
            <w:r w:rsidRPr="008055E2">
              <w:rPr>
                <w:rFonts w:ascii="Arial" w:eastAsia="Calibri" w:hAnsi="Arial" w:cs="Arial"/>
                <w:noProof/>
                <w:sz w:val="20"/>
                <w:szCs w:val="22"/>
              </w:rPr>
              <w:t>#</w:t>
            </w:r>
          </w:p>
        </w:tc>
        <w:tc>
          <w:tcPr>
            <w:tcW w:w="937" w:type="dxa"/>
            <w:shd w:val="clear" w:color="auto" w:fill="auto"/>
          </w:tcPr>
          <w:p w:rsidR="00E640F2" w:rsidRPr="009E0CC8" w:rsidRDefault="008055E2" w:rsidP="00E640F2">
            <w:pPr>
              <w:rPr>
                <w:rFonts w:ascii="Arial" w:eastAsia="Calibri" w:hAnsi="Arial" w:cs="Arial"/>
                <w:noProof/>
                <w:sz w:val="20"/>
                <w:szCs w:val="22"/>
              </w:rPr>
            </w:pPr>
            <w:r w:rsidRPr="008055E2">
              <w:rPr>
                <w:rFonts w:ascii="Arial" w:eastAsia="Calibri" w:hAnsi="Arial" w:cs="Arial"/>
                <w:noProof/>
                <w:sz w:val="20"/>
                <w:szCs w:val="22"/>
              </w:rPr>
              <w:t>1.50</w:t>
            </w:r>
          </w:p>
        </w:tc>
      </w:tr>
      <w:tr w:rsidR="00E640F2" w:rsidRPr="009E0CC8" w:rsidTr="0024302C">
        <w:tc>
          <w:tcPr>
            <w:tcW w:w="5575" w:type="dxa"/>
            <w:shd w:val="clear" w:color="auto" w:fill="auto"/>
          </w:tcPr>
          <w:p w:rsidR="00E640F2" w:rsidRPr="009E0CC8" w:rsidRDefault="008055E2" w:rsidP="00E640F2">
            <w:pPr>
              <w:rPr>
                <w:rFonts w:ascii="Arial" w:eastAsia="Calibri" w:hAnsi="Arial" w:cs="Arial"/>
                <w:noProof/>
                <w:sz w:val="20"/>
                <w:szCs w:val="22"/>
              </w:rPr>
            </w:pPr>
            <w:r w:rsidRPr="008055E2">
              <w:rPr>
                <w:rFonts w:ascii="Arial" w:eastAsia="Calibri" w:hAnsi="Arial" w:cs="Arial"/>
                <w:noProof/>
                <w:sz w:val="20"/>
                <w:szCs w:val="22"/>
              </w:rPr>
              <w:t>MGH KO POT HIGH PRESSURE (990PG)</w:t>
            </w:r>
          </w:p>
        </w:tc>
        <w:tc>
          <w:tcPr>
            <w:tcW w:w="720" w:type="dxa"/>
            <w:shd w:val="clear" w:color="auto" w:fill="auto"/>
          </w:tcPr>
          <w:p w:rsidR="00E640F2" w:rsidRPr="009E0CC8" w:rsidRDefault="008055E2" w:rsidP="00E640F2">
            <w:pPr>
              <w:rPr>
                <w:rFonts w:ascii="Arial" w:eastAsia="Calibri" w:hAnsi="Arial" w:cs="Arial"/>
                <w:noProof/>
                <w:sz w:val="20"/>
                <w:szCs w:val="22"/>
              </w:rPr>
            </w:pPr>
            <w:r w:rsidRPr="008055E2">
              <w:rPr>
                <w:rFonts w:ascii="Arial" w:eastAsia="Calibri" w:hAnsi="Arial" w:cs="Arial"/>
                <w:noProof/>
                <w:sz w:val="20"/>
                <w:szCs w:val="22"/>
              </w:rPr>
              <w:t>X</w:t>
            </w:r>
          </w:p>
        </w:tc>
        <w:tc>
          <w:tcPr>
            <w:tcW w:w="953" w:type="dxa"/>
            <w:shd w:val="clear" w:color="auto" w:fill="auto"/>
          </w:tcPr>
          <w:p w:rsidR="00E640F2" w:rsidRPr="009E0CC8" w:rsidRDefault="008055E2" w:rsidP="00E640F2">
            <w:pPr>
              <w:rPr>
                <w:rFonts w:ascii="Arial" w:eastAsia="Calibri" w:hAnsi="Arial" w:cs="Arial"/>
                <w:noProof/>
                <w:sz w:val="20"/>
                <w:szCs w:val="22"/>
              </w:rPr>
            </w:pPr>
            <w:r w:rsidRPr="008055E2">
              <w:rPr>
                <w:rFonts w:ascii="Arial" w:eastAsia="Calibri" w:hAnsi="Arial" w:cs="Arial"/>
                <w:noProof/>
                <w:sz w:val="20"/>
                <w:szCs w:val="22"/>
              </w:rPr>
              <w:t>#</w:t>
            </w:r>
          </w:p>
        </w:tc>
        <w:tc>
          <w:tcPr>
            <w:tcW w:w="937" w:type="dxa"/>
            <w:shd w:val="clear" w:color="auto" w:fill="auto"/>
          </w:tcPr>
          <w:p w:rsidR="00E640F2" w:rsidRPr="009E0CC8" w:rsidRDefault="008055E2" w:rsidP="00E640F2">
            <w:pPr>
              <w:rPr>
                <w:rFonts w:ascii="Arial" w:eastAsia="Calibri" w:hAnsi="Arial" w:cs="Arial"/>
                <w:noProof/>
                <w:sz w:val="20"/>
                <w:szCs w:val="22"/>
              </w:rPr>
            </w:pPr>
            <w:r w:rsidRPr="008055E2">
              <w:rPr>
                <w:rFonts w:ascii="Arial" w:eastAsia="Calibri" w:hAnsi="Arial" w:cs="Arial"/>
                <w:noProof/>
                <w:sz w:val="20"/>
                <w:szCs w:val="22"/>
              </w:rPr>
              <w:t>15.00</w:t>
            </w:r>
          </w:p>
        </w:tc>
      </w:tr>
      <w:tr w:rsidR="00E640F2" w:rsidRPr="009E0CC8" w:rsidTr="0024302C">
        <w:tc>
          <w:tcPr>
            <w:tcW w:w="5575" w:type="dxa"/>
            <w:shd w:val="clear" w:color="auto" w:fill="auto"/>
          </w:tcPr>
          <w:p w:rsidR="00E640F2" w:rsidRPr="009E0CC8" w:rsidRDefault="008055E2" w:rsidP="00E640F2">
            <w:pPr>
              <w:rPr>
                <w:rFonts w:ascii="Arial" w:eastAsia="Calibri" w:hAnsi="Arial" w:cs="Arial"/>
                <w:noProof/>
                <w:sz w:val="20"/>
                <w:szCs w:val="22"/>
              </w:rPr>
            </w:pPr>
            <w:r w:rsidRPr="008055E2">
              <w:rPr>
                <w:rFonts w:ascii="Arial" w:eastAsia="Calibri" w:hAnsi="Arial" w:cs="Arial"/>
                <w:noProof/>
                <w:sz w:val="20"/>
                <w:szCs w:val="22"/>
              </w:rPr>
              <w:t>MGH KO POT INLET VALVE OPEN (988HS)</w:t>
            </w:r>
          </w:p>
        </w:tc>
        <w:tc>
          <w:tcPr>
            <w:tcW w:w="720" w:type="dxa"/>
            <w:shd w:val="clear" w:color="auto" w:fill="auto"/>
          </w:tcPr>
          <w:p w:rsidR="00E640F2" w:rsidRPr="009E0CC8" w:rsidRDefault="008055E2" w:rsidP="00E640F2">
            <w:pPr>
              <w:rPr>
                <w:rFonts w:ascii="Arial" w:eastAsia="Calibri" w:hAnsi="Arial" w:cs="Arial"/>
                <w:noProof/>
                <w:sz w:val="20"/>
                <w:szCs w:val="22"/>
              </w:rPr>
            </w:pPr>
            <w:r w:rsidRPr="008055E2">
              <w:rPr>
                <w:rFonts w:ascii="Arial" w:eastAsia="Calibri" w:hAnsi="Arial" w:cs="Arial"/>
                <w:noProof/>
                <w:sz w:val="20"/>
                <w:szCs w:val="22"/>
              </w:rPr>
              <w:t>X</w:t>
            </w:r>
          </w:p>
        </w:tc>
        <w:tc>
          <w:tcPr>
            <w:tcW w:w="953" w:type="dxa"/>
            <w:shd w:val="clear" w:color="auto" w:fill="auto"/>
          </w:tcPr>
          <w:p w:rsidR="00E640F2" w:rsidRPr="009E0CC8" w:rsidRDefault="008055E2" w:rsidP="00E640F2">
            <w:pPr>
              <w:rPr>
                <w:rFonts w:ascii="Arial" w:eastAsia="Calibri" w:hAnsi="Arial" w:cs="Arial"/>
                <w:noProof/>
                <w:sz w:val="20"/>
                <w:szCs w:val="22"/>
              </w:rPr>
            </w:pPr>
            <w:r w:rsidRPr="008055E2">
              <w:rPr>
                <w:rFonts w:ascii="Arial" w:eastAsia="Calibri" w:hAnsi="Arial" w:cs="Arial"/>
                <w:noProof/>
                <w:sz w:val="20"/>
                <w:szCs w:val="22"/>
              </w:rPr>
              <w:t>N/A</w:t>
            </w:r>
          </w:p>
        </w:tc>
        <w:tc>
          <w:tcPr>
            <w:tcW w:w="937" w:type="dxa"/>
            <w:shd w:val="clear" w:color="auto" w:fill="auto"/>
          </w:tcPr>
          <w:p w:rsidR="00E640F2" w:rsidRPr="009E0CC8" w:rsidRDefault="008055E2" w:rsidP="00E640F2">
            <w:pPr>
              <w:rPr>
                <w:rFonts w:ascii="Arial" w:eastAsia="Calibri" w:hAnsi="Arial" w:cs="Arial"/>
                <w:noProof/>
                <w:sz w:val="20"/>
                <w:szCs w:val="22"/>
              </w:rPr>
            </w:pPr>
            <w:r w:rsidRPr="008055E2">
              <w:rPr>
                <w:rFonts w:ascii="Arial" w:eastAsia="Calibri" w:hAnsi="Arial" w:cs="Arial"/>
                <w:noProof/>
                <w:sz w:val="20"/>
                <w:szCs w:val="22"/>
              </w:rPr>
              <w:t>Open</w:t>
            </w:r>
          </w:p>
        </w:tc>
      </w:tr>
      <w:tr w:rsidR="00E640F2" w:rsidRPr="009E0CC8" w:rsidTr="0024302C">
        <w:tc>
          <w:tcPr>
            <w:tcW w:w="5575" w:type="dxa"/>
            <w:shd w:val="clear" w:color="auto" w:fill="auto"/>
          </w:tcPr>
          <w:p w:rsidR="00E640F2" w:rsidRPr="009E0CC8" w:rsidRDefault="008055E2" w:rsidP="00E640F2">
            <w:pPr>
              <w:rPr>
                <w:rFonts w:ascii="Arial" w:eastAsia="Calibri" w:hAnsi="Arial" w:cs="Arial"/>
                <w:noProof/>
                <w:sz w:val="20"/>
                <w:szCs w:val="22"/>
              </w:rPr>
            </w:pPr>
            <w:r w:rsidRPr="008055E2">
              <w:rPr>
                <w:rFonts w:ascii="Arial" w:eastAsia="Calibri" w:hAnsi="Arial" w:cs="Arial"/>
                <w:noProof/>
                <w:sz w:val="20"/>
                <w:szCs w:val="22"/>
              </w:rPr>
              <w:t>MGH KO POT VENT VALVE OPEN (989HS)</w:t>
            </w:r>
          </w:p>
        </w:tc>
        <w:tc>
          <w:tcPr>
            <w:tcW w:w="720" w:type="dxa"/>
            <w:shd w:val="clear" w:color="auto" w:fill="auto"/>
          </w:tcPr>
          <w:p w:rsidR="00E640F2" w:rsidRPr="009E0CC8" w:rsidRDefault="008055E2" w:rsidP="00E640F2">
            <w:pPr>
              <w:rPr>
                <w:rFonts w:ascii="Arial" w:eastAsia="Calibri" w:hAnsi="Arial" w:cs="Arial"/>
                <w:noProof/>
                <w:sz w:val="20"/>
                <w:szCs w:val="22"/>
              </w:rPr>
            </w:pPr>
            <w:r w:rsidRPr="008055E2">
              <w:rPr>
                <w:rFonts w:ascii="Arial" w:eastAsia="Calibri" w:hAnsi="Arial" w:cs="Arial"/>
                <w:noProof/>
                <w:sz w:val="20"/>
                <w:szCs w:val="22"/>
              </w:rPr>
              <w:t>X</w:t>
            </w:r>
          </w:p>
        </w:tc>
        <w:tc>
          <w:tcPr>
            <w:tcW w:w="953" w:type="dxa"/>
            <w:shd w:val="clear" w:color="auto" w:fill="auto"/>
          </w:tcPr>
          <w:p w:rsidR="00E640F2" w:rsidRPr="009E0CC8" w:rsidRDefault="008055E2" w:rsidP="00E640F2">
            <w:pPr>
              <w:rPr>
                <w:rFonts w:ascii="Arial" w:eastAsia="Calibri" w:hAnsi="Arial" w:cs="Arial"/>
                <w:noProof/>
                <w:sz w:val="20"/>
                <w:szCs w:val="22"/>
              </w:rPr>
            </w:pPr>
            <w:r w:rsidRPr="008055E2">
              <w:rPr>
                <w:rFonts w:ascii="Arial" w:eastAsia="Calibri" w:hAnsi="Arial" w:cs="Arial"/>
                <w:noProof/>
                <w:sz w:val="20"/>
                <w:szCs w:val="22"/>
              </w:rPr>
              <w:t>N/A</w:t>
            </w:r>
          </w:p>
        </w:tc>
        <w:tc>
          <w:tcPr>
            <w:tcW w:w="937" w:type="dxa"/>
            <w:shd w:val="clear" w:color="auto" w:fill="auto"/>
          </w:tcPr>
          <w:p w:rsidR="00E640F2" w:rsidRPr="009E0CC8" w:rsidRDefault="008055E2" w:rsidP="00E640F2">
            <w:pPr>
              <w:rPr>
                <w:rFonts w:ascii="Arial" w:eastAsia="Calibri" w:hAnsi="Arial" w:cs="Arial"/>
                <w:noProof/>
                <w:sz w:val="20"/>
                <w:szCs w:val="22"/>
              </w:rPr>
            </w:pPr>
            <w:r w:rsidRPr="008055E2">
              <w:rPr>
                <w:rFonts w:ascii="Arial" w:eastAsia="Calibri" w:hAnsi="Arial" w:cs="Arial"/>
                <w:noProof/>
                <w:sz w:val="20"/>
                <w:szCs w:val="22"/>
              </w:rPr>
              <w:t>Open</w:t>
            </w:r>
          </w:p>
        </w:tc>
      </w:tr>
    </w:tbl>
    <w:p w:rsidR="00E640F2" w:rsidRPr="009E0CC8" w:rsidRDefault="00E640F2" w:rsidP="00E640F2">
      <w:pPr>
        <w:spacing w:after="160" w:line="259" w:lineRule="auto"/>
        <w:rPr>
          <w:rFonts w:ascii="Calibri" w:eastAsia="Calibri" w:hAnsi="Calibri"/>
          <w:noProof/>
          <w:sz w:val="22"/>
          <w:szCs w:val="22"/>
        </w:rPr>
      </w:pPr>
    </w:p>
    <w:p w:rsidR="00E640F2" w:rsidRPr="009E0CC8" w:rsidRDefault="008055E2" w:rsidP="00E640F2">
      <w:pPr>
        <w:spacing w:after="160" w:line="259" w:lineRule="auto"/>
        <w:rPr>
          <w:rFonts w:ascii="Arial" w:eastAsia="Calibri" w:hAnsi="Arial" w:cs="Arial"/>
          <w:noProof/>
          <w:sz w:val="22"/>
          <w:szCs w:val="22"/>
        </w:rPr>
      </w:pPr>
      <w:r w:rsidRPr="008055E2">
        <w:rPr>
          <w:rFonts w:ascii="Arial" w:eastAsia="Calibri" w:hAnsi="Arial" w:cs="Arial"/>
          <w:b/>
          <w:noProof/>
          <w:sz w:val="22"/>
          <w:szCs w:val="22"/>
          <w:u w:val="single"/>
        </w:rPr>
        <w:t>988HS (Common KO Pot Inlet Valve) (These conditions close valve)</w:t>
      </w:r>
    </w:p>
    <w:tbl>
      <w:tblPr>
        <w:tblW w:w="8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575"/>
        <w:gridCol w:w="720"/>
        <w:gridCol w:w="953"/>
        <w:gridCol w:w="937"/>
      </w:tblGrid>
      <w:tr w:rsidR="00FA1236" w:rsidRPr="009E0CC8" w:rsidTr="00AA65D2">
        <w:tc>
          <w:tcPr>
            <w:tcW w:w="5575" w:type="dxa"/>
            <w:shd w:val="clear" w:color="auto" w:fill="auto"/>
            <w:vAlign w:val="bottom"/>
          </w:tcPr>
          <w:p w:rsidR="00FA1236" w:rsidRPr="009E0CC8" w:rsidRDefault="008055E2" w:rsidP="00AA65D2">
            <w:pPr>
              <w:rPr>
                <w:rFonts w:ascii="Arial" w:eastAsia="Calibri" w:hAnsi="Arial" w:cs="Arial"/>
                <w:b/>
                <w:noProof/>
                <w:sz w:val="20"/>
                <w:szCs w:val="22"/>
              </w:rPr>
            </w:pPr>
            <w:r w:rsidRPr="008055E2">
              <w:rPr>
                <w:rFonts w:ascii="Arial" w:eastAsia="Calibri" w:hAnsi="Arial" w:cs="Arial"/>
                <w:b/>
                <w:noProof/>
                <w:sz w:val="20"/>
                <w:szCs w:val="22"/>
              </w:rPr>
              <w:t>Device</w:t>
            </w:r>
          </w:p>
        </w:tc>
        <w:tc>
          <w:tcPr>
            <w:tcW w:w="720" w:type="dxa"/>
            <w:shd w:val="clear" w:color="auto" w:fill="auto"/>
            <w:vAlign w:val="bottom"/>
          </w:tcPr>
          <w:p w:rsidR="00FA1236" w:rsidRPr="009E0CC8" w:rsidRDefault="008055E2" w:rsidP="00AA65D2">
            <w:pPr>
              <w:rPr>
                <w:rFonts w:ascii="Arial" w:eastAsia="Calibri" w:hAnsi="Arial" w:cs="Arial"/>
                <w:b/>
                <w:noProof/>
                <w:sz w:val="20"/>
                <w:szCs w:val="22"/>
              </w:rPr>
            </w:pPr>
            <w:r w:rsidRPr="008055E2">
              <w:rPr>
                <w:rFonts w:ascii="Arial" w:eastAsia="Calibri" w:hAnsi="Arial" w:cs="Arial"/>
                <w:b/>
                <w:noProof/>
                <w:sz w:val="20"/>
                <w:szCs w:val="22"/>
              </w:rPr>
              <w:t>First Out</w:t>
            </w:r>
          </w:p>
        </w:tc>
        <w:tc>
          <w:tcPr>
            <w:tcW w:w="953" w:type="dxa"/>
            <w:shd w:val="clear" w:color="auto" w:fill="auto"/>
            <w:vAlign w:val="bottom"/>
          </w:tcPr>
          <w:p w:rsidR="00FA1236" w:rsidRPr="009E0CC8" w:rsidRDefault="008055E2" w:rsidP="00AA65D2">
            <w:pPr>
              <w:rPr>
                <w:rFonts w:ascii="Arial" w:eastAsia="Calibri" w:hAnsi="Arial" w:cs="Arial"/>
                <w:b/>
                <w:noProof/>
                <w:sz w:val="20"/>
                <w:szCs w:val="22"/>
              </w:rPr>
            </w:pPr>
            <w:r w:rsidRPr="008055E2">
              <w:rPr>
                <w:rFonts w:ascii="Arial" w:eastAsia="Calibri" w:hAnsi="Arial" w:cs="Arial"/>
                <w:b/>
                <w:noProof/>
                <w:sz w:val="20"/>
                <w:szCs w:val="22"/>
              </w:rPr>
              <w:t>PV</w:t>
            </w:r>
          </w:p>
        </w:tc>
        <w:tc>
          <w:tcPr>
            <w:tcW w:w="937" w:type="dxa"/>
            <w:shd w:val="clear" w:color="auto" w:fill="auto"/>
            <w:vAlign w:val="bottom"/>
          </w:tcPr>
          <w:p w:rsidR="00FA1236" w:rsidRPr="009E0CC8" w:rsidRDefault="008055E2" w:rsidP="00AA65D2">
            <w:pPr>
              <w:rPr>
                <w:rFonts w:ascii="Arial" w:eastAsia="Calibri" w:hAnsi="Arial" w:cs="Arial"/>
                <w:b/>
                <w:noProof/>
                <w:sz w:val="20"/>
                <w:szCs w:val="22"/>
              </w:rPr>
            </w:pPr>
            <w:r w:rsidRPr="008055E2">
              <w:rPr>
                <w:rFonts w:ascii="Arial" w:eastAsia="Calibri" w:hAnsi="Arial" w:cs="Arial"/>
                <w:b/>
                <w:noProof/>
                <w:sz w:val="20"/>
                <w:szCs w:val="22"/>
              </w:rPr>
              <w:t>Trip</w:t>
            </w:r>
          </w:p>
        </w:tc>
      </w:tr>
      <w:tr w:rsidR="00E640F2" w:rsidRPr="009E0CC8" w:rsidTr="0024302C">
        <w:tc>
          <w:tcPr>
            <w:tcW w:w="5575" w:type="dxa"/>
            <w:shd w:val="clear" w:color="auto" w:fill="auto"/>
          </w:tcPr>
          <w:p w:rsidR="00E640F2" w:rsidRPr="009E0CC8" w:rsidRDefault="008055E2" w:rsidP="00E640F2">
            <w:pPr>
              <w:rPr>
                <w:rFonts w:ascii="Arial" w:eastAsia="Calibri" w:hAnsi="Arial" w:cs="Arial"/>
                <w:noProof/>
                <w:sz w:val="20"/>
                <w:szCs w:val="22"/>
              </w:rPr>
            </w:pPr>
            <w:r w:rsidRPr="008055E2">
              <w:rPr>
                <w:rFonts w:ascii="Arial" w:eastAsia="Calibri" w:hAnsi="Arial" w:cs="Arial"/>
                <w:noProof/>
                <w:sz w:val="20"/>
                <w:szCs w:val="22"/>
              </w:rPr>
              <w:t>MGH KO POT DRAIN VALVE OPEN (990HS)</w:t>
            </w:r>
          </w:p>
        </w:tc>
        <w:tc>
          <w:tcPr>
            <w:tcW w:w="720" w:type="dxa"/>
            <w:shd w:val="clear" w:color="auto" w:fill="auto"/>
          </w:tcPr>
          <w:p w:rsidR="00E640F2" w:rsidRPr="009E0CC8" w:rsidRDefault="008055E2" w:rsidP="00E640F2">
            <w:pPr>
              <w:rPr>
                <w:rFonts w:ascii="Arial" w:eastAsia="Calibri" w:hAnsi="Arial" w:cs="Arial"/>
                <w:noProof/>
                <w:sz w:val="20"/>
                <w:szCs w:val="22"/>
              </w:rPr>
            </w:pPr>
            <w:r w:rsidRPr="008055E2">
              <w:rPr>
                <w:rFonts w:ascii="Arial" w:eastAsia="Calibri" w:hAnsi="Arial" w:cs="Arial"/>
                <w:noProof/>
                <w:sz w:val="20"/>
                <w:szCs w:val="22"/>
              </w:rPr>
              <w:t>X</w:t>
            </w:r>
          </w:p>
        </w:tc>
        <w:tc>
          <w:tcPr>
            <w:tcW w:w="953" w:type="dxa"/>
            <w:shd w:val="clear" w:color="auto" w:fill="auto"/>
          </w:tcPr>
          <w:p w:rsidR="00E640F2" w:rsidRPr="009E0CC8" w:rsidRDefault="008055E2" w:rsidP="00E640F2">
            <w:pPr>
              <w:rPr>
                <w:rFonts w:ascii="Arial" w:eastAsia="Calibri" w:hAnsi="Arial" w:cs="Arial"/>
                <w:noProof/>
                <w:sz w:val="20"/>
                <w:szCs w:val="22"/>
              </w:rPr>
            </w:pPr>
            <w:r w:rsidRPr="008055E2">
              <w:rPr>
                <w:rFonts w:ascii="Arial" w:eastAsia="Calibri" w:hAnsi="Arial" w:cs="Arial"/>
                <w:noProof/>
                <w:sz w:val="20"/>
                <w:szCs w:val="22"/>
              </w:rPr>
              <w:t>N/A</w:t>
            </w:r>
          </w:p>
        </w:tc>
        <w:tc>
          <w:tcPr>
            <w:tcW w:w="937" w:type="dxa"/>
            <w:shd w:val="clear" w:color="auto" w:fill="auto"/>
          </w:tcPr>
          <w:p w:rsidR="00E640F2" w:rsidRPr="009E0CC8" w:rsidRDefault="008055E2" w:rsidP="00E640F2">
            <w:pPr>
              <w:rPr>
                <w:rFonts w:ascii="Arial" w:eastAsia="Calibri" w:hAnsi="Arial" w:cs="Arial"/>
                <w:noProof/>
                <w:sz w:val="20"/>
                <w:szCs w:val="22"/>
              </w:rPr>
            </w:pPr>
            <w:r w:rsidRPr="008055E2">
              <w:rPr>
                <w:rFonts w:ascii="Arial" w:eastAsia="Calibri" w:hAnsi="Arial" w:cs="Arial"/>
                <w:noProof/>
                <w:sz w:val="20"/>
                <w:szCs w:val="22"/>
              </w:rPr>
              <w:t>Open</w:t>
            </w:r>
          </w:p>
        </w:tc>
      </w:tr>
    </w:tbl>
    <w:p w:rsidR="00E640F2" w:rsidRPr="009E0CC8" w:rsidRDefault="00E640F2" w:rsidP="00E640F2">
      <w:pPr>
        <w:spacing w:after="160" w:line="259" w:lineRule="auto"/>
        <w:rPr>
          <w:rFonts w:ascii="Arial" w:eastAsia="Calibri" w:hAnsi="Arial" w:cs="Arial"/>
          <w:noProof/>
          <w:sz w:val="20"/>
          <w:szCs w:val="22"/>
        </w:rPr>
      </w:pPr>
    </w:p>
    <w:p w:rsidR="00E640F2" w:rsidRPr="009E0CC8" w:rsidRDefault="008055E2" w:rsidP="00E640F2">
      <w:pPr>
        <w:spacing w:after="160" w:line="259" w:lineRule="auto"/>
        <w:rPr>
          <w:rFonts w:ascii="Arial" w:eastAsia="Calibri" w:hAnsi="Arial" w:cs="Arial"/>
          <w:noProof/>
          <w:sz w:val="22"/>
          <w:szCs w:val="22"/>
        </w:rPr>
      </w:pPr>
      <w:r w:rsidRPr="008055E2">
        <w:rPr>
          <w:rFonts w:ascii="Arial" w:eastAsia="Calibri" w:hAnsi="Arial" w:cs="Arial"/>
          <w:b/>
          <w:noProof/>
          <w:sz w:val="22"/>
          <w:szCs w:val="22"/>
          <w:u w:val="single"/>
        </w:rPr>
        <w:t>989HS (Common KO Pot Outlet Valve) (These conditions close valve)</w:t>
      </w:r>
    </w:p>
    <w:tbl>
      <w:tblPr>
        <w:tblW w:w="8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575"/>
        <w:gridCol w:w="720"/>
        <w:gridCol w:w="953"/>
        <w:gridCol w:w="937"/>
      </w:tblGrid>
      <w:tr w:rsidR="00FA1236" w:rsidRPr="009E0CC8" w:rsidTr="00AA65D2">
        <w:tc>
          <w:tcPr>
            <w:tcW w:w="5575" w:type="dxa"/>
            <w:shd w:val="clear" w:color="auto" w:fill="auto"/>
            <w:vAlign w:val="bottom"/>
          </w:tcPr>
          <w:p w:rsidR="00FA1236" w:rsidRPr="009E0CC8" w:rsidRDefault="008055E2" w:rsidP="00AA65D2">
            <w:pPr>
              <w:rPr>
                <w:rFonts w:ascii="Arial" w:eastAsia="Calibri" w:hAnsi="Arial" w:cs="Arial"/>
                <w:b/>
                <w:noProof/>
                <w:sz w:val="20"/>
                <w:szCs w:val="22"/>
              </w:rPr>
            </w:pPr>
            <w:r w:rsidRPr="008055E2">
              <w:rPr>
                <w:rFonts w:ascii="Arial" w:eastAsia="Calibri" w:hAnsi="Arial" w:cs="Arial"/>
                <w:b/>
                <w:noProof/>
                <w:sz w:val="20"/>
                <w:szCs w:val="22"/>
              </w:rPr>
              <w:t>Device</w:t>
            </w:r>
          </w:p>
        </w:tc>
        <w:tc>
          <w:tcPr>
            <w:tcW w:w="720" w:type="dxa"/>
            <w:shd w:val="clear" w:color="auto" w:fill="auto"/>
            <w:vAlign w:val="bottom"/>
          </w:tcPr>
          <w:p w:rsidR="00FA1236" w:rsidRPr="009E0CC8" w:rsidRDefault="008055E2" w:rsidP="00AA65D2">
            <w:pPr>
              <w:rPr>
                <w:rFonts w:ascii="Arial" w:eastAsia="Calibri" w:hAnsi="Arial" w:cs="Arial"/>
                <w:b/>
                <w:noProof/>
                <w:sz w:val="20"/>
                <w:szCs w:val="22"/>
              </w:rPr>
            </w:pPr>
            <w:r w:rsidRPr="008055E2">
              <w:rPr>
                <w:rFonts w:ascii="Arial" w:eastAsia="Calibri" w:hAnsi="Arial" w:cs="Arial"/>
                <w:b/>
                <w:noProof/>
                <w:sz w:val="20"/>
                <w:szCs w:val="22"/>
              </w:rPr>
              <w:t>First Out</w:t>
            </w:r>
          </w:p>
        </w:tc>
        <w:tc>
          <w:tcPr>
            <w:tcW w:w="953" w:type="dxa"/>
            <w:shd w:val="clear" w:color="auto" w:fill="auto"/>
            <w:vAlign w:val="bottom"/>
          </w:tcPr>
          <w:p w:rsidR="00FA1236" w:rsidRPr="009E0CC8" w:rsidRDefault="008055E2" w:rsidP="00AA65D2">
            <w:pPr>
              <w:rPr>
                <w:rFonts w:ascii="Arial" w:eastAsia="Calibri" w:hAnsi="Arial" w:cs="Arial"/>
                <w:b/>
                <w:noProof/>
                <w:sz w:val="20"/>
                <w:szCs w:val="22"/>
              </w:rPr>
            </w:pPr>
            <w:r w:rsidRPr="008055E2">
              <w:rPr>
                <w:rFonts w:ascii="Arial" w:eastAsia="Calibri" w:hAnsi="Arial" w:cs="Arial"/>
                <w:b/>
                <w:noProof/>
                <w:sz w:val="20"/>
                <w:szCs w:val="22"/>
              </w:rPr>
              <w:t>PV</w:t>
            </w:r>
          </w:p>
        </w:tc>
        <w:tc>
          <w:tcPr>
            <w:tcW w:w="937" w:type="dxa"/>
            <w:shd w:val="clear" w:color="auto" w:fill="auto"/>
            <w:vAlign w:val="bottom"/>
          </w:tcPr>
          <w:p w:rsidR="00FA1236" w:rsidRPr="009E0CC8" w:rsidRDefault="008055E2" w:rsidP="00AA65D2">
            <w:pPr>
              <w:rPr>
                <w:rFonts w:ascii="Arial" w:eastAsia="Calibri" w:hAnsi="Arial" w:cs="Arial"/>
                <w:b/>
                <w:noProof/>
                <w:sz w:val="20"/>
                <w:szCs w:val="22"/>
              </w:rPr>
            </w:pPr>
            <w:r w:rsidRPr="008055E2">
              <w:rPr>
                <w:rFonts w:ascii="Arial" w:eastAsia="Calibri" w:hAnsi="Arial" w:cs="Arial"/>
                <w:b/>
                <w:noProof/>
                <w:sz w:val="20"/>
                <w:szCs w:val="22"/>
              </w:rPr>
              <w:t>Trip</w:t>
            </w:r>
          </w:p>
        </w:tc>
      </w:tr>
      <w:tr w:rsidR="00E640F2" w:rsidRPr="009E0CC8" w:rsidTr="0024302C">
        <w:tc>
          <w:tcPr>
            <w:tcW w:w="5575" w:type="dxa"/>
            <w:shd w:val="clear" w:color="auto" w:fill="auto"/>
          </w:tcPr>
          <w:p w:rsidR="00E640F2" w:rsidRPr="009E0CC8" w:rsidRDefault="008055E2" w:rsidP="00E640F2">
            <w:pPr>
              <w:rPr>
                <w:rFonts w:ascii="Arial" w:eastAsia="Calibri" w:hAnsi="Arial" w:cs="Arial"/>
                <w:noProof/>
                <w:sz w:val="20"/>
                <w:szCs w:val="22"/>
              </w:rPr>
            </w:pPr>
            <w:r w:rsidRPr="008055E2">
              <w:rPr>
                <w:rFonts w:ascii="Arial" w:eastAsia="Calibri" w:hAnsi="Arial" w:cs="Arial"/>
                <w:noProof/>
                <w:sz w:val="20"/>
                <w:szCs w:val="22"/>
              </w:rPr>
              <w:t>MGH DRY LINE HIGH PRESSURE (986PG)</w:t>
            </w:r>
          </w:p>
        </w:tc>
        <w:tc>
          <w:tcPr>
            <w:tcW w:w="720" w:type="dxa"/>
            <w:shd w:val="clear" w:color="auto" w:fill="auto"/>
          </w:tcPr>
          <w:p w:rsidR="00E640F2" w:rsidRPr="009E0CC8" w:rsidRDefault="008055E2" w:rsidP="00E640F2">
            <w:pPr>
              <w:rPr>
                <w:rFonts w:ascii="Arial" w:eastAsia="Calibri" w:hAnsi="Arial" w:cs="Arial"/>
                <w:noProof/>
                <w:sz w:val="20"/>
                <w:szCs w:val="22"/>
              </w:rPr>
            </w:pPr>
            <w:r w:rsidRPr="008055E2">
              <w:rPr>
                <w:rFonts w:ascii="Arial" w:eastAsia="Calibri" w:hAnsi="Arial" w:cs="Arial"/>
                <w:noProof/>
                <w:sz w:val="20"/>
                <w:szCs w:val="22"/>
              </w:rPr>
              <w:t>X</w:t>
            </w:r>
          </w:p>
        </w:tc>
        <w:tc>
          <w:tcPr>
            <w:tcW w:w="953" w:type="dxa"/>
            <w:shd w:val="clear" w:color="auto" w:fill="auto"/>
          </w:tcPr>
          <w:p w:rsidR="00E640F2" w:rsidRPr="009E0CC8" w:rsidRDefault="008055E2" w:rsidP="00E640F2">
            <w:pPr>
              <w:rPr>
                <w:rFonts w:ascii="Arial" w:eastAsia="Calibri" w:hAnsi="Arial" w:cs="Arial"/>
                <w:noProof/>
                <w:sz w:val="20"/>
                <w:szCs w:val="22"/>
              </w:rPr>
            </w:pPr>
            <w:r w:rsidRPr="008055E2">
              <w:rPr>
                <w:rFonts w:ascii="Arial" w:eastAsia="Calibri" w:hAnsi="Arial" w:cs="Arial"/>
                <w:noProof/>
                <w:sz w:val="20"/>
                <w:szCs w:val="22"/>
              </w:rPr>
              <w:t>#</w:t>
            </w:r>
          </w:p>
        </w:tc>
        <w:tc>
          <w:tcPr>
            <w:tcW w:w="937" w:type="dxa"/>
            <w:shd w:val="clear" w:color="auto" w:fill="auto"/>
          </w:tcPr>
          <w:p w:rsidR="00E640F2" w:rsidRPr="009E0CC8" w:rsidRDefault="008055E2" w:rsidP="00E640F2">
            <w:pPr>
              <w:rPr>
                <w:rFonts w:ascii="Arial" w:eastAsia="Calibri" w:hAnsi="Arial" w:cs="Arial"/>
                <w:noProof/>
                <w:sz w:val="20"/>
                <w:szCs w:val="22"/>
              </w:rPr>
            </w:pPr>
            <w:r w:rsidRPr="008055E2">
              <w:rPr>
                <w:rFonts w:ascii="Arial" w:eastAsia="Calibri" w:hAnsi="Arial" w:cs="Arial"/>
                <w:noProof/>
                <w:sz w:val="20"/>
                <w:szCs w:val="22"/>
              </w:rPr>
              <w:t>15.00</w:t>
            </w:r>
          </w:p>
        </w:tc>
      </w:tr>
      <w:tr w:rsidR="00E640F2" w:rsidRPr="009E0CC8" w:rsidTr="0024302C">
        <w:tc>
          <w:tcPr>
            <w:tcW w:w="5575" w:type="dxa"/>
            <w:shd w:val="clear" w:color="auto" w:fill="auto"/>
          </w:tcPr>
          <w:p w:rsidR="00E640F2" w:rsidRPr="009E0CC8" w:rsidRDefault="008055E2" w:rsidP="00E640F2">
            <w:pPr>
              <w:rPr>
                <w:rFonts w:ascii="Arial" w:eastAsia="Calibri" w:hAnsi="Arial" w:cs="Arial"/>
                <w:noProof/>
                <w:sz w:val="20"/>
                <w:szCs w:val="22"/>
              </w:rPr>
            </w:pPr>
            <w:r w:rsidRPr="008055E2">
              <w:rPr>
                <w:rFonts w:ascii="Arial" w:eastAsia="Calibri" w:hAnsi="Arial" w:cs="Arial"/>
                <w:noProof/>
                <w:sz w:val="20"/>
                <w:szCs w:val="22"/>
              </w:rPr>
              <w:t>MGH KO POT DRAIN VALVE OPEN (990HS)</w:t>
            </w:r>
          </w:p>
        </w:tc>
        <w:tc>
          <w:tcPr>
            <w:tcW w:w="720" w:type="dxa"/>
            <w:shd w:val="clear" w:color="auto" w:fill="auto"/>
          </w:tcPr>
          <w:p w:rsidR="00E640F2" w:rsidRPr="009E0CC8" w:rsidRDefault="008055E2" w:rsidP="00E640F2">
            <w:pPr>
              <w:rPr>
                <w:rFonts w:ascii="Arial" w:eastAsia="Calibri" w:hAnsi="Arial" w:cs="Arial"/>
                <w:noProof/>
                <w:sz w:val="20"/>
                <w:szCs w:val="22"/>
              </w:rPr>
            </w:pPr>
            <w:r w:rsidRPr="008055E2">
              <w:rPr>
                <w:rFonts w:ascii="Arial" w:eastAsia="Calibri" w:hAnsi="Arial" w:cs="Arial"/>
                <w:noProof/>
                <w:sz w:val="20"/>
                <w:szCs w:val="22"/>
              </w:rPr>
              <w:t>X</w:t>
            </w:r>
          </w:p>
        </w:tc>
        <w:tc>
          <w:tcPr>
            <w:tcW w:w="953" w:type="dxa"/>
            <w:shd w:val="clear" w:color="auto" w:fill="auto"/>
          </w:tcPr>
          <w:p w:rsidR="00E640F2" w:rsidRPr="009E0CC8" w:rsidRDefault="008055E2" w:rsidP="00E640F2">
            <w:pPr>
              <w:rPr>
                <w:rFonts w:ascii="Arial" w:eastAsia="Calibri" w:hAnsi="Arial" w:cs="Arial"/>
                <w:noProof/>
                <w:sz w:val="20"/>
                <w:szCs w:val="22"/>
              </w:rPr>
            </w:pPr>
            <w:r w:rsidRPr="008055E2">
              <w:rPr>
                <w:rFonts w:ascii="Arial" w:eastAsia="Calibri" w:hAnsi="Arial" w:cs="Arial"/>
                <w:noProof/>
                <w:sz w:val="20"/>
                <w:szCs w:val="22"/>
              </w:rPr>
              <w:t>N/A</w:t>
            </w:r>
          </w:p>
        </w:tc>
        <w:tc>
          <w:tcPr>
            <w:tcW w:w="937" w:type="dxa"/>
            <w:shd w:val="clear" w:color="auto" w:fill="auto"/>
          </w:tcPr>
          <w:p w:rsidR="00E640F2" w:rsidRPr="009E0CC8" w:rsidRDefault="008055E2" w:rsidP="00E640F2">
            <w:pPr>
              <w:rPr>
                <w:rFonts w:ascii="Arial" w:eastAsia="Calibri" w:hAnsi="Arial" w:cs="Arial"/>
                <w:noProof/>
                <w:sz w:val="20"/>
                <w:szCs w:val="22"/>
              </w:rPr>
            </w:pPr>
            <w:r w:rsidRPr="008055E2">
              <w:rPr>
                <w:rFonts w:ascii="Arial" w:eastAsia="Calibri" w:hAnsi="Arial" w:cs="Arial"/>
                <w:noProof/>
                <w:sz w:val="20"/>
                <w:szCs w:val="22"/>
              </w:rPr>
              <w:t>Open</w:t>
            </w:r>
          </w:p>
        </w:tc>
      </w:tr>
      <w:tr w:rsidR="00E640F2" w:rsidRPr="007D32F6" w:rsidTr="0024302C">
        <w:tc>
          <w:tcPr>
            <w:tcW w:w="5575" w:type="dxa"/>
            <w:shd w:val="clear" w:color="auto" w:fill="auto"/>
          </w:tcPr>
          <w:p w:rsidR="00E640F2" w:rsidRPr="009E0CC8" w:rsidRDefault="008055E2" w:rsidP="00E640F2">
            <w:pPr>
              <w:rPr>
                <w:rFonts w:ascii="Arial" w:eastAsia="Calibri" w:hAnsi="Arial" w:cs="Arial"/>
                <w:noProof/>
                <w:sz w:val="20"/>
                <w:szCs w:val="22"/>
              </w:rPr>
            </w:pPr>
            <w:r w:rsidRPr="008055E2">
              <w:rPr>
                <w:rFonts w:ascii="Arial" w:eastAsia="Calibri" w:hAnsi="Arial" w:cs="Arial"/>
                <w:noProof/>
                <w:sz w:val="20"/>
                <w:szCs w:val="22"/>
              </w:rPr>
              <w:t>MGH HI LEVEL  (387LG)</w:t>
            </w:r>
          </w:p>
        </w:tc>
        <w:tc>
          <w:tcPr>
            <w:tcW w:w="720" w:type="dxa"/>
            <w:shd w:val="clear" w:color="auto" w:fill="auto"/>
          </w:tcPr>
          <w:p w:rsidR="00E640F2" w:rsidRPr="009E0CC8" w:rsidRDefault="008055E2" w:rsidP="00E640F2">
            <w:pPr>
              <w:rPr>
                <w:rFonts w:ascii="Arial" w:eastAsia="Calibri" w:hAnsi="Arial" w:cs="Arial"/>
                <w:noProof/>
                <w:sz w:val="20"/>
                <w:szCs w:val="22"/>
              </w:rPr>
            </w:pPr>
            <w:r w:rsidRPr="008055E2">
              <w:rPr>
                <w:rFonts w:ascii="Arial" w:eastAsia="Calibri" w:hAnsi="Arial" w:cs="Arial"/>
                <w:noProof/>
                <w:sz w:val="20"/>
                <w:szCs w:val="22"/>
              </w:rPr>
              <w:t>X</w:t>
            </w:r>
          </w:p>
        </w:tc>
        <w:tc>
          <w:tcPr>
            <w:tcW w:w="953" w:type="dxa"/>
            <w:shd w:val="clear" w:color="auto" w:fill="auto"/>
          </w:tcPr>
          <w:p w:rsidR="00E640F2" w:rsidRPr="009E0CC8" w:rsidRDefault="008055E2" w:rsidP="00E640F2">
            <w:pPr>
              <w:rPr>
                <w:rFonts w:ascii="Arial" w:eastAsia="Calibri" w:hAnsi="Arial" w:cs="Arial"/>
                <w:noProof/>
                <w:sz w:val="20"/>
                <w:szCs w:val="22"/>
              </w:rPr>
            </w:pPr>
            <w:r w:rsidRPr="008055E2">
              <w:rPr>
                <w:rFonts w:ascii="Arial" w:eastAsia="Calibri" w:hAnsi="Arial" w:cs="Arial"/>
                <w:noProof/>
                <w:sz w:val="20"/>
                <w:szCs w:val="22"/>
              </w:rPr>
              <w:t>#</w:t>
            </w:r>
          </w:p>
        </w:tc>
        <w:tc>
          <w:tcPr>
            <w:tcW w:w="937" w:type="dxa"/>
            <w:shd w:val="clear" w:color="auto" w:fill="auto"/>
          </w:tcPr>
          <w:p w:rsidR="00E640F2" w:rsidRPr="007D32F6" w:rsidRDefault="008055E2" w:rsidP="00E640F2">
            <w:pPr>
              <w:rPr>
                <w:rFonts w:ascii="Arial" w:eastAsia="Calibri" w:hAnsi="Arial" w:cs="Arial"/>
                <w:noProof/>
                <w:sz w:val="20"/>
                <w:szCs w:val="22"/>
              </w:rPr>
            </w:pPr>
            <w:r w:rsidRPr="008055E2">
              <w:rPr>
                <w:rFonts w:ascii="Arial" w:eastAsia="Calibri" w:hAnsi="Arial" w:cs="Arial"/>
                <w:noProof/>
                <w:sz w:val="20"/>
                <w:szCs w:val="22"/>
              </w:rPr>
              <w:t>80%</w:t>
            </w:r>
          </w:p>
        </w:tc>
      </w:tr>
    </w:tbl>
    <w:p w:rsidR="00E640F2" w:rsidRDefault="00E640F2">
      <w:pPr>
        <w:rPr>
          <w:sz w:val="20"/>
        </w:rPr>
      </w:pPr>
    </w:p>
    <w:p w:rsidR="008F4F7C" w:rsidRDefault="008F4F7C">
      <w:pPr>
        <w:pStyle w:val="ContinuedOnNextPa"/>
      </w:pPr>
      <w:r>
        <w:t>End of Topic</w:t>
      </w:r>
    </w:p>
    <w:sectPr w:rsidR="008F4F7C" w:rsidSect="008D0B8A">
      <w:headerReference w:type="even" r:id="rId15"/>
      <w:headerReference w:type="default" r:id="rId16"/>
      <w:footerReference w:type="even" r:id="rId17"/>
      <w:footerReference w:type="default" r:id="rId18"/>
      <w:type w:val="oddPage"/>
      <w:pgSz w:w="12240" w:h="15840"/>
      <w:pgMar w:top="1440" w:right="1440" w:bottom="1440" w:left="1440" w:header="720" w:footer="576" w:gutter="0"/>
      <w:pgNumType w:start="1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92934" w:rsidRDefault="00392934">
      <w:r>
        <w:separator/>
      </w:r>
    </w:p>
  </w:endnote>
  <w:endnote w:type="continuationSeparator" w:id="0">
    <w:p w:rsidR="00392934" w:rsidRDefault="003929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1656" w:rsidRDefault="008055E2">
    <w:pPr>
      <w:pStyle w:val="Footer"/>
      <w:framePr w:wrap="around" w:vAnchor="text" w:hAnchor="margin" w:xAlign="outside" w:y="1"/>
    </w:pPr>
    <w:r>
      <w:fldChar w:fldCharType="begin"/>
    </w:r>
    <w:r w:rsidR="00231656">
      <w:instrText xml:space="preserve">PAGE  </w:instrText>
    </w:r>
    <w:r>
      <w:fldChar w:fldCharType="separate"/>
    </w:r>
    <w:r w:rsidR="00231656">
      <w:rPr>
        <w:noProof/>
      </w:rPr>
      <w:t>10</w:t>
    </w:r>
    <w:r>
      <w:fldChar w:fldCharType="end"/>
    </w:r>
  </w:p>
  <w:p w:rsidR="00231656" w:rsidRDefault="00231656">
    <w:pPr>
      <w:pStyle w:val="Footer"/>
      <w:ind w:right="360"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23EA" w:rsidRPr="008D0B8A" w:rsidRDefault="008123EA" w:rsidP="008D0B8A">
    <w:pPr>
      <w:pStyle w:val="Footer"/>
      <w:jc w:val="center"/>
      <w:rPr>
        <w:rFonts w:ascii="Arial" w:hAnsi="Arial" w:cs="Arial"/>
        <w:b/>
        <w:color w:val="FF0000"/>
        <w:sz w:val="20"/>
      </w:rPr>
    </w:pPr>
    <w:r>
      <w:rPr>
        <w:rFonts w:ascii="Arial" w:hAnsi="Arial" w:cs="Arial"/>
        <w:b/>
        <w:color w:val="FF0000"/>
        <w:sz w:val="20"/>
      </w:rPr>
      <w:t>CONTROLLED DOCUMENT IF RED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92934" w:rsidRDefault="00392934">
      <w:r>
        <w:separator/>
      </w:r>
    </w:p>
  </w:footnote>
  <w:footnote w:type="continuationSeparator" w:id="0">
    <w:p w:rsidR="00392934" w:rsidRDefault="0039293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1656" w:rsidRDefault="008055E2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231656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31656">
      <w:rPr>
        <w:rStyle w:val="PageNumber"/>
        <w:noProof/>
      </w:rPr>
      <w:t>3</w:t>
    </w:r>
    <w:r>
      <w:rPr>
        <w:rStyle w:val="PageNumber"/>
      </w:rPr>
      <w:fldChar w:fldCharType="end"/>
    </w:r>
  </w:p>
  <w:p w:rsidR="00231656" w:rsidRDefault="0023165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1656" w:rsidRDefault="00231656" w:rsidP="00604262">
    <w:pPr>
      <w:pStyle w:val="Header"/>
      <w:tabs>
        <w:tab w:val="clear" w:pos="4320"/>
        <w:tab w:val="clear" w:pos="8640"/>
        <w:tab w:val="left" w:pos="8100"/>
      </w:tabs>
      <w:rPr>
        <w:rFonts w:ascii="Arial" w:hAnsi="Arial"/>
        <w:sz w:val="20"/>
      </w:rPr>
    </w:pPr>
    <w:r>
      <w:rPr>
        <w:rFonts w:ascii="Arial" w:hAnsi="Arial"/>
        <w:sz w:val="20"/>
      </w:rPr>
      <w:t>WASHINGTON WORKS</w:t>
    </w:r>
    <w:r w:rsidR="008123EA">
      <w:rPr>
        <w:rFonts w:ascii="Arial" w:hAnsi="Arial"/>
        <w:sz w:val="20"/>
      </w:rPr>
      <w:t xml:space="preserve"> PTFE</w:t>
    </w:r>
    <w:r>
      <w:rPr>
        <w:rFonts w:ascii="Arial" w:hAnsi="Arial"/>
        <w:sz w:val="20"/>
      </w:rPr>
      <w:tab/>
    </w:r>
    <w:r w:rsidR="008D0B8A">
      <w:rPr>
        <w:rFonts w:ascii="Arial" w:hAnsi="Arial"/>
        <w:sz w:val="20"/>
      </w:rPr>
      <w:t xml:space="preserve"> </w:t>
    </w:r>
    <w:r>
      <w:rPr>
        <w:rFonts w:ascii="Arial" w:hAnsi="Arial"/>
        <w:sz w:val="20"/>
      </w:rPr>
      <w:t>33P4R.15</w:t>
    </w:r>
  </w:p>
  <w:p w:rsidR="00231656" w:rsidRDefault="00231656" w:rsidP="00604262">
    <w:pPr>
      <w:pStyle w:val="Header"/>
      <w:tabs>
        <w:tab w:val="clear" w:pos="4320"/>
        <w:tab w:val="clear" w:pos="8640"/>
        <w:tab w:val="left" w:pos="8010"/>
      </w:tabs>
      <w:rPr>
        <w:rStyle w:val="PageNumber"/>
        <w:rFonts w:ascii="Arial" w:hAnsi="Arial"/>
        <w:sz w:val="20"/>
      </w:rPr>
    </w:pPr>
    <w:r>
      <w:rPr>
        <w:rFonts w:ascii="Arial" w:hAnsi="Arial"/>
        <w:sz w:val="20"/>
      </w:rPr>
      <w:t>FINE POWDER/DISPERSION POLYMERIZATION PROCEDURES</w:t>
    </w:r>
    <w:r>
      <w:rPr>
        <w:rFonts w:ascii="Arial" w:hAnsi="Arial"/>
        <w:sz w:val="20"/>
      </w:rPr>
      <w:tab/>
    </w:r>
    <w:r w:rsidRPr="00440855">
      <w:rPr>
        <w:rFonts w:ascii="Arial" w:hAnsi="Arial"/>
        <w:snapToGrid w:val="0"/>
        <w:sz w:val="20"/>
      </w:rPr>
      <w:t xml:space="preserve">Page </w:t>
    </w:r>
    <w:r w:rsidR="008055E2" w:rsidRPr="00440855">
      <w:rPr>
        <w:rFonts w:ascii="Arial" w:hAnsi="Arial"/>
        <w:snapToGrid w:val="0"/>
        <w:sz w:val="20"/>
      </w:rPr>
      <w:fldChar w:fldCharType="begin"/>
    </w:r>
    <w:r w:rsidRPr="00440855">
      <w:rPr>
        <w:rFonts w:ascii="Arial" w:hAnsi="Arial"/>
        <w:snapToGrid w:val="0"/>
        <w:sz w:val="20"/>
      </w:rPr>
      <w:instrText xml:space="preserve"> PAGE </w:instrText>
    </w:r>
    <w:r w:rsidR="008055E2" w:rsidRPr="00440855">
      <w:rPr>
        <w:rFonts w:ascii="Arial" w:hAnsi="Arial"/>
        <w:snapToGrid w:val="0"/>
        <w:sz w:val="20"/>
      </w:rPr>
      <w:fldChar w:fldCharType="separate"/>
    </w:r>
    <w:r w:rsidR="00B60154">
      <w:rPr>
        <w:rFonts w:ascii="Arial" w:hAnsi="Arial"/>
        <w:noProof/>
        <w:snapToGrid w:val="0"/>
        <w:sz w:val="20"/>
      </w:rPr>
      <w:t>1</w:t>
    </w:r>
    <w:r w:rsidR="008055E2" w:rsidRPr="00440855">
      <w:rPr>
        <w:rFonts w:ascii="Arial" w:hAnsi="Arial"/>
        <w:snapToGrid w:val="0"/>
        <w:sz w:val="20"/>
      </w:rPr>
      <w:fldChar w:fldCharType="end"/>
    </w:r>
    <w:r w:rsidRPr="00440855">
      <w:rPr>
        <w:rFonts w:ascii="Arial" w:hAnsi="Arial"/>
        <w:snapToGrid w:val="0"/>
        <w:sz w:val="20"/>
      </w:rPr>
      <w:t xml:space="preserve"> of </w:t>
    </w:r>
    <w:r w:rsidR="008055E2" w:rsidRPr="00440855">
      <w:rPr>
        <w:rFonts w:ascii="Arial" w:hAnsi="Arial"/>
        <w:snapToGrid w:val="0"/>
        <w:sz w:val="20"/>
      </w:rPr>
      <w:fldChar w:fldCharType="begin"/>
    </w:r>
    <w:r w:rsidRPr="00440855">
      <w:rPr>
        <w:rFonts w:ascii="Arial" w:hAnsi="Arial"/>
        <w:snapToGrid w:val="0"/>
        <w:sz w:val="20"/>
      </w:rPr>
      <w:instrText xml:space="preserve"> NUMPAGES </w:instrText>
    </w:r>
    <w:r w:rsidR="008055E2" w:rsidRPr="00440855">
      <w:rPr>
        <w:rFonts w:ascii="Arial" w:hAnsi="Arial"/>
        <w:snapToGrid w:val="0"/>
        <w:sz w:val="20"/>
      </w:rPr>
      <w:fldChar w:fldCharType="separate"/>
    </w:r>
    <w:r w:rsidR="00B60154">
      <w:rPr>
        <w:rFonts w:ascii="Arial" w:hAnsi="Arial"/>
        <w:noProof/>
        <w:snapToGrid w:val="0"/>
        <w:sz w:val="20"/>
      </w:rPr>
      <w:t>4</w:t>
    </w:r>
    <w:r w:rsidR="008055E2" w:rsidRPr="00440855">
      <w:rPr>
        <w:rFonts w:ascii="Arial" w:hAnsi="Arial"/>
        <w:snapToGrid w:val="0"/>
        <w:sz w:val="20"/>
      </w:rPr>
      <w:fldChar w:fldCharType="end"/>
    </w:r>
  </w:p>
  <w:p w:rsidR="00231656" w:rsidRDefault="00231656" w:rsidP="00604262">
    <w:pPr>
      <w:pStyle w:val="Header"/>
      <w:tabs>
        <w:tab w:val="clear" w:pos="8640"/>
        <w:tab w:val="right" w:pos="9000"/>
      </w:tabs>
      <w:rPr>
        <w:rStyle w:val="PageNumber"/>
        <w:rFonts w:ascii="Arial" w:hAnsi="Arial"/>
        <w:sz w:val="20"/>
      </w:rPr>
    </w:pPr>
    <w:r>
      <w:rPr>
        <w:rStyle w:val="PageNumber"/>
        <w:rFonts w:ascii="Arial" w:hAnsi="Arial"/>
        <w:sz w:val="20"/>
      </w:rPr>
      <w:t xml:space="preserve">DRAIN THE MIXED GAS HOLDER KNOCKOUT POT             </w:t>
    </w:r>
    <w:r>
      <w:rPr>
        <w:rStyle w:val="PageNumber"/>
        <w:rFonts w:ascii="Arial" w:hAnsi="Arial"/>
        <w:sz w:val="20"/>
      </w:rPr>
      <w:tab/>
      <w:t xml:space="preserve">REVIEW DATE: </w:t>
    </w:r>
    <w:r w:rsidR="00B60154">
      <w:rPr>
        <w:rStyle w:val="PageNumber"/>
        <w:rFonts w:ascii="Arial" w:hAnsi="Arial"/>
        <w:sz w:val="20"/>
      </w:rPr>
      <w:t>06/28/19</w:t>
    </w:r>
  </w:p>
  <w:p w:rsidR="00231656" w:rsidRDefault="00231656" w:rsidP="00604262">
    <w:pPr>
      <w:pStyle w:val="Header"/>
      <w:tabs>
        <w:tab w:val="clear" w:pos="8640"/>
        <w:tab w:val="right" w:pos="9000"/>
      </w:tabs>
      <w:rPr>
        <w:rStyle w:val="PageNumber"/>
        <w:rFonts w:ascii="Arial" w:hAnsi="Arial"/>
        <w:sz w:val="20"/>
      </w:rPr>
    </w:pPr>
    <w:r>
      <w:rPr>
        <w:rStyle w:val="PageNumber"/>
        <w:rFonts w:ascii="Arial" w:hAnsi="Arial"/>
        <w:sz w:val="20"/>
      </w:rPr>
      <w:tab/>
    </w:r>
    <w:r>
      <w:rPr>
        <w:rStyle w:val="PageNumber"/>
        <w:rFonts w:ascii="Arial" w:hAnsi="Arial"/>
        <w:sz w:val="20"/>
      </w:rPr>
      <w:tab/>
      <w:t xml:space="preserve">REVISED DATE: </w:t>
    </w:r>
    <w:r w:rsidR="008D0B8A">
      <w:rPr>
        <w:rStyle w:val="PageNumber"/>
        <w:rFonts w:ascii="Arial" w:hAnsi="Arial"/>
        <w:sz w:val="20"/>
      </w:rPr>
      <w:t xml:space="preserve"> </w:t>
    </w:r>
    <w:r w:rsidR="007D32F6">
      <w:rPr>
        <w:rStyle w:val="PageNumber"/>
        <w:rFonts w:ascii="Arial" w:hAnsi="Arial"/>
        <w:sz w:val="20"/>
      </w:rPr>
      <w:t>05/23/18</w:t>
    </w:r>
  </w:p>
  <w:p w:rsidR="00D944ED" w:rsidRDefault="00D944ED" w:rsidP="004E2C17">
    <w:pPr>
      <w:pStyle w:val="Header"/>
      <w:rPr>
        <w:rStyle w:val="PageNumber"/>
        <w:rFonts w:ascii="Arial" w:hAnsi="Arial"/>
        <w:sz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722684"/>
    <w:multiLevelType w:val="singleLevel"/>
    <w:tmpl w:val="C316CB46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822267F"/>
    <w:multiLevelType w:val="singleLevel"/>
    <w:tmpl w:val="73E80F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>
    <w:nsid w:val="0AEB7FB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30B54A3F"/>
    <w:multiLevelType w:val="singleLevel"/>
    <w:tmpl w:val="C51C55FE"/>
    <w:lvl w:ilvl="0">
      <w:start w:val="1"/>
      <w:numFmt w:val="lowerLetter"/>
      <w:lvlText w:val="%1."/>
      <w:lvlJc w:val="left"/>
      <w:pPr>
        <w:tabs>
          <w:tab w:val="num" w:pos="2412"/>
        </w:tabs>
        <w:ind w:left="2412" w:hanging="360"/>
      </w:pPr>
      <w:rPr>
        <w:rFonts w:hint="default"/>
      </w:rPr>
    </w:lvl>
  </w:abstractNum>
  <w:abstractNum w:abstractNumId="4">
    <w:nsid w:val="37E62B82"/>
    <w:multiLevelType w:val="singleLevel"/>
    <w:tmpl w:val="512C7972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39997050"/>
    <w:multiLevelType w:val="singleLevel"/>
    <w:tmpl w:val="BC5490D2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6">
    <w:nsid w:val="3C670C26"/>
    <w:multiLevelType w:val="hybridMultilevel"/>
    <w:tmpl w:val="9CEEBFD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FD759B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4C7317E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4C8C5D8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4E4730C0"/>
    <w:multiLevelType w:val="singleLevel"/>
    <w:tmpl w:val="AC16734A"/>
    <w:lvl w:ilvl="0">
      <w:start w:val="1"/>
      <w:numFmt w:val="none"/>
      <w:lvlText w:val="1."/>
      <w:lvlJc w:val="left"/>
      <w:pPr>
        <w:tabs>
          <w:tab w:val="num" w:pos="360"/>
        </w:tabs>
        <w:ind w:left="360" w:hanging="360"/>
      </w:pPr>
    </w:lvl>
  </w:abstractNum>
  <w:abstractNum w:abstractNumId="11">
    <w:nsid w:val="519C1B5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5568380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76D92BA7"/>
    <w:multiLevelType w:val="hybridMultilevel"/>
    <w:tmpl w:val="CB4CB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11"/>
  </w:num>
  <w:num w:numId="4">
    <w:abstractNumId w:val="2"/>
  </w:num>
  <w:num w:numId="5">
    <w:abstractNumId w:val="7"/>
  </w:num>
  <w:num w:numId="6">
    <w:abstractNumId w:val="12"/>
  </w:num>
  <w:num w:numId="7">
    <w:abstractNumId w:val="5"/>
  </w:num>
  <w:num w:numId="8">
    <w:abstractNumId w:val="0"/>
  </w:num>
  <w:num w:numId="9">
    <w:abstractNumId w:val="3"/>
  </w:num>
  <w:num w:numId="10">
    <w:abstractNumId w:val="4"/>
  </w:num>
  <w:num w:numId="11">
    <w:abstractNumId w:val="8"/>
  </w:num>
  <w:num w:numId="12">
    <w:abstractNumId w:val="9"/>
  </w:num>
  <w:num w:numId="13">
    <w:abstractNumId w:val="6"/>
  </w:num>
  <w:num w:numId="14">
    <w:abstractNumId w:val="13"/>
  </w:num>
  <w:numIdMacAtCleanup w:val="12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Batton, Shelly L">
    <w15:presenceInfo w15:providerId="AD" w15:userId="S-1-5-21-3149822583-482774111-505265295-7696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</w:compat>
  <w:rsids>
    <w:rsidRoot w:val="008F4F7C"/>
    <w:rsid w:val="00015900"/>
    <w:rsid w:val="00073842"/>
    <w:rsid w:val="000806D7"/>
    <w:rsid w:val="00147655"/>
    <w:rsid w:val="001D3BCD"/>
    <w:rsid w:val="00202A88"/>
    <w:rsid w:val="00231656"/>
    <w:rsid w:val="002352FB"/>
    <w:rsid w:val="0024302C"/>
    <w:rsid w:val="002C06AD"/>
    <w:rsid w:val="002E5CE4"/>
    <w:rsid w:val="002F5EE4"/>
    <w:rsid w:val="00303618"/>
    <w:rsid w:val="00392934"/>
    <w:rsid w:val="003C21DD"/>
    <w:rsid w:val="003D4641"/>
    <w:rsid w:val="0044430F"/>
    <w:rsid w:val="00490462"/>
    <w:rsid w:val="004B39BD"/>
    <w:rsid w:val="004C4A90"/>
    <w:rsid w:val="004E2C17"/>
    <w:rsid w:val="004E4D07"/>
    <w:rsid w:val="00572647"/>
    <w:rsid w:val="005A3055"/>
    <w:rsid w:val="005C3EE0"/>
    <w:rsid w:val="005F10F9"/>
    <w:rsid w:val="00604262"/>
    <w:rsid w:val="00667E93"/>
    <w:rsid w:val="00676AA2"/>
    <w:rsid w:val="006B0049"/>
    <w:rsid w:val="006B531F"/>
    <w:rsid w:val="006B533E"/>
    <w:rsid w:val="006C0E9D"/>
    <w:rsid w:val="007909CD"/>
    <w:rsid w:val="007D32F6"/>
    <w:rsid w:val="008055E2"/>
    <w:rsid w:val="008123EA"/>
    <w:rsid w:val="00827EEA"/>
    <w:rsid w:val="008653D7"/>
    <w:rsid w:val="008721EE"/>
    <w:rsid w:val="008D0B8A"/>
    <w:rsid w:val="008D77BD"/>
    <w:rsid w:val="008F4F7C"/>
    <w:rsid w:val="0090356A"/>
    <w:rsid w:val="0093739C"/>
    <w:rsid w:val="0099628E"/>
    <w:rsid w:val="009A0B0F"/>
    <w:rsid w:val="009E0CC8"/>
    <w:rsid w:val="00A76DEA"/>
    <w:rsid w:val="00AA2286"/>
    <w:rsid w:val="00AA65D2"/>
    <w:rsid w:val="00AC3992"/>
    <w:rsid w:val="00AC4CDD"/>
    <w:rsid w:val="00B17D85"/>
    <w:rsid w:val="00B60154"/>
    <w:rsid w:val="00BE45B7"/>
    <w:rsid w:val="00C47EE4"/>
    <w:rsid w:val="00CB62D1"/>
    <w:rsid w:val="00CD381B"/>
    <w:rsid w:val="00CF6E9F"/>
    <w:rsid w:val="00D0453B"/>
    <w:rsid w:val="00D2732E"/>
    <w:rsid w:val="00D33EF9"/>
    <w:rsid w:val="00D46B5D"/>
    <w:rsid w:val="00D660A9"/>
    <w:rsid w:val="00D944ED"/>
    <w:rsid w:val="00E63128"/>
    <w:rsid w:val="00E640F2"/>
    <w:rsid w:val="00ED234D"/>
    <w:rsid w:val="00F03344"/>
    <w:rsid w:val="00F11659"/>
    <w:rsid w:val="00F11DE2"/>
    <w:rsid w:val="00F624AF"/>
    <w:rsid w:val="00F83C00"/>
    <w:rsid w:val="00FA1236"/>
    <w:rsid w:val="00FA4AA1"/>
    <w:rsid w:val="00FC30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055E2"/>
    <w:rPr>
      <w:sz w:val="24"/>
    </w:rPr>
  </w:style>
  <w:style w:type="paragraph" w:styleId="Heading1">
    <w:name w:val="heading 1"/>
    <w:aliases w:val="Part"/>
    <w:basedOn w:val="Normal"/>
    <w:next w:val="Heading2"/>
    <w:qFormat/>
    <w:rsid w:val="008055E2"/>
    <w:pPr>
      <w:spacing w:after="240"/>
      <w:jc w:val="center"/>
      <w:outlineLvl w:val="0"/>
    </w:pPr>
    <w:rPr>
      <w:rFonts w:ascii="Arial" w:hAnsi="Arial"/>
      <w:b/>
      <w:sz w:val="32"/>
    </w:rPr>
  </w:style>
  <w:style w:type="paragraph" w:styleId="Heading2">
    <w:name w:val="heading 2"/>
    <w:aliases w:val="Chapter Title"/>
    <w:basedOn w:val="Normal"/>
    <w:next w:val="Heading4"/>
    <w:qFormat/>
    <w:rsid w:val="008055E2"/>
    <w:pPr>
      <w:spacing w:after="240"/>
      <w:jc w:val="center"/>
      <w:outlineLvl w:val="1"/>
    </w:pPr>
    <w:rPr>
      <w:rFonts w:ascii="Arial" w:hAnsi="Arial"/>
      <w:b/>
      <w:sz w:val="32"/>
    </w:rPr>
  </w:style>
  <w:style w:type="paragraph" w:styleId="Heading3">
    <w:name w:val="heading 3"/>
    <w:aliases w:val="Section"/>
    <w:basedOn w:val="Normal"/>
    <w:next w:val="Heading4"/>
    <w:qFormat/>
    <w:rsid w:val="008055E2"/>
    <w:pPr>
      <w:spacing w:after="240"/>
      <w:jc w:val="center"/>
      <w:outlineLvl w:val="2"/>
    </w:pPr>
    <w:rPr>
      <w:rFonts w:ascii="Arial" w:hAnsi="Arial"/>
      <w:b/>
      <w:sz w:val="32"/>
    </w:rPr>
  </w:style>
  <w:style w:type="paragraph" w:styleId="Heading4">
    <w:name w:val="heading 4"/>
    <w:aliases w:val="Map Title"/>
    <w:basedOn w:val="Normal"/>
    <w:next w:val="Normal"/>
    <w:qFormat/>
    <w:rsid w:val="008055E2"/>
    <w:pPr>
      <w:spacing w:after="240"/>
      <w:outlineLvl w:val="3"/>
    </w:pPr>
    <w:rPr>
      <w:rFonts w:ascii="Arial" w:hAnsi="Arial"/>
      <w:b/>
      <w:sz w:val="32"/>
    </w:rPr>
  </w:style>
  <w:style w:type="paragraph" w:styleId="Heading5">
    <w:name w:val="heading 5"/>
    <w:aliases w:val="Block Label"/>
    <w:basedOn w:val="Normal"/>
    <w:next w:val="Normal"/>
    <w:qFormat/>
    <w:rsid w:val="008055E2"/>
    <w:pPr>
      <w:outlineLvl w:val="4"/>
    </w:pPr>
    <w:rPr>
      <w:b/>
      <w:sz w:val="22"/>
    </w:rPr>
  </w:style>
  <w:style w:type="paragraph" w:styleId="Heading6">
    <w:name w:val="heading 6"/>
    <w:basedOn w:val="Normal"/>
    <w:next w:val="Normal"/>
    <w:qFormat/>
    <w:rsid w:val="008055E2"/>
    <w:p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8055E2"/>
    <w:p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rsid w:val="008055E2"/>
    <w:p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rsid w:val="008055E2"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8055E2"/>
    <w:pPr>
      <w:tabs>
        <w:tab w:val="center" w:pos="4320"/>
        <w:tab w:val="right" w:pos="8640"/>
      </w:tabs>
    </w:pPr>
  </w:style>
  <w:style w:type="paragraph" w:styleId="MacroText">
    <w:name w:val="macro"/>
    <w:semiHidden/>
    <w:rsid w:val="008055E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customStyle="1" w:styleId="BlockLine">
    <w:name w:val="Block Line"/>
    <w:basedOn w:val="Normal"/>
    <w:next w:val="Normal"/>
    <w:rsid w:val="008055E2"/>
    <w:pPr>
      <w:pBdr>
        <w:top w:val="single" w:sz="6" w:space="1" w:color="auto"/>
        <w:between w:val="single" w:sz="6" w:space="1" w:color="auto"/>
      </w:pBdr>
      <w:spacing w:before="240"/>
      <w:ind w:left="1700"/>
    </w:pPr>
  </w:style>
  <w:style w:type="paragraph" w:styleId="BlockText">
    <w:name w:val="Block Text"/>
    <w:basedOn w:val="Normal"/>
    <w:rsid w:val="008055E2"/>
  </w:style>
  <w:style w:type="paragraph" w:customStyle="1" w:styleId="BulletText1">
    <w:name w:val="Bullet Text 1"/>
    <w:basedOn w:val="Normal"/>
    <w:rsid w:val="008055E2"/>
    <w:pPr>
      <w:ind w:left="180" w:hanging="187"/>
    </w:pPr>
  </w:style>
  <w:style w:type="paragraph" w:customStyle="1" w:styleId="BulletText2">
    <w:name w:val="Bullet Text 2"/>
    <w:basedOn w:val="BulletText1"/>
    <w:rsid w:val="008055E2"/>
    <w:pPr>
      <w:ind w:left="360"/>
    </w:pPr>
  </w:style>
  <w:style w:type="paragraph" w:customStyle="1" w:styleId="ContinuedOnNextPa">
    <w:name w:val="Continued On Next Pa"/>
    <w:basedOn w:val="Normal"/>
    <w:next w:val="Normal"/>
    <w:rsid w:val="008055E2"/>
    <w:pPr>
      <w:pBdr>
        <w:top w:val="single" w:sz="6" w:space="1" w:color="auto"/>
        <w:between w:val="single" w:sz="6" w:space="1" w:color="auto"/>
      </w:pBdr>
      <w:ind w:left="1700"/>
      <w:jc w:val="right"/>
    </w:pPr>
    <w:rPr>
      <w:i/>
      <w:sz w:val="20"/>
    </w:rPr>
  </w:style>
  <w:style w:type="paragraph" w:customStyle="1" w:styleId="ContinuedTableLabe">
    <w:name w:val="Continued Table Labe"/>
    <w:basedOn w:val="Normal"/>
    <w:rsid w:val="008055E2"/>
    <w:rPr>
      <w:b/>
      <w:sz w:val="22"/>
    </w:rPr>
  </w:style>
  <w:style w:type="paragraph" w:customStyle="1" w:styleId="MapTitleContinued">
    <w:name w:val="Map Title. Continued"/>
    <w:basedOn w:val="Normal"/>
    <w:rsid w:val="008055E2"/>
    <w:pPr>
      <w:spacing w:after="240"/>
    </w:pPr>
    <w:rPr>
      <w:rFonts w:ascii="Helvetica" w:hAnsi="Helvetica"/>
      <w:b/>
      <w:sz w:val="32"/>
    </w:rPr>
  </w:style>
  <w:style w:type="paragraph" w:customStyle="1" w:styleId="MemoLine">
    <w:name w:val="Memo Line"/>
    <w:basedOn w:val="BlockLine"/>
    <w:next w:val="Normal"/>
    <w:rsid w:val="008055E2"/>
    <w:pPr>
      <w:ind w:left="0"/>
    </w:pPr>
  </w:style>
  <w:style w:type="paragraph" w:styleId="Footer">
    <w:name w:val="footer"/>
    <w:basedOn w:val="Normal"/>
    <w:rsid w:val="008055E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055E2"/>
  </w:style>
  <w:style w:type="paragraph" w:customStyle="1" w:styleId="TableText">
    <w:name w:val="Table Text"/>
    <w:basedOn w:val="Normal"/>
    <w:rsid w:val="008055E2"/>
  </w:style>
  <w:style w:type="paragraph" w:customStyle="1" w:styleId="NoteText">
    <w:name w:val="Note Text"/>
    <w:basedOn w:val="BlockText"/>
    <w:rsid w:val="008055E2"/>
  </w:style>
  <w:style w:type="paragraph" w:customStyle="1" w:styleId="TableHeaderText">
    <w:name w:val="Table Header Text"/>
    <w:basedOn w:val="TableText"/>
    <w:rsid w:val="008055E2"/>
    <w:pPr>
      <w:jc w:val="center"/>
    </w:pPr>
    <w:rPr>
      <w:b/>
    </w:rPr>
  </w:style>
  <w:style w:type="paragraph" w:customStyle="1" w:styleId="EmbeddedText">
    <w:name w:val="Embedded Text"/>
    <w:basedOn w:val="TableText"/>
    <w:rsid w:val="008055E2"/>
  </w:style>
  <w:style w:type="paragraph" w:styleId="DocumentMap">
    <w:name w:val="Document Map"/>
    <w:basedOn w:val="Normal"/>
    <w:semiHidden/>
    <w:rsid w:val="008055E2"/>
    <w:pPr>
      <w:shd w:val="clear" w:color="auto" w:fill="000080"/>
    </w:pPr>
    <w:rPr>
      <w:rFonts w:ascii="Tahoma" w:hAnsi="Tahoma"/>
    </w:rPr>
  </w:style>
  <w:style w:type="paragraph" w:styleId="BalloonText">
    <w:name w:val="Balloon Text"/>
    <w:basedOn w:val="Normal"/>
    <w:semiHidden/>
    <w:rsid w:val="004E2C1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67E93"/>
    <w:pPr>
      <w:ind w:left="720"/>
    </w:pPr>
  </w:style>
  <w:style w:type="table" w:styleId="TableGrid">
    <w:name w:val="Table Grid"/>
    <w:basedOn w:val="TableNormal"/>
    <w:rsid w:val="00E6312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vision">
    <w:name w:val="Revision"/>
    <w:hidden/>
    <w:uiPriority w:val="99"/>
    <w:semiHidden/>
    <w:rsid w:val="00BE45B7"/>
    <w:rPr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13" Type="http://schemas.openxmlformats.org/officeDocument/2006/relationships/endnotes" Target="endnotes.xm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microsoft.com/office/2011/relationships/people" Target="people.xml"/><Relationship Id="rId7" Type="http://schemas.openxmlformats.org/officeDocument/2006/relationships/customXml" Target="../customXml/item7.xml"/><Relationship Id="rId12" Type="http://schemas.openxmlformats.org/officeDocument/2006/relationships/footnotes" Target="footnotes.xml"/><Relationship Id="rId17" Type="http://schemas.openxmlformats.org/officeDocument/2006/relationships/footer" Target="footer1.xml"/><Relationship Id="rId20" Type="http://schemas.openxmlformats.org/officeDocument/2006/relationships/theme" Target="theme/theme1.xml"/><Relationship Id="rId16" Type="http://schemas.openxmlformats.org/officeDocument/2006/relationships/header" Target="header2.xml"/><Relationship Id="rId11" Type="http://schemas.openxmlformats.org/officeDocument/2006/relationships/webSettings" Target="webSetting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settings" Target="setting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styles" Target="styles.xml"/><Relationship Id="rId14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SOffice\Templates\INFOMA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|2132935403" UniqueId="423048ce-a911-4232-abb7-59b86d88ee2e">
      <p:Name>Retention</p:Name>
      <p:Description>Automatic scheduling of content for processing, and performing a retention action on content that has reached its due date.</p:Description>
      <p:CustomData>
        <Schedules nextStageId="2">
          <Schedule type="Default">
            <stages>
              <data stageId="1">
                <formula id="DuPont.Collab.Policies.GlobalPolicy"/>
                <action type="action" id="Microsoft.Office.RecordsManagement.PolicyFeatures.Expiration.Action.Delete"/>
              </data>
            </stages>
          </Schedule>
        </Schedules>
      </p:CustomData>
    </p:PolicyItem>
  </p:PolicyItems>
</p:Policy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BC8C763B2620944A61A0D229DDC6721" ma:contentTypeVersion="25" ma:contentTypeDescription="Create a new document." ma:contentTypeScope="" ma:versionID="004e0f2785f7a54a1d79a5411f06dde0">
  <xsd:schema xmlns:xsd="http://www.w3.org/2001/XMLSchema" xmlns:xs="http://www.w3.org/2001/XMLSchema" xmlns:p="http://schemas.microsoft.com/office/2006/metadata/properties" xmlns:ns1="http://schemas.microsoft.com/sharepoint/v3" xmlns:ns2="347b58d6-3d74-43e2-9dab-c02773f75625" xmlns:ns3="f6938b5a-b6a5-4469-b19f-ae0cf8b49104" xmlns:ns4="205ecd63-7a2c-4ad8-8dbe-f7c0dba240a0" targetNamespace="http://schemas.microsoft.com/office/2006/metadata/properties" ma:root="true" ma:fieldsID="8cbd51232fb226cfd18d3b0f30bc8a5b" ns1:_="" ns2:_="" ns3:_="" ns4:_="">
    <xsd:import namespace="http://schemas.microsoft.com/sharepoint/v3"/>
    <xsd:import namespace="347b58d6-3d74-43e2-9dab-c02773f75625"/>
    <xsd:import namespace="f6938b5a-b6a5-4469-b19f-ae0cf8b49104"/>
    <xsd:import namespace="205ecd63-7a2c-4ad8-8dbe-f7c0dba240a0"/>
    <xsd:element name="properties">
      <xsd:complexType>
        <xsd:sequence>
          <xsd:element name="documentManagement">
            <xsd:complexType>
              <xsd:all>
                <xsd:element ref="ns2:h527bb31ee764734a69e0cc4a7c4db88" minOccurs="0"/>
                <xsd:element ref="ns3:TaxCatchAll" minOccurs="0"/>
                <xsd:element ref="ns3:TaxCatchAllLabel" minOccurs="0"/>
                <xsd:element ref="ns2:jf96b257e08c424a9d21fe3b7afa56d5" minOccurs="0"/>
                <xsd:element ref="ns2:Owner"/>
                <xsd:element ref="ns1:_dlc_Exempt" minOccurs="0"/>
                <xsd:element ref="ns1:_dlc_ExpireDateSaved" minOccurs="0"/>
                <xsd:element ref="ns1:_dlc_ExpireDate" minOccurs="0"/>
                <xsd:element ref="ns2:_dlc_DocId" minOccurs="0"/>
                <xsd:element ref="ns2:_dlc_DocIdUrl" minOccurs="0"/>
                <xsd:element ref="ns2:_dlc_DocIdPersistId" minOccurs="0"/>
                <xsd:element ref="ns4:DOCWORK_Title" minOccurs="0"/>
                <xsd:element ref="ns4:ETQ_x0024_Number" minOccurs="0"/>
                <xsd:element ref="ns4:ETQ_x0024_Revision" minOccurs="0"/>
                <xsd:element ref="ns4:ETQ_x0024_APPROVERS" minOccurs="0"/>
                <xsd:element ref="ns4:ETQ_x0024_EFFECTIVEDATE" minOccurs="0"/>
                <xsd:element ref="ns4:ETQ_x0024_REVIEWDATE" minOccurs="0"/>
                <xsd:element ref="ns4:DuPont_x0020_Document_x0020_Type" minOccurs="0"/>
                <xsd:element ref="ns4:DuPont_x0020_Type_x0020_Category" minOccurs="0"/>
                <xsd:element ref="ns4:Review_x0020_Frequency" minOccurs="0"/>
                <xsd:element ref="ns4:Department" minOccurs="0"/>
                <xsd:element ref="ns4:Legacy_x0020_Document_x0020_ID" minOccurs="0"/>
                <xsd:element ref="ns4:Current_x0020_Version" minOccurs="0"/>
                <xsd:element ref="ns4:BinderCategory" minOccurs="0"/>
                <xsd:element ref="ns4:BinderTitle" minOccurs="0"/>
                <xsd:element ref="ns4:File_Name" minOccurs="0"/>
                <xsd:element ref="ns4:COD_Status" minOccurs="0"/>
                <xsd:element ref="ns4:TA_Status" minOccurs="0"/>
                <xsd:element ref="ns4:DOCWORK_ORIGINATIONDATE" minOccurs="0"/>
                <xsd:element ref="ns4:DOCWORK_ORIGINATOR" minOccurs="0"/>
                <xsd:element ref="ns4:Equipment_x0020_Number" minOccurs="0"/>
                <xsd:element ref="ns4:Document_x0020_History" minOccurs="0"/>
                <xsd:element ref="ns4:NotesUNID" minOccurs="0"/>
                <xsd:element ref="ns4:NotesTimeStamp" minOccurs="0"/>
                <xsd:element ref="ns4:NotesPar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dlc_Exempt" ma:index="15" nillable="true" ma:displayName="Exempt from Policy" ma:hidden="true" ma:internalName="_dlc_Exempt" ma:readOnly="true">
      <xsd:simpleType>
        <xsd:restriction base="dms:Unknown"/>
      </xsd:simpleType>
    </xsd:element>
    <xsd:element name="_dlc_ExpireDateSaved" ma:index="16" nillable="true" ma:displayName="Original Expiration Date" ma:hidden="true" ma:internalName="_dlc_ExpireDateSaved" ma:readOnly="true">
      <xsd:simpleType>
        <xsd:restriction base="dms:DateTime"/>
      </xsd:simpleType>
    </xsd:element>
    <xsd:element name="_dlc_ExpireDate" ma:index="17" nillable="true" ma:displayName="Expiration Date" ma:description="" ma:hidden="true" ma:indexed="true" ma:internalName="_dlc_ExpireDat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7b58d6-3d74-43e2-9dab-c02773f75625" elementFormDefault="qualified">
    <xsd:import namespace="http://schemas.microsoft.com/office/2006/documentManagement/types"/>
    <xsd:import namespace="http://schemas.microsoft.com/office/infopath/2007/PartnerControls"/>
    <xsd:element name="h527bb31ee764734a69e0cc4a7c4db88" ma:index="8" ma:taxonomy="true" ma:internalName="h527bb31ee764734a69e0cc4a7c4db88" ma:taxonomyFieldName="DISO" ma:displayName="DISO" ma:readOnly="false" ma:default="1;#Internal Use Only|9033465c-6825-4112-9b40-2ec5563b562f" ma:fieldId="{1527bb31-ee76-4734-a69e-0cc4a7c4db88}" ma:sspId="d01d7929-2f9f-4557-9503-fd68d1a13539" ma:termSetId="a58f2192-f977-4b07-ba4c-30de1be916e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jf96b257e08c424a9d21fe3b7afa56d5" ma:index="12" ma:taxonomy="true" ma:internalName="jf96b257e08c424a9d21fe3b7afa56d5" ma:taxonomyFieldName="RCSExpiration" ma:displayName="CRIM Retention Years" ma:readOnly="false" ma:default="7;#Until Obsolete|358d6daf-9e2d-493e-ad7b-2c74ba9ae868" ma:fieldId="{3f96b257-e08c-424a-9d21-fe3b7afa56d5}" ma:sspId="55203265-5381-4b5a-9dd9-52ec5dc513b1" ma:termSetId="09af712a-c1bf-4732-8cce-b0a0172a60f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Owner" ma:index="14" ma:displayName="Content Owner" ma:list="{f53a6b2a-3710-4922-9687-d7d02a1bbc31}" ma:SearchPeopleOnly="false" ma:SharePointGroup="0" ma:internalName="Owner" ma:readOnly="false" ma:showField="ImnName" ma:web="0034f495-10ca-4f87-8902-17e1012102f8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dlc_DocId" ma:index="1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1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938b5a-b6a5-4469-b19f-ae0cf8b49104" elementFormDefault="qualified">
    <xsd:import namespace="http://schemas.microsoft.com/office/2006/documentManagement/types"/>
    <xsd:import namespace="http://schemas.microsoft.com/office/infopath/2007/PartnerControls"/>
    <xsd:element name="TaxCatchAll" ma:index="9" nillable="true" ma:displayName="Taxonomy Catch All Column" ma:hidden="true" ma:list="{b2f0feda-be88-4446-bd32-af7e9d91ed8c}" ma:internalName="TaxCatchAll" ma:showField="CatchAllData" ma:web="0034f495-10ca-4f87-8902-17e1012102f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hidden="true" ma:list="{b2f0feda-be88-4446-bd32-af7e9d91ed8c}" ma:internalName="TaxCatchAllLabel" ma:readOnly="true" ma:showField="CatchAllDataLabel" ma:web="0034f495-10ca-4f87-8902-17e1012102f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5ecd63-7a2c-4ad8-8dbe-f7c0dba240a0" elementFormDefault="qualified">
    <xsd:import namespace="http://schemas.microsoft.com/office/2006/documentManagement/types"/>
    <xsd:import namespace="http://schemas.microsoft.com/office/infopath/2007/PartnerControls"/>
    <xsd:element name="DOCWORK_Title" ma:index="21" nillable="true" ma:displayName="DOCWORK_Title" ma:internalName="DOCWORK_Title">
      <xsd:simpleType>
        <xsd:restriction base="dms:Text"/>
      </xsd:simpleType>
    </xsd:element>
    <xsd:element name="ETQ_x0024_Number" ma:index="22" nillable="true" ma:displayName="ETQ$Number" ma:internalName="ETQ_x0024_Number">
      <xsd:simpleType>
        <xsd:restriction base="dms:Text"/>
      </xsd:simpleType>
    </xsd:element>
    <xsd:element name="ETQ_x0024_Revision" ma:index="23" nillable="true" ma:displayName="ETQ$Revision" ma:internalName="ETQ_x0024_Revision">
      <xsd:simpleType>
        <xsd:restriction base="dms:Text"/>
      </xsd:simpleType>
    </xsd:element>
    <xsd:element name="ETQ_x0024_APPROVERS" ma:index="24" nillable="true" ma:displayName="ETQ$APPROVERS" ma:internalName="ETQ_x0024_APPROV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TQ_x0024_EFFECTIVEDATE" ma:index="25" nillable="true" ma:displayName="ETQ$EFFECTIVEDATE" ma:internalName="ETQ_x0024_EFFECTIVEDATE">
      <xsd:simpleType>
        <xsd:restriction base="dms:DateTime"/>
      </xsd:simpleType>
    </xsd:element>
    <xsd:element name="ETQ_x0024_REVIEWDATE" ma:index="26" nillable="true" ma:displayName="ETQ$REVIEWDATE" ma:internalName="ETQ_x0024_REVIEWDATE">
      <xsd:simpleType>
        <xsd:restriction base="dms:DateTime"/>
      </xsd:simpleType>
    </xsd:element>
    <xsd:element name="DuPont_x0020_Document_x0020_Type" ma:index="27" nillable="true" ma:displayName="DuPont Document Type" ma:internalName="DuPont_x0020_Document_x0020_Type">
      <xsd:simpleType>
        <xsd:restriction base="dms:Text"/>
      </xsd:simpleType>
    </xsd:element>
    <xsd:element name="DuPont_x0020_Type_x0020_Category" ma:index="28" nillable="true" ma:displayName="DuPont Type Category" ma:internalName="DuPont_x0020_Type_x0020_Category">
      <xsd:simpleType>
        <xsd:restriction base="dms:Text"/>
      </xsd:simpleType>
    </xsd:element>
    <xsd:element name="Review_x0020_Frequency" ma:index="29" nillable="true" ma:displayName="Review Frequency" ma:internalName="Review_x0020_Frequency">
      <xsd:simpleType>
        <xsd:restriction base="dms:Text"/>
      </xsd:simpleType>
    </xsd:element>
    <xsd:element name="Department" ma:index="30" nillable="true" ma:displayName="Department" ma:internalName="Department">
      <xsd:simpleType>
        <xsd:restriction base="dms:Text"/>
      </xsd:simpleType>
    </xsd:element>
    <xsd:element name="Legacy_x0020_Document_x0020_ID" ma:index="31" nillable="true" ma:displayName="Legacy Document ID" ma:internalName="Legacy_x0020_Document_x0020_ID">
      <xsd:simpleType>
        <xsd:restriction base="dms:Text"/>
      </xsd:simpleType>
    </xsd:element>
    <xsd:element name="Current_x0020_Version" ma:index="32" nillable="true" ma:displayName="Current Version" ma:internalName="Current_x0020_Version">
      <xsd:simpleType>
        <xsd:restriction base="dms:Number"/>
      </xsd:simpleType>
    </xsd:element>
    <xsd:element name="BinderCategory" ma:index="33" nillable="true" ma:displayName="BinderCategory" ma:internalName="BinderCategory">
      <xsd:simpleType>
        <xsd:restriction base="dms:Note">
          <xsd:maxLength value="255"/>
        </xsd:restriction>
      </xsd:simpleType>
    </xsd:element>
    <xsd:element name="BinderTitle" ma:index="34" nillable="true" ma:displayName="BinderTitle" ma:internalName="BinderTitle">
      <xsd:simpleType>
        <xsd:restriction base="dms:Text"/>
      </xsd:simpleType>
    </xsd:element>
    <xsd:element name="File_Name" ma:index="35" nillable="true" ma:displayName="File_Name" ma:internalName="File_Name">
      <xsd:simpleType>
        <xsd:restriction base="dms:Text"/>
      </xsd:simpleType>
    </xsd:element>
    <xsd:element name="COD_Status" ma:index="36" nillable="true" ma:displayName="COD_Status" ma:internalName="COD_Status">
      <xsd:simpleType>
        <xsd:restriction base="dms:Text"/>
      </xsd:simpleType>
    </xsd:element>
    <xsd:element name="TA_Status" ma:index="37" nillable="true" ma:displayName="TA_Status" ma:internalName="TA_Status">
      <xsd:simpleType>
        <xsd:restriction base="dms:Text"/>
      </xsd:simpleType>
    </xsd:element>
    <xsd:element name="DOCWORK_ORIGINATIONDATE" ma:index="38" nillable="true" ma:displayName="DOCWORK_ORIGINATIONDATE" ma:internalName="DOCWORK_ORIGINATIONDATE">
      <xsd:simpleType>
        <xsd:restriction base="dms:DateTime"/>
      </xsd:simpleType>
    </xsd:element>
    <xsd:element name="DOCWORK_ORIGINATOR" ma:index="39" nillable="true" ma:displayName="DOCWORK_ORIGINATOR" ma:internalName="DOCWORK_ORIGINATO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quipment_x0020_Number" ma:index="40" nillable="true" ma:displayName="Equipment Number" ma:internalName="Equipment_x0020_Number">
      <xsd:simpleType>
        <xsd:restriction base="dms:Text"/>
      </xsd:simpleType>
    </xsd:element>
    <xsd:element name="Document_x0020_History" ma:index="41" nillable="true" ma:displayName="Document History" ma:internalName="Document_x0020_History">
      <xsd:simpleType>
        <xsd:restriction base="dms:Note">
          <xsd:maxLength value="255"/>
        </xsd:restriction>
      </xsd:simpleType>
    </xsd:element>
    <xsd:element name="NotesUNID" ma:index="42" nillable="true" ma:displayName="NotesUNID" ma:hidden="true" ma:internalName="NotesUNID">
      <xsd:simpleType>
        <xsd:restriction base="dms:Text"/>
      </xsd:simpleType>
    </xsd:element>
    <xsd:element name="NotesTimeStamp" ma:index="43" nillable="true" ma:displayName="NotesTimeStamp" ma:hidden="true" ma:internalName="NotesTimeStamp">
      <xsd:simpleType>
        <xsd:restriction base="dms:DateTime"/>
      </xsd:simpleType>
    </xsd:element>
    <xsd:element name="NotesPart" ma:index="44" nillable="true" ma:displayName="NotesPart" ma:hidden="true" ma:internalName="NotesPart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F890626B0F3E439A7AEEB8DF499E10" ma:contentTypeVersion="16" ma:contentTypeDescription="Create a new document." ma:contentTypeScope="" ma:versionID="1b37a8dee88638738f32c288301438ea">
  <xsd:schema xmlns:xsd="http://www.w3.org/2001/XMLSchema" xmlns:xs="http://www.w3.org/2001/XMLSchema" xmlns:p="http://schemas.microsoft.com/office/2006/metadata/properties" xmlns:ns1="http://schemas.microsoft.com/sharepoint/v3" xmlns:ns2="f0ebf01c-fc81-4e6f-85bd-3a19871f35bf" xmlns:ns3="e21015bd-380d-428e-b5f6-b4a13db6e2be" targetNamespace="http://schemas.microsoft.com/office/2006/metadata/properties" ma:root="true" ma:fieldsID="0694b2ff4148161fa04afac623b64b09" ns1:_="" ns2:_="" ns3:_="">
    <xsd:import namespace="http://schemas.microsoft.com/sharepoint/v3"/>
    <xsd:import namespace="f0ebf01c-fc81-4e6f-85bd-3a19871f35bf"/>
    <xsd:import namespace="e21015bd-380d-428e-b5f6-b4a13db6e2b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ebf01c-fc81-4e6f-85bd-3a19871f35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2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7" nillable="true" ma:displayName="MediaServiceOCR" ma:description="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1015bd-380d-428e-b5f6-b4a13db6e2be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5" nillable="true" ma:displayName="Last Shared By User" ma:description="" ma:hidden="true" ma:internalName="LastSharedByUser" ma:readOnly="true">
      <xsd:simpleType>
        <xsd:restriction base="dms:Note"/>
      </xsd:simpleType>
    </xsd:element>
    <xsd:element name="LastSharedByTime" ma:index="16" nillable="true" ma:displayName="Last Shared By Time" ma:description="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MediaServiceKeyPoints xmlns="f0ebf01c-fc81-4e6f-85bd-3a19871f35bf" xsi:nil="true"/>
  </documentManagement>
</p:properties>
</file>

<file path=customXml/item5.xml><?xml version="1.0" encoding="utf-8"?>
<LongProperties xmlns="http://schemas.microsoft.com/office/2006/metadata/longProperties">
  <LongProp xmlns="" name="Document_x0020_History"><![CDATA[08/03/2010 02&#58;05&#58;40 PM EDT&#58;  Created by Reyna Bracamontes/Contractor/AE/DuPont.<br>08/03/2010 02&#58;05&#58;42 PM EDT&#58;  Moved to binder 33P SECTION 04 by Reyna Bracamontes/Contractor/AE/DuPont.<br>08/03/2010 02&#58;06&#58;23 PM EDT&#58;  Checked in as new draft by Reyna Bracamontes/Contractor/AE/DuPont.  Modified content.<br>08/03/2010 02&#58;06&#58;23 PM EDT&#58;  new procedure created by R. Deuley 8/3/10<br>08/03/2010 02&#58;11&#58;58 PM EDT&#58;  Checked in as new draft by Reyna Bracamontes/Contractor/AE/DuPont.  Modified content, profile.<br>08/03/2010 02&#58;11&#58;58 PM EDT&#58;  submitting for review<br>08/03/2010 02&#58;15&#58;33 PM EDT&#58;  Draft  0.2 submitted for review by Reyna Bracamontes/Contractor/AE/DuPont.<br>08/03/2010 02&#58;19&#58;50 PM EDT&#58;  Review completed by Robert G Deuley_Jr/SE/DuPont.<br>08/03/2010 02&#58;49&#58;02 PM EDT&#58;  Review completed by Dwight Cartmel/SE/DuPont.<br>08/05/2010 11&#58;18&#58;46 AM EDT&#58;  Review completed by William A Terrell/SE/DuPont.<br>08/05/2010 02&#58;52&#58;02 PM EDT&#58;  Checked in as new draft by Reyna Bracamontes/Contractor/AE/DuPont.<br>08/05/2010 02&#58;52&#58;02 PM EDT&#58;  review complete, submitting for approval<br>08/05/2010 02&#58;52&#58;49 PM EDT&#58;  Draft  0.3 submitted for approval by Reyna Bracamontes/Contractor/AE/DuPont.<br>08/09/2010 06&#58;54&#58;07 AM EDT&#58;  Draft approved by Dwight Cartmel/SE/DuPont.<br>08/09/2010 06&#58;54&#58;07 AM EDT&#58;  Please correct formatting and spell check before issuing.<br>08/09/2010 09&#58;03&#58;28 AM EDT&#58;  Draft approved by John R Flynn/AE/DuPont.<br>08/11/2010 04&#58;02&#58;57 PM EDT&#58;  Draft approved by Walter B Sturek/AE/DuPont.<br>08/11/2010 04&#58;26&#58;31 PM EDT&#58;  Checked in as new version by Reyna Bracamontes/Contractor/AE/DuPont.  Modified content.<br>08/11/2010 04&#58;26&#58;31 PM EDT&#58;  fully approved<br>10/28/2010 01&#58;02&#58;57 PM EDT&#58;  Checked in as new draft by Reyna Bracamontes/Contractor/AE/DuPont.  Modified content, profile.<br>10/28/2010 01&#58;02&#58;57 PM EDT&#58;  changes by W. Sturek<br>10/28/2010 01&#58;05&#58;40 PM EDT&#58;  Checked in as new draft by Reyna Bracamontes/Contractor/AE/DuPont.  Modified content.<br>10/28/2010 01&#58;05&#58;40 PM EDT&#58;  track changes on<br>10/28/2010 01&#58;07&#58;00 PM EDT&#58;  Draft  1.2 submitted for review by Reyna Bracamontes/Contractor/AE/DuPont.<br>10/29/2010 07&#58;35&#58;09 AM EDT&#58;  Review completed by Walter B Sturek/AE/DuPont.<br>10/29/2010 11&#58;22&#58;09 AM EDT&#58;  Review completed by Robert M Harper/SE/DuPont.<br>11/03/2010 05&#58;07&#58;30 PM EDT&#58;  Review completed by Douglas H Cox/CL/DuPont.<br>11/04/2010 07&#58;51&#58;24 AM EDT&#58;  Checked in as new draft by Reyna Bracamontes/Contractor/AE/DuPont.  Modified content.<br>11/04/2010 07&#58;51&#58;24 AM EDT&#58;  review complete, submitting for approval<br>11/04/2010 07&#58;52&#58;24 AM EDT&#58;  Draft  1.3 submitted for approval by Reyna Bracamontes/Contractor/AE/DuPont.<br>11/04/2010 08&#58;56&#58;56 AM EDT&#58;  Draft approved by Robert M Harper/SE/DuPont.<br>11/04/2010 11&#58;11&#58;15 AM EDT&#58;  Draft approved by John R Flynn/AE/DuPont.<br>11/04/2010 11&#58;15&#58;23 AM EDT&#58;  Draft approved by Walter B Sturek/AE/DuPont.<br>11/05/2010 07&#58;54&#58;13 AM EDT&#58;  Checked in as new version by Reyna Bracamontes/Contractor/AE/DuPont.  Modified content, profile.<br>11/05/2010 07&#58;54&#58;13 AM EDT&#58;  fully approved<br>05/23/2013 03&#58;39&#58;39 PM EDT&#58;  Checked in as new draft by Shelly Batton/AE/DuPont.  Modified content.<br>05/23/2013 03&#58;39&#58;39 PM EDT&#58;  TRIENNIAL REVIEW<br>05/23/2013 03&#58;41&#58;04 PM EDT&#58;  Draft  2.1 submitted for review by Shelly Batton/AE/DuPont.<br>05/30/2013 11&#58;15&#58;54 AM EDT&#58;  Review completed by Michael W Wright/CL/DuPont.<br>06/03/2013 07&#58;32&#58;48 AM EDT&#58;  Review completed by P Michael Murphy/AE/DuPont.<br>06/03/2013 09&#58;54&#58;23 AM EDT&#58;  Review completed by Katherine P James/AE/DuPont.<br>06/07/2013 04&#58;27&#58;04 PM EDT&#58;  Review completed by Urbain van Gent/AE/DuPont.<br>06/21/2013 11&#58;48&#58;22 AM EDT&#58;  Checked in as new version by Shelly Batton/AE/DuPont.  Modified content, profile.<br>06/21/2013 11&#58;48&#58;22 AM EDT&#58;  Triennial Review Complete. Fully Approved 6/7/13]]></LongProp>
</LongProperties>
</file>

<file path=customXml/item6.xml><?xml version="1.0" encoding="utf-8"?>
<?mso-contentType ?>
<spe:Receivers xmlns:spe="http://schemas.microsoft.com/sharepoint/events">
  <Receiver>
    <Name>Microsoft.Office.RecordsManagement.PolicyFeatures.ExpirationEventReceiver</Name>
    <Synchronization>Synchronous</Synchronization>
    <Type>10001</Type>
    <SequenceNumber>101</SequenceNumber>
    <Url/>
    <Assembly>Microsoft.Office.Policy, Version=15.0.0.0, Culture=neutral, PublicKeyToken=71e9bce111e9429c</Assembly>
    <Class>Microsoft.Office.RecordsManagement.Internal.UpdateExpireDate</Class>
    <Data/>
    <Filter/>
  </Receiver>
  <Receiver>
    <Name>Microsoft.Office.RecordsManagement.PolicyFeatures.ExpirationEventReceiver</Name>
    <Synchronization>Synchronous</Synchronization>
    <Type>10002</Type>
    <SequenceNumber>102</SequenceNumber>
    <Url/>
    <Assembly>Microsoft.Office.Policy, Version=15.0.0.0, Culture=neutral, PublicKeyToken=71e9bce111e9429c</Assembly>
    <Class>Microsoft.Office.RecordsManagement.Internal.UpdateExpireDate</Class>
    <Data/>
    <Filter/>
  </Receiver>
  <Receiver>
    <Name>Microsoft.Office.RecordsManagement.PolicyFeatures.ExpirationEventReceiver</Name>
    <Synchronization>Synchronous</Synchronization>
    <Type>10004</Type>
    <SequenceNumber>103</SequenceNumber>
    <Url/>
    <Assembly>Microsoft.Office.Policy, Version=15.0.0.0, Culture=neutral, PublicKeyToken=71e9bce111e9429c</Assembly>
    <Class>Microsoft.Office.RecordsManagement.Internal.UpdateExpireDate</Class>
    <Data/>
    <Filter/>
  </Receiver>
  <Receiver>
    <Name>Microsoft.Office.RecordsManagement.PolicyFeatures.ExpirationEventReceiver</Name>
    <Synchronization>Synchronous</Synchronization>
    <Type>10006</Type>
    <SequenceNumber>104</SequenceNumber>
    <Url/>
    <Assembly>Microsoft.Office.Policy, Version=15.0.0.0, Culture=neutral, PublicKeyToken=71e9bce111e9429c</Assembly>
    <Class>Microsoft.Office.RecordsManagement.Internal.UpdateExpireDate</Class>
    <Data/>
    <Filter/>
  </Receiver>
  <Receiver>
    <Name>Microsoft.Office.RecordsManagement.PolicyFeatures.ExpirationEventReceiver</Name>
    <Synchronization>Synchronous</Synchronization>
    <Type>10009</Type>
    <SequenceNumber>105</SequenceNumber>
    <Url/>
    <Assembly>Microsoft.Office.Policy, Version=15.0.0.0, Culture=neutral, PublicKeyToken=71e9bce111e9429c</Assembly>
    <Class>Microsoft.Office.RecordsManagement.Internal.UpdateExpireDate</Class>
    <Data/>
    <Filter/>
  </Receiver>
  <Receiver>
    <Name>Document ID Generator</Name>
    <Synchronization>Synchronous</Synchronization>
    <Type>10001</Type>
    <SequenceNumber>1000</SequenceNumber>
    <Url/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7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6327AB0-2479-4C4B-AB63-DCA3721EC3FA}">
  <ds:schemaRefs>
    <ds:schemaRef ds:uri="office.server.policy"/>
  </ds:schemaRefs>
</ds:datastoreItem>
</file>

<file path=customXml/itemProps2.xml><?xml version="1.0" encoding="utf-8"?>
<ds:datastoreItem xmlns:ds="http://schemas.openxmlformats.org/officeDocument/2006/customXml" ds:itemID="{D81706BA-A904-459E-9BDB-36288D1A75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347b58d6-3d74-43e2-9dab-c02773f75625"/>
    <ds:schemaRef ds:uri="f6938b5a-b6a5-4469-b19f-ae0cf8b49104"/>
    <ds:schemaRef ds:uri="205ecd63-7a2c-4ad8-8dbe-f7c0dba240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E3F22EA-191E-46F9-B094-5348B3D83FEF}"/>
</file>

<file path=customXml/itemProps4.xml><?xml version="1.0" encoding="utf-8"?>
<ds:datastoreItem xmlns:ds="http://schemas.openxmlformats.org/officeDocument/2006/customXml" ds:itemID="{0BABC478-8DED-420B-85FF-EF91423D7D43}">
  <ds:schemaRefs>
    <ds:schemaRef ds:uri="http://schemas.microsoft.com/office/2006/metadata/properties"/>
    <ds:schemaRef ds:uri="http://schemas.microsoft.com/office/infopath/2007/PartnerControls"/>
    <ds:schemaRef ds:uri="205ecd63-7a2c-4ad8-8dbe-f7c0dba240a0"/>
    <ds:schemaRef ds:uri="f6938b5a-b6a5-4469-b19f-ae0cf8b49104"/>
    <ds:schemaRef ds:uri="347b58d6-3d74-43e2-9dab-c02773f75625"/>
  </ds:schemaRefs>
</ds:datastoreItem>
</file>

<file path=customXml/itemProps5.xml><?xml version="1.0" encoding="utf-8"?>
<ds:datastoreItem xmlns:ds="http://schemas.openxmlformats.org/officeDocument/2006/customXml" ds:itemID="{E54C48A0-F270-4FF4-91A4-C4D813F2B05C}">
  <ds:schemaRefs>
    <ds:schemaRef ds:uri="http://schemas.microsoft.com/office/2006/metadata/longProperties"/>
  </ds:schemaRefs>
</ds:datastoreItem>
</file>

<file path=customXml/itemProps6.xml><?xml version="1.0" encoding="utf-8"?>
<ds:datastoreItem xmlns:ds="http://schemas.openxmlformats.org/officeDocument/2006/customXml" ds:itemID="{A392E954-212F-4258-9901-05D1C788158B}">
  <ds:schemaRefs>
    <ds:schemaRef ds:uri="http://schemas.microsoft.com/sharepoint/events"/>
  </ds:schemaRefs>
</ds:datastoreItem>
</file>

<file path=customXml/itemProps7.xml><?xml version="1.0" encoding="utf-8"?>
<ds:datastoreItem xmlns:ds="http://schemas.openxmlformats.org/officeDocument/2006/customXml" ds:itemID="{486F3756-B7AD-4355-8C2B-F7ACA548827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INFOMAP.DOT</Template>
  <TotalTime>0</TotalTime>
  <Pages>4</Pages>
  <Words>620</Words>
  <Characters>3535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Drain the Mixed Gas Holder</vt:lpstr>
    </vt:vector>
  </TitlesOfParts>
  <Company>PSA</Company>
  <LinksUpToDate>false</LinksUpToDate>
  <CharactersWithSpaces>4147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Drain the Mixed Gas Holder</dc:title>
  <dc:creator>WRIGHT, MICHAEL W</dc:creator>
  <cp:lastModifiedBy>Shelly</cp:lastModifiedBy>
  <cp:revision>2</cp:revision>
  <cp:lastPrinted>2018-07-26T20:30:00Z</cp:lastPrinted>
  <dcterms:created xsi:type="dcterms:W3CDTF">2019-06-30T01:22:00Z</dcterms:created>
  <dcterms:modified xsi:type="dcterms:W3CDTF">2019-06-30T01:22:00Z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DocLibrary">
    <vt:lpwstr>http://cdclndd03.lvs.dupont.com/domdoc/WWLib.nsf</vt:lpwstr>
  </property>
  <property fmtid="{D5CDD505-2E9C-101B-9397-08002B2CF9AE}" pid="3" name="DDocRevision">
    <vt:lpwstr>2.1</vt:lpwstr>
  </property>
  <property fmtid="{D5CDD505-2E9C-101B-9397-08002B2CF9AE}" pid="4" name="DDocID">
    <vt:lpwstr>08032010-5RPS-0KE6</vt:lpwstr>
  </property>
  <property fmtid="{D5CDD505-2E9C-101B-9397-08002B2CF9AE}" pid="5" name="DDocCabinet">
    <vt:lpwstr>FP/Disp</vt:lpwstr>
  </property>
  <property fmtid="{D5CDD505-2E9C-101B-9397-08002B2CF9AE}" pid="6" name="DDocBinder">
    <vt:lpwstr>33P SECTION 04</vt:lpwstr>
  </property>
  <property fmtid="{D5CDD505-2E9C-101B-9397-08002B2CF9AE}" pid="7" name="DDocTitle">
    <vt:lpwstr>33P4R15 DRAIN THE MIXED GAS HOLDER KNOCKOUT POT</vt:lpwstr>
  </property>
  <property fmtid="{D5CDD505-2E9C-101B-9397-08002B2CF9AE}" pid="8" name="DDocLastModDate">
    <vt:lpwstr>5/23/2013 3:39:39 PM</vt:lpwstr>
  </property>
  <property fmtid="{D5CDD505-2E9C-101B-9397-08002B2CF9AE}" pid="9" name="ItemRetentionFormula">
    <vt:lpwstr>&lt;formula id="DuPont.Collab.Policies.GlobalPolicy" /&gt;</vt:lpwstr>
  </property>
  <property fmtid="{D5CDD505-2E9C-101B-9397-08002B2CF9AE}" pid="10" name="_dlc_policyId">
    <vt:lpwstr>0x0101|2132935403</vt:lpwstr>
  </property>
  <property fmtid="{D5CDD505-2E9C-101B-9397-08002B2CF9AE}" pid="11" name="_dlc_DocId">
    <vt:lpwstr>YJYQ43C3YZ6S-26-2252</vt:lpwstr>
  </property>
  <property fmtid="{D5CDD505-2E9C-101B-9397-08002B2CF9AE}" pid="12" name="_dlc_DocIdItemGuid">
    <vt:lpwstr>c76a9ded-f8d0-4fb2-ba50-f40a2d304dd7</vt:lpwstr>
  </property>
  <property fmtid="{D5CDD505-2E9C-101B-9397-08002B2CF9AE}" pid="13" name="_dlc_DocIdUrl">
    <vt:lpwstr>https://portalqaop.dupont.com/sites/dko_FP_Disp/_layouts/15/DocIdRedir.aspx?ID=YJYQ43C3YZ6S-26-2252, YJYQ43C3YZ6S-26-2252</vt:lpwstr>
  </property>
  <property fmtid="{D5CDD505-2E9C-101B-9397-08002B2CF9AE}" pid="14" name="RCSExpiration">
    <vt:lpwstr>7;#Until Obsolete|358d6daf-9e2d-493e-ad7b-2c74ba9ae868</vt:lpwstr>
  </property>
  <property fmtid="{D5CDD505-2E9C-101B-9397-08002B2CF9AE}" pid="15" name="DISO">
    <vt:lpwstr>CONFIDENTIAL</vt:lpwstr>
  </property>
  <property fmtid="{D5CDD505-2E9C-101B-9397-08002B2CF9AE}" pid="16" name="OI$ORIGINAL_DOC_ID">
    <vt:lpwstr>61662</vt:lpwstr>
  </property>
  <property fmtid="{D5CDD505-2E9C-101B-9397-08002B2CF9AE}" pid="17" name="OI$DOCKEY">
    <vt:lpwstr>ETQ$APPLICATION_NAME=DOCWORK&amp;ETQ$FORM_NAME=DOCWORK_DOCUMENT&amp;ETQ$KEY_NAME=DOCWORK_ID&amp;ETQ$KEY_VALUE=61662</vt:lpwstr>
  </property>
  <property fmtid="{D5CDD505-2E9C-101B-9397-08002B2CF9AE}" pid="18" name="Document History~1">
    <vt:lpwstr/>
  </property>
  <property fmtid="{D5CDD505-2E9C-101B-9397-08002B2CF9AE}" pid="19" name="display_urn:schemas-microsoft-com:office:office#Editor">
    <vt:lpwstr>BATTON, SHELLY</vt:lpwstr>
  </property>
  <property fmtid="{D5CDD505-2E9C-101B-9397-08002B2CF9AE}" pid="20" name="display_urn:schemas-microsoft-com:office:office#DOCWORK_ORIGINATOR">
    <vt:lpwstr>Keerthy, Kumaran</vt:lpwstr>
  </property>
  <property fmtid="{D5CDD505-2E9C-101B-9397-08002B2CF9AE}" pid="21" name="display_urn:schemas-microsoft-com:office:office#ETQ_x0024_APPROVERS">
    <vt:lpwstr>BATTON, SHELLY</vt:lpwstr>
  </property>
  <property fmtid="{D5CDD505-2E9C-101B-9397-08002B2CF9AE}" pid="22" name="display_urn:schemas-microsoft-com:office:office#Author">
    <vt:lpwstr>Keerthy, Kumaran</vt:lpwstr>
  </property>
  <property fmtid="{D5CDD505-2E9C-101B-9397-08002B2CF9AE}" pid="23" name="ContentTypeId">
    <vt:lpwstr>0x01010041F890626B0F3E439A7AEEB8DF499E10</vt:lpwstr>
  </property>
</Properties>
</file>