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header2.xml" ContentType="application/vnd.openxmlformats-officedocument.wordprocessingml.header+xml"/>
  <Override PartName="/word/footer4.xml" ContentType="application/vnd.openxmlformats-officedocument.wordprocessingml.footer+xml"/>
  <Override PartName="/word/header3.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D6BC1" w:rsidRDefault="005D6BC1" w:rsidP="005D6BC1">
      <w:pPr>
        <w:pStyle w:val="TOCHeading"/>
        <w:sectPr w:rsidR="005D6BC1" w:rsidSect="005D6BC1">
          <w:footerReference w:type="even" r:id="rId8"/>
          <w:footerReference w:type="default" r:id="rId9"/>
          <w:headerReference w:type="first" r:id="rId10"/>
          <w:footerReference w:type="first" r:id="rId11"/>
          <w:footnotePr>
            <w:numRestart w:val="eachPage"/>
          </w:footnotePr>
          <w:type w:val="continuous"/>
          <w:pgSz w:w="12240" w:h="15840" w:code="1"/>
          <w:pgMar w:top="1418" w:right="1361" w:bottom="1361" w:left="1361" w:header="720" w:footer="567" w:gutter="0"/>
          <w:pgNumType w:start="1"/>
          <w:cols w:space="720"/>
          <w:titlePg/>
          <w:docGrid w:linePitch="360"/>
        </w:sectPr>
      </w:pPr>
      <w:r w:rsidRPr="005119A2">
        <w:rPr>
          <w:lang w:eastAsia="en-US"/>
        </w:rPr>
        <mc:AlternateContent>
          <mc:Choice Requires="wps">
            <w:drawing>
              <wp:anchor distT="0" distB="0" distL="114300" distR="114300" simplePos="0" relativeHeight="251678720" behindDoc="0" locked="0" layoutInCell="1" allowOverlap="1" wp14:anchorId="011BBA1D" wp14:editId="1FBFA535">
                <wp:simplePos x="0" y="0"/>
                <wp:positionH relativeFrom="page">
                  <wp:posOffset>340995</wp:posOffset>
                </wp:positionH>
                <wp:positionV relativeFrom="page">
                  <wp:posOffset>8693150</wp:posOffset>
                </wp:positionV>
                <wp:extent cx="3493008" cy="1188720"/>
                <wp:effectExtent l="0" t="0" r="0" b="0"/>
                <wp:wrapNone/>
                <wp:docPr id="1133" name="tagc0 1" descr="tagc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3493008" cy="1188720"/>
                        </a:xfrm>
                        <a:prstGeom prst="rect">
                          <a:avLst/>
                        </a:prstGeom>
                        <a:noFill/>
                        <a:ln w="6350">
                          <a:noFill/>
                          <a:prstDash val="dash"/>
                        </a:ln>
                        <a:effectLst/>
                      </wps:spPr>
                      <wps:txbx>
                        <w:txbxContent>
                          <w:p w:rsidR="005D6BC1" w:rsidRDefault="005D6BC1" w:rsidP="005D6BC1">
                            <w:pPr>
                              <w:pStyle w:val="blackarial12bold"/>
                            </w:pPr>
                          </w:p>
                          <w:p w:rsidR="005D6BC1" w:rsidRPr="005C7AB7" w:rsidRDefault="00CA43A8" w:rsidP="005D6BC1">
                            <w:pPr>
                              <w:pStyle w:val="blackarial12bold"/>
                            </w:pPr>
                            <w:r>
                              <w:t>Month DD, YYYY</w:t>
                            </w:r>
                          </w:p>
                        </w:txbxContent>
                      </wps:txbx>
                      <wps:bodyPr rot="0" spcFirstLastPara="0" vertOverflow="overflow" horzOverflow="overflow" vert="horz" wrap="square" lIns="228600" tIns="2286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11BBA1D" id="_x0000_t202" coordsize="21600,21600" o:spt="202" path="m,l,21600r21600,l21600,xe">
                <v:stroke joinstyle="miter"/>
                <v:path gradientshapeok="t" o:connecttype="rect"/>
              </v:shapetype>
              <v:shape id="tagc0 1" o:spid="_x0000_s1026" type="#_x0000_t202" alt="tagc0" style="position:absolute;margin-left:26.85pt;margin-top:684.5pt;width:275.05pt;height:93.6pt;z-index:25167872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" filled="f" stroked="f" strokeweight=".5pt">
                <v:stroke dashstyle="dash"/>
                <v:path arrowok="t"/>
                <v:textbox inset="18pt,18pt">
                  <w:txbxContent>
                    <w:p w:rsidR="005D6BC1" w:rsidRDefault="005D6BC1" w:rsidP="005D6BC1">
                      <w:pPr>
                        <w:pStyle w:val="blackarial12bold"/>
                      </w:pPr>
                    </w:p>
                    <w:p w:rsidR="005D6BC1" w:rsidRPr="005C7AB7" w:rsidRDefault="00CA43A8" w:rsidP="005D6BC1">
                      <w:pPr>
                        <w:pStyle w:val="blackarial12bold"/>
                      </w:pPr>
                      <w:r>
                        <w:t>Month DD, YYYY</w:t>
                      </w:r>
                    </w:p>
                  </w:txbxContent>
                </v:textbox>
                <w10:wrap anchorx="page" anchory="page"/>
              </v:shape>
            </w:pict>
          </mc:Fallback>
        </mc:AlternateContent>
      </w:r>
      <w:r w:rsidRPr="005119A2">
        <w:rPr>
          <w:lang w:eastAsia="en-US"/>
        </w:rPr>
        <mc:AlternateContent>
          <mc:Choice Requires="wps">
            <w:drawing>
              <wp:anchor distT="0" distB="0" distL="114300" distR="114300" simplePos="0" relativeHeight="251676672" behindDoc="0" locked="0" layoutInCell="1" allowOverlap="1" wp14:anchorId="10862D0C" wp14:editId="067AD864">
                <wp:simplePos x="0" y="0"/>
                <wp:positionH relativeFrom="page">
                  <wp:posOffset>368300</wp:posOffset>
                </wp:positionH>
                <wp:positionV relativeFrom="page">
                  <wp:posOffset>2283650</wp:posOffset>
                </wp:positionV>
                <wp:extent cx="3495675" cy="2579370"/>
                <wp:effectExtent l="0" t="0" r="9525" b="0"/>
                <wp:wrapNone/>
                <wp:docPr id="100" name="tagc0 1" descr="tagc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3495675" cy="2579370"/>
                        </a:xfrm>
                        <a:prstGeom prst="rect">
                          <a:avLst/>
                        </a:prstGeom>
                        <a:solidFill>
                          <a:schemeClr val="lt1"/>
                        </a:solidFill>
                        <a:ln w="6350">
                          <a:noFill/>
                          <a:prstDash val="dash"/>
                        </a:ln>
                        <a:effectLst/>
                      </wps:spPr>
                      <wps:style>
                        <a:lnRef idx="0">
                          <a:schemeClr val="accent1"/>
                        </a:lnRef>
                        <a:fillRef idx="0">
                          <a:schemeClr val="accent1"/>
                        </a:fillRef>
                        <a:effectRef idx="0">
                          <a:schemeClr val="accent1"/>
                        </a:effectRef>
                        <a:fontRef idx="minor">
                          <a:schemeClr val="dk1"/>
                        </a:fontRef>
                      </wps:style>
                      <wps:txbx>
                        <w:txbxContent>
                          <w:p w:rsidR="005D6BC1" w:rsidRPr="00EA0FA5" w:rsidRDefault="00CA43A8" w:rsidP="005D6BC1">
                            <w:pPr>
                              <w:pStyle w:val="CoverTitleBlackCover"/>
                              <w:spacing w:after="120" w:line="240" w:lineRule="auto"/>
                            </w:pPr>
                            <w:r>
                              <w:t>Product Name</w:t>
                            </w:r>
                          </w:p>
                          <w:p w:rsidR="005D6BC1" w:rsidRPr="00785360" w:rsidRDefault="00785360" w:rsidP="005D6BC1">
                            <w:pPr>
                              <w:pStyle w:val="Heading9"/>
                              <w:rPr>
                                <w:rFonts w:asciiTheme="minorHAnsi" w:hAnsiTheme="minorHAnsi" w:cstheme="minorHAnsi"/>
                                <w:i w:val="0"/>
                                <w:color w:val="702082"/>
                                <w:sz w:val="36"/>
                                <w:szCs w:val="36"/>
                              </w:rPr>
                            </w:pPr>
                            <w:r w:rsidRPr="00785360">
                              <w:rPr>
                                <w:rFonts w:asciiTheme="minorHAnsi" w:hAnsiTheme="minorHAnsi" w:cstheme="minorHAnsi"/>
                                <w:i w:val="0"/>
                                <w:color w:val="702082"/>
                                <w:sz w:val="36"/>
                                <w:szCs w:val="36"/>
                              </w:rPr>
                              <w:t>Release Notes</w:t>
                            </w:r>
                          </w:p>
                        </w:txbxContent>
                      </wps:txbx>
                      <wps:bodyPr rot="0" spcFirstLastPara="0" vertOverflow="overflow" horzOverflow="overflow" vert="horz" wrap="square" lIns="228600" tIns="2286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0862D0C" id="_x0000_s1027" type="#_x0000_t202" alt="tagc0" style="position:absolute;margin-left:29pt;margin-top:179.8pt;width:275.25pt;height:203.1pt;z-index:25167667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" fillcolor="white [3201]" stroked="f" strokeweight=".5pt">
                <v:stroke dashstyle="dash"/>
                <v:path arrowok="t"/>
                <v:textbox inset="18pt,18pt">
                  <w:txbxContent>
                    <w:p w:rsidR="005D6BC1" w:rsidRPr="00EA0FA5" w:rsidRDefault="00CA43A8" w:rsidP="005D6BC1">
                      <w:pPr>
                        <w:pStyle w:val="CoverTitleBlackCover"/>
                        <w:spacing w:after="120" w:line="240" w:lineRule="auto"/>
                      </w:pPr>
                      <w:r>
                        <w:t>Product Name</w:t>
                      </w:r>
                    </w:p>
                    <w:p w:rsidR="005D6BC1" w:rsidRPr="00785360" w:rsidRDefault="00785360" w:rsidP="005D6BC1">
                      <w:pPr>
                        <w:pStyle w:val="Heading9"/>
                        <w:rPr>
                          <w:rFonts w:asciiTheme="minorHAnsi" w:hAnsiTheme="minorHAnsi" w:cstheme="minorHAnsi"/>
                          <w:i w:val="0"/>
                          <w:color w:val="702082"/>
                          <w:sz w:val="36"/>
                          <w:szCs w:val="36"/>
                        </w:rPr>
                      </w:pPr>
                      <w:r w:rsidRPr="00785360">
                        <w:rPr>
                          <w:rFonts w:asciiTheme="minorHAnsi" w:hAnsiTheme="minorHAnsi" w:cstheme="minorHAnsi"/>
                          <w:i w:val="0"/>
                          <w:color w:val="702082"/>
                          <w:sz w:val="36"/>
                          <w:szCs w:val="36"/>
                        </w:rPr>
                        <w:t>Release Notes</w:t>
                      </w:r>
                    </w:p>
                  </w:txbxContent>
                </v:textbox>
                <w10:wrap anchorx="page" anchory="page"/>
              </v:shape>
            </w:pict>
          </mc:Fallback>
        </mc:AlternateContent>
      </w:r>
    </w:p>
    <w:p w:rsidR="00256BEF" w:rsidRPr="000B5790" w:rsidRDefault="00256BEF" w:rsidP="00AA0D3C">
      <w:pPr>
        <w:pStyle w:val="BodyText"/>
      </w:pPr>
    </w:p>
    <w:p w:rsidR="00256BEF" w:rsidRPr="00256BEF" w:rsidRDefault="00256BEF" w:rsidP="00AA0D3C">
      <w:pPr>
        <w:pStyle w:val="BodyText"/>
      </w:pPr>
    </w:p>
    <w:p w:rsidR="004D05C3" w:rsidRDefault="004D05C3" w:rsidP="00AA0D3C">
      <w:pPr>
        <w:pStyle w:val="BodyText"/>
      </w:pPr>
    </w:p>
    <w:p w:rsidR="00C85C5A" w:rsidRPr="004D05C3" w:rsidRDefault="005D6BC1" w:rsidP="00AA0D3C">
      <w:pPr>
        <w:pStyle w:val="BodyText"/>
      </w:pPr>
      <w:r w:rsidRPr="005119A2">
        <w:rPr>
          <w:noProof/>
          <w:lang w:eastAsia="en-US"/>
        </w:rPr>
        <mc:AlternateContent>
          <mc:Choice Requires="wps">
            <w:drawing>
              <wp:anchor distT="0" distB="0" distL="114300" distR="114300" simplePos="0" relativeHeight="251677696" behindDoc="0" locked="0" layoutInCell="1" allowOverlap="1" wp14:anchorId="6978809B" wp14:editId="4EEAB1E5">
                <wp:simplePos x="0" y="0"/>
                <wp:positionH relativeFrom="page">
                  <wp:posOffset>368490</wp:posOffset>
                </wp:positionH>
                <wp:positionV relativeFrom="page">
                  <wp:posOffset>4885899</wp:posOffset>
                </wp:positionV>
                <wp:extent cx="3468379" cy="641350"/>
                <wp:effectExtent l="0" t="0" r="0" b="6350"/>
                <wp:wrapNone/>
                <wp:docPr id="98" name="tagc0 1" descr="tagc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3468379" cy="641350"/>
                        </a:xfrm>
                        <a:prstGeom prst="rect">
                          <a:avLst/>
                        </a:prstGeom>
                        <a:noFill/>
                        <a:ln w="6350">
                          <a:noFill/>
                          <a:prstDash val="dash"/>
                        </a:ln>
                        <a:effectLst/>
                      </wps:spPr>
                      <wps:style>
                        <a:lnRef idx="0">
                          <a:schemeClr val="accent1"/>
                        </a:lnRef>
                        <a:fillRef idx="0">
                          <a:schemeClr val="accent1"/>
                        </a:fillRef>
                        <a:effectRef idx="0">
                          <a:schemeClr val="accent1"/>
                        </a:effectRef>
                        <a:fontRef idx="minor">
                          <a:schemeClr val="dk1"/>
                        </a:fontRef>
                      </wps:style>
                      <wps:txbx>
                        <w:txbxContent>
                          <w:p w:rsidR="005D6BC1" w:rsidRDefault="00CA43A8" w:rsidP="005D6BC1">
                            <w:pPr>
                              <w:pStyle w:val="blackarial12bold"/>
                            </w:pPr>
                            <w:r>
                              <w:t>Version #</w:t>
                            </w:r>
                            <w:proofErr w:type="gramStart"/>
                            <w:r w:rsidR="005D6BC1">
                              <w:t>.#</w:t>
                            </w:r>
                            <w:proofErr w:type="gramEnd"/>
                          </w:p>
                        </w:txbxContent>
                      </wps:txbx>
                      <wps:bodyPr rot="0" spcFirstLastPara="0" vertOverflow="overflow" horzOverflow="overflow" vert="horz" wrap="square" lIns="228600" tIns="2286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978809B" id="_x0000_s1028" type="#_x0000_t202" alt="tagc0" style="position:absolute;margin-left:29pt;margin-top:384.7pt;width:273.1pt;height:50.5pt;z-index:25167769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" filled="f" stroked="f" strokeweight=".5pt">
                <v:stroke dashstyle="dash"/>
                <v:path arrowok="t"/>
                <v:textbox inset="18pt,18pt">
                  <w:txbxContent>
                    <w:p w:rsidR="005D6BC1" w:rsidRDefault="00CA43A8" w:rsidP="005D6BC1">
                      <w:pPr>
                        <w:pStyle w:val="blackarial12bold"/>
                      </w:pPr>
                      <w:r>
                        <w:t>Version #</w:t>
                      </w:r>
                      <w:r w:rsidR="005D6BC1">
                        <w:t>.#</w:t>
                      </w:r>
                    </w:p>
                  </w:txbxContent>
                </v:textbox>
                <w10:wrap anchorx="page" anchory="page"/>
              </v:shape>
            </w:pict>
          </mc:Fallback>
        </mc:AlternateContent>
      </w:r>
      <w:r w:rsidR="00562DD8">
        <w:rPr>
          <w:noProof/>
          <w:lang w:eastAsia="en-US"/>
        </w:rPr>
        <mc:AlternateContent>
          <mc:Choice Requires="wps">
            <w:drawing>
              <wp:anchor distT="0" distB="0" distL="114300" distR="114300" simplePos="0" relativeHeight="251674624" behindDoc="0" locked="0" layoutInCell="1" allowOverlap="1" wp14:anchorId="74334154" wp14:editId="198A8C34">
                <wp:simplePos x="0" y="0"/>
                <wp:positionH relativeFrom="column">
                  <wp:posOffset>2386940</wp:posOffset>
                </wp:positionH>
                <wp:positionV relativeFrom="paragraph">
                  <wp:posOffset>3795280</wp:posOffset>
                </wp:positionV>
                <wp:extent cx="219867" cy="224287"/>
                <wp:effectExtent l="0" t="0" r="8890" b="4445"/>
                <wp:wrapNone/>
                <wp:docPr id="225" name="Text Box 22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9867" cy="224287"/>
                        </a:xfrm>
                        <a:prstGeom prst="rect">
                          <a:avLst/>
                        </a:prstGeom>
                        <a:solidFill>
                          <a:srgbClr val="702082"/>
                        </a:solidFill>
                        <a:ln>
                          <a:noFill/>
                        </a:ln>
                        <a:extLst/>
                      </wps:spPr>
                      <wps:txbx>
                        <w:txbxContent>
                          <w:p w:rsidR="002328E4" w:rsidRPr="00BD082A" w:rsidRDefault="002328E4" w:rsidP="00BD082A">
                            <w:pPr>
                              <w:pStyle w:val="Copyright"/>
                              <w:ind w:left="-360"/>
                              <w:jc w:val="both"/>
                              <w:rPr>
                                <w:b w:val="0"/>
                                <w:sz w:val="24"/>
                                <w:szCs w:val="24"/>
                              </w:rPr>
                            </w:pPr>
                            <w:r w:rsidRPr="00BD082A">
                              <w:rPr>
                                <w:sz w:val="24"/>
                                <w:szCs w:val="24"/>
                              </w:rPr>
                              <w:t xml:space="preserve">®   </w:t>
                            </w:r>
                          </w:p>
                          <w:p w:rsidR="002328E4" w:rsidRPr="00BD082A" w:rsidRDefault="002328E4" w:rsidP="00562DD8">
                            <w:pPr>
                              <w:rPr>
                                <w:b/>
                                <w:sz w:val="24"/>
                                <w:szCs w:val="24"/>
                              </w:rPr>
                            </w:pPr>
                          </w:p>
                        </w:txbxContent>
                      </wps:txbx>
                      <wps:bodyPr rot="0" vert="horz" wrap="square" lIns="246888" tIns="36576" rIns="64008" bIns="36576"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74334154" id="Text Box 225" o:spid="_x0000_s1029" type="#_x0000_t202" style="position:absolute;margin-left:187.95pt;margin-top:298.85pt;width:17.3pt;height:17.65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" fillcolor="#702082" stroked="f">
                <v:textbox inset="19.44pt,2.88pt,5.04pt,2.88pt">
                  <w:txbxContent>
                    <w:p w:rsidR="002328E4" w:rsidRPr="00BD082A" w:rsidRDefault="002328E4" w:rsidP="00BD082A">
                      <w:pPr>
                        <w:pStyle w:val="Copyright"/>
                        <w:ind w:left="-360"/>
                        <w:jc w:val="both"/>
                        <w:rPr>
                          <w:b w:val="0"/>
                          <w:sz w:val="24"/>
                          <w:szCs w:val="24"/>
                        </w:rPr>
                      </w:pPr>
                      <w:r w:rsidRPr="00BD082A">
                        <w:rPr>
                          <w:sz w:val="24"/>
                          <w:szCs w:val="24"/>
                        </w:rPr>
                        <w:t xml:space="preserve">®   </w:t>
                      </w:r>
                    </w:p>
                    <w:p w:rsidR="002328E4" w:rsidRPr="00BD082A" w:rsidRDefault="002328E4" w:rsidP="00562DD8">
                      <w:pPr>
                        <w:rPr>
                          <w:b/>
                          <w:sz w:val="24"/>
                          <w:szCs w:val="24"/>
                        </w:rPr>
                      </w:pPr>
                    </w:p>
                  </w:txbxContent>
                </v:textbox>
              </v:shape>
            </w:pict>
          </mc:Fallback>
        </mc:AlternateContent>
      </w:r>
      <w:r w:rsidR="004D05C3">
        <w:tab/>
      </w:r>
    </w:p>
    <w:bookmarkStart w:id="0" w:name="_Toc370719834" w:displacedByCustomXml="next"/>
    <w:sdt>
      <w:sdtPr>
        <w:rPr>
          <w:rFonts w:ascii="Garamond" w:eastAsia="Times New Roman" w:hAnsi="Garamond" w:cs="Times New Roman"/>
          <w:caps/>
          <w:noProof w:val="0"/>
          <w:color w:val="auto"/>
          <w:sz w:val="16"/>
          <w:szCs w:val="20"/>
          <w:lang w:eastAsia="en-US"/>
        </w:rPr>
        <w:id w:val="-316959639"/>
        <w:docPartObj>
          <w:docPartGallery w:val="Table of Contents"/>
          <w:docPartUnique/>
        </w:docPartObj>
      </w:sdtPr>
      <w:sdtEndPr>
        <w:rPr>
          <w:rFonts w:asciiTheme="minorHAnsi" w:hAnsiTheme="minorHAnsi"/>
          <w:noProof/>
          <w:sz w:val="24"/>
        </w:rPr>
      </w:sdtEndPr>
      <w:sdtContent>
        <w:p w:rsidR="005C035B" w:rsidRPr="00FB57A1" w:rsidRDefault="005C035B" w:rsidP="00FB57A1">
          <w:pPr>
            <w:pStyle w:val="TOCHeading"/>
          </w:pPr>
          <w:r w:rsidRPr="00FB57A1">
            <w:t>Contents</w:t>
          </w:r>
        </w:p>
        <w:p w:rsidR="00EF2368" w:rsidRDefault="003E270A">
          <w:pPr>
            <w:pStyle w:val="TOC1"/>
            <w:rPr>
              <w:rFonts w:eastAsiaTheme="minorEastAsia" w:cstheme="minorBidi"/>
              <w:b w:val="0"/>
              <w:bCs w:val="0"/>
              <w:caps w:val="0"/>
              <w:sz w:val="22"/>
              <w:szCs w:val="22"/>
            </w:rPr>
          </w:pPr>
          <w:r>
            <w:rPr>
              <w:rFonts w:ascii="Arial" w:hAnsi="Arial" w:cs="Arial"/>
              <w:sz w:val="20"/>
            </w:rPr>
            <w:fldChar w:fldCharType="begin"/>
          </w:r>
          <w:r>
            <w:rPr>
              <w:rFonts w:ascii="Arial" w:hAnsi="Arial" w:cs="Arial"/>
              <w:sz w:val="20"/>
            </w:rPr>
            <w:instrText xml:space="preserve"> TOC \o "2-3" \h \z \t "Heading 1,1" </w:instrText>
          </w:r>
          <w:r>
            <w:rPr>
              <w:rFonts w:ascii="Arial" w:hAnsi="Arial" w:cs="Arial"/>
              <w:sz w:val="20"/>
            </w:rPr>
            <w:fldChar w:fldCharType="separate"/>
          </w:r>
          <w:hyperlink w:anchor="_Toc448067650" w:history="1">
            <w:r w:rsidR="00EF2368" w:rsidRPr="005B35F4">
              <w:rPr>
                <w:rStyle w:val="Hyperlink"/>
              </w:rPr>
              <w:t>Willis Towers Watson HR Software</w:t>
            </w:r>
            <w:r w:rsidR="00EF2368">
              <w:rPr>
                <w:webHidden/>
              </w:rPr>
              <w:tab/>
            </w:r>
            <w:r w:rsidR="00EF2368">
              <w:rPr>
                <w:webHidden/>
              </w:rPr>
              <w:fldChar w:fldCharType="begin"/>
            </w:r>
            <w:r w:rsidR="00EF2368">
              <w:rPr>
                <w:webHidden/>
              </w:rPr>
              <w:instrText xml:space="preserve"> PAGEREF _Toc448067650 \h </w:instrText>
            </w:r>
            <w:r w:rsidR="00EF2368">
              <w:rPr>
                <w:webHidden/>
              </w:rPr>
            </w:r>
            <w:r w:rsidR="00EF2368">
              <w:rPr>
                <w:webHidden/>
              </w:rPr>
              <w:fldChar w:fldCharType="separate"/>
            </w:r>
            <w:r w:rsidR="00EF2368">
              <w:rPr>
                <w:webHidden/>
              </w:rPr>
              <w:t>3</w:t>
            </w:r>
            <w:r w:rsidR="00EF2368">
              <w:rPr>
                <w:webHidden/>
              </w:rPr>
              <w:fldChar w:fldCharType="end"/>
            </w:r>
          </w:hyperlink>
        </w:p>
        <w:p w:rsidR="00EF2368" w:rsidRDefault="00217783">
          <w:pPr>
            <w:pStyle w:val="TOC3"/>
            <w:rPr>
              <w:rFonts w:asciiTheme="minorHAnsi" w:eastAsiaTheme="minorEastAsia" w:hAnsiTheme="minorHAnsi" w:cstheme="minorBidi"/>
              <w:iCs w:val="0"/>
              <w:sz w:val="22"/>
              <w:szCs w:val="22"/>
            </w:rPr>
          </w:pPr>
          <w:hyperlink w:anchor="_Toc448067651" w:history="1">
            <w:r w:rsidR="00EF2368" w:rsidRPr="005B35F4">
              <w:rPr>
                <w:rStyle w:val="Hyperlink"/>
              </w:rPr>
              <w:t>WILLIS TOWERS WATSON HR SOFTWARE</w:t>
            </w:r>
            <w:r w:rsidR="00EF2368">
              <w:rPr>
                <w:webHidden/>
              </w:rPr>
              <w:tab/>
            </w:r>
            <w:r w:rsidR="00EF2368">
              <w:rPr>
                <w:webHidden/>
              </w:rPr>
              <w:fldChar w:fldCharType="begin"/>
            </w:r>
            <w:r w:rsidR="00EF2368">
              <w:rPr>
                <w:webHidden/>
              </w:rPr>
              <w:instrText xml:space="preserve"> PAGEREF _Toc448067651 \h </w:instrText>
            </w:r>
            <w:r w:rsidR="00EF2368">
              <w:rPr>
                <w:webHidden/>
              </w:rPr>
            </w:r>
            <w:r w:rsidR="00EF2368">
              <w:rPr>
                <w:webHidden/>
              </w:rPr>
              <w:fldChar w:fldCharType="separate"/>
            </w:r>
            <w:r w:rsidR="00EF2368">
              <w:rPr>
                <w:webHidden/>
              </w:rPr>
              <w:t>3</w:t>
            </w:r>
            <w:r w:rsidR="00EF2368">
              <w:rPr>
                <w:webHidden/>
              </w:rPr>
              <w:fldChar w:fldCharType="end"/>
            </w:r>
          </w:hyperlink>
        </w:p>
        <w:p w:rsidR="00EF2368" w:rsidRDefault="00217783">
          <w:pPr>
            <w:pStyle w:val="TOC1"/>
            <w:rPr>
              <w:rFonts w:eastAsiaTheme="minorEastAsia" w:cstheme="minorBidi"/>
              <w:b w:val="0"/>
              <w:bCs w:val="0"/>
              <w:caps w:val="0"/>
              <w:sz w:val="22"/>
              <w:szCs w:val="22"/>
            </w:rPr>
          </w:pPr>
          <w:hyperlink w:anchor="_Toc448067652" w:history="1">
            <w:r w:rsidR="00EF2368" w:rsidRPr="005B35F4">
              <w:rPr>
                <w:rStyle w:val="Hyperlink"/>
              </w:rPr>
              <w:t>Career Management</w:t>
            </w:r>
            <w:r w:rsidR="00EF2368">
              <w:rPr>
                <w:webHidden/>
              </w:rPr>
              <w:tab/>
            </w:r>
            <w:r w:rsidR="00EF2368">
              <w:rPr>
                <w:webHidden/>
              </w:rPr>
              <w:fldChar w:fldCharType="begin"/>
            </w:r>
            <w:r w:rsidR="00EF2368">
              <w:rPr>
                <w:webHidden/>
              </w:rPr>
              <w:instrText xml:space="preserve"> PAGEREF _Toc448067652 \h </w:instrText>
            </w:r>
            <w:r w:rsidR="00EF2368">
              <w:rPr>
                <w:webHidden/>
              </w:rPr>
            </w:r>
            <w:r w:rsidR="00EF2368">
              <w:rPr>
                <w:webHidden/>
              </w:rPr>
              <w:fldChar w:fldCharType="separate"/>
            </w:r>
            <w:r w:rsidR="00EF2368">
              <w:rPr>
                <w:webHidden/>
              </w:rPr>
              <w:t>4</w:t>
            </w:r>
            <w:r w:rsidR="00EF2368">
              <w:rPr>
                <w:webHidden/>
              </w:rPr>
              <w:fldChar w:fldCharType="end"/>
            </w:r>
          </w:hyperlink>
        </w:p>
        <w:p w:rsidR="00EF2368" w:rsidRDefault="00217783">
          <w:pPr>
            <w:pStyle w:val="TOC2"/>
            <w:rPr>
              <w:rFonts w:eastAsiaTheme="minorEastAsia" w:cstheme="minorBidi"/>
              <w:smallCaps w:val="0"/>
              <w:sz w:val="22"/>
              <w:szCs w:val="22"/>
            </w:rPr>
          </w:pPr>
          <w:hyperlink w:anchor="_Toc448067653" w:history="1">
            <w:r w:rsidR="00EF2368" w:rsidRPr="005B35F4">
              <w:rPr>
                <w:rStyle w:val="Hyperlink"/>
              </w:rPr>
              <w:t>Heading 2</w:t>
            </w:r>
            <w:r w:rsidR="00EF2368">
              <w:rPr>
                <w:webHidden/>
              </w:rPr>
              <w:tab/>
            </w:r>
            <w:r w:rsidR="00EF2368">
              <w:rPr>
                <w:webHidden/>
              </w:rPr>
              <w:fldChar w:fldCharType="begin"/>
            </w:r>
            <w:r w:rsidR="00EF2368">
              <w:rPr>
                <w:webHidden/>
              </w:rPr>
              <w:instrText xml:space="preserve"> PAGEREF _Toc448067653 \h </w:instrText>
            </w:r>
            <w:r w:rsidR="00EF2368">
              <w:rPr>
                <w:webHidden/>
              </w:rPr>
            </w:r>
            <w:r w:rsidR="00EF2368">
              <w:rPr>
                <w:webHidden/>
              </w:rPr>
              <w:fldChar w:fldCharType="separate"/>
            </w:r>
            <w:r w:rsidR="00EF2368">
              <w:rPr>
                <w:webHidden/>
              </w:rPr>
              <w:t>4</w:t>
            </w:r>
            <w:r w:rsidR="00EF2368">
              <w:rPr>
                <w:webHidden/>
              </w:rPr>
              <w:fldChar w:fldCharType="end"/>
            </w:r>
          </w:hyperlink>
        </w:p>
        <w:p w:rsidR="00EF2368" w:rsidRDefault="00217783">
          <w:pPr>
            <w:pStyle w:val="TOC1"/>
            <w:rPr>
              <w:rFonts w:eastAsiaTheme="minorEastAsia" w:cstheme="minorBidi"/>
              <w:b w:val="0"/>
              <w:bCs w:val="0"/>
              <w:caps w:val="0"/>
              <w:sz w:val="22"/>
              <w:szCs w:val="22"/>
            </w:rPr>
          </w:pPr>
          <w:hyperlink w:anchor="_Toc448067654" w:history="1">
            <w:r w:rsidR="00EF2368" w:rsidRPr="005B35F4">
              <w:rPr>
                <w:rStyle w:val="Hyperlink"/>
              </w:rPr>
              <w:t>Compensation Management</w:t>
            </w:r>
            <w:r w:rsidR="00EF2368">
              <w:rPr>
                <w:webHidden/>
              </w:rPr>
              <w:tab/>
            </w:r>
            <w:r w:rsidR="00EF2368">
              <w:rPr>
                <w:webHidden/>
              </w:rPr>
              <w:fldChar w:fldCharType="begin"/>
            </w:r>
            <w:r w:rsidR="00EF2368">
              <w:rPr>
                <w:webHidden/>
              </w:rPr>
              <w:instrText xml:space="preserve"> PAGEREF _Toc448067654 \h </w:instrText>
            </w:r>
            <w:r w:rsidR="00EF2368">
              <w:rPr>
                <w:webHidden/>
              </w:rPr>
            </w:r>
            <w:r w:rsidR="00EF2368">
              <w:rPr>
                <w:webHidden/>
              </w:rPr>
              <w:fldChar w:fldCharType="separate"/>
            </w:r>
            <w:r w:rsidR="00EF2368">
              <w:rPr>
                <w:webHidden/>
              </w:rPr>
              <w:t>5</w:t>
            </w:r>
            <w:r w:rsidR="00EF2368">
              <w:rPr>
                <w:webHidden/>
              </w:rPr>
              <w:fldChar w:fldCharType="end"/>
            </w:r>
          </w:hyperlink>
        </w:p>
        <w:p w:rsidR="00EF2368" w:rsidRDefault="00217783">
          <w:pPr>
            <w:pStyle w:val="TOC2"/>
            <w:rPr>
              <w:rFonts w:eastAsiaTheme="minorEastAsia" w:cstheme="minorBidi"/>
              <w:smallCaps w:val="0"/>
              <w:sz w:val="22"/>
              <w:szCs w:val="22"/>
            </w:rPr>
          </w:pPr>
          <w:hyperlink w:anchor="_Toc448067655" w:history="1">
            <w:r w:rsidR="00EF2368" w:rsidRPr="005B35F4">
              <w:rPr>
                <w:rStyle w:val="Hyperlink"/>
              </w:rPr>
              <w:t>Heading 2</w:t>
            </w:r>
            <w:r w:rsidR="00EF2368">
              <w:rPr>
                <w:webHidden/>
              </w:rPr>
              <w:tab/>
            </w:r>
            <w:r w:rsidR="00EF2368">
              <w:rPr>
                <w:webHidden/>
              </w:rPr>
              <w:fldChar w:fldCharType="begin"/>
            </w:r>
            <w:r w:rsidR="00EF2368">
              <w:rPr>
                <w:webHidden/>
              </w:rPr>
              <w:instrText xml:space="preserve"> PAGEREF _Toc448067655 \h </w:instrText>
            </w:r>
            <w:r w:rsidR="00EF2368">
              <w:rPr>
                <w:webHidden/>
              </w:rPr>
            </w:r>
            <w:r w:rsidR="00EF2368">
              <w:rPr>
                <w:webHidden/>
              </w:rPr>
              <w:fldChar w:fldCharType="separate"/>
            </w:r>
            <w:r w:rsidR="00EF2368">
              <w:rPr>
                <w:webHidden/>
              </w:rPr>
              <w:t>5</w:t>
            </w:r>
            <w:r w:rsidR="00EF2368">
              <w:rPr>
                <w:webHidden/>
              </w:rPr>
              <w:fldChar w:fldCharType="end"/>
            </w:r>
          </w:hyperlink>
        </w:p>
        <w:p w:rsidR="00EF2368" w:rsidRDefault="00217783">
          <w:pPr>
            <w:pStyle w:val="TOC1"/>
            <w:rPr>
              <w:rFonts w:eastAsiaTheme="minorEastAsia" w:cstheme="minorBidi"/>
              <w:b w:val="0"/>
              <w:bCs w:val="0"/>
              <w:caps w:val="0"/>
              <w:sz w:val="22"/>
              <w:szCs w:val="22"/>
            </w:rPr>
          </w:pPr>
          <w:hyperlink w:anchor="_Toc448067656" w:history="1">
            <w:r w:rsidR="00EF2368" w:rsidRPr="005B35F4">
              <w:rPr>
                <w:rStyle w:val="Hyperlink"/>
              </w:rPr>
              <w:t>Learning Management</w:t>
            </w:r>
            <w:r w:rsidR="00EF2368">
              <w:rPr>
                <w:webHidden/>
              </w:rPr>
              <w:tab/>
            </w:r>
            <w:r w:rsidR="00EF2368">
              <w:rPr>
                <w:webHidden/>
              </w:rPr>
              <w:fldChar w:fldCharType="begin"/>
            </w:r>
            <w:r w:rsidR="00EF2368">
              <w:rPr>
                <w:webHidden/>
              </w:rPr>
              <w:instrText xml:space="preserve"> PAGEREF _Toc448067656 \h </w:instrText>
            </w:r>
            <w:r w:rsidR="00EF2368">
              <w:rPr>
                <w:webHidden/>
              </w:rPr>
            </w:r>
            <w:r w:rsidR="00EF2368">
              <w:rPr>
                <w:webHidden/>
              </w:rPr>
              <w:fldChar w:fldCharType="separate"/>
            </w:r>
            <w:r w:rsidR="00EF2368">
              <w:rPr>
                <w:webHidden/>
              </w:rPr>
              <w:t>6</w:t>
            </w:r>
            <w:r w:rsidR="00EF2368">
              <w:rPr>
                <w:webHidden/>
              </w:rPr>
              <w:fldChar w:fldCharType="end"/>
            </w:r>
          </w:hyperlink>
        </w:p>
        <w:p w:rsidR="00EF2368" w:rsidRDefault="00217783">
          <w:pPr>
            <w:pStyle w:val="TOC2"/>
            <w:rPr>
              <w:rFonts w:eastAsiaTheme="minorEastAsia" w:cstheme="minorBidi"/>
              <w:smallCaps w:val="0"/>
              <w:sz w:val="22"/>
              <w:szCs w:val="22"/>
            </w:rPr>
          </w:pPr>
          <w:hyperlink w:anchor="_Toc448067657" w:history="1">
            <w:r w:rsidR="00EF2368" w:rsidRPr="005B35F4">
              <w:rPr>
                <w:rStyle w:val="Hyperlink"/>
              </w:rPr>
              <w:t>Heading 2</w:t>
            </w:r>
            <w:r w:rsidR="00EF2368">
              <w:rPr>
                <w:webHidden/>
              </w:rPr>
              <w:tab/>
            </w:r>
            <w:r w:rsidR="00EF2368">
              <w:rPr>
                <w:webHidden/>
              </w:rPr>
              <w:fldChar w:fldCharType="begin"/>
            </w:r>
            <w:r w:rsidR="00EF2368">
              <w:rPr>
                <w:webHidden/>
              </w:rPr>
              <w:instrText xml:space="preserve"> PAGEREF _Toc448067657 \h </w:instrText>
            </w:r>
            <w:r w:rsidR="00EF2368">
              <w:rPr>
                <w:webHidden/>
              </w:rPr>
            </w:r>
            <w:r w:rsidR="00EF2368">
              <w:rPr>
                <w:webHidden/>
              </w:rPr>
              <w:fldChar w:fldCharType="separate"/>
            </w:r>
            <w:r w:rsidR="00EF2368">
              <w:rPr>
                <w:webHidden/>
              </w:rPr>
              <w:t>6</w:t>
            </w:r>
            <w:r w:rsidR="00EF2368">
              <w:rPr>
                <w:webHidden/>
              </w:rPr>
              <w:fldChar w:fldCharType="end"/>
            </w:r>
          </w:hyperlink>
        </w:p>
        <w:p w:rsidR="00EF2368" w:rsidRDefault="00217783">
          <w:pPr>
            <w:pStyle w:val="TOC1"/>
            <w:rPr>
              <w:rFonts w:eastAsiaTheme="minorEastAsia" w:cstheme="minorBidi"/>
              <w:b w:val="0"/>
              <w:bCs w:val="0"/>
              <w:caps w:val="0"/>
              <w:sz w:val="22"/>
              <w:szCs w:val="22"/>
            </w:rPr>
          </w:pPr>
          <w:hyperlink w:anchor="_Toc448067658" w:history="1">
            <w:r w:rsidR="00EF2368" w:rsidRPr="005B35F4">
              <w:rPr>
                <w:rStyle w:val="Hyperlink"/>
              </w:rPr>
              <w:t>Performance Management</w:t>
            </w:r>
            <w:r w:rsidR="00EF2368">
              <w:rPr>
                <w:webHidden/>
              </w:rPr>
              <w:tab/>
            </w:r>
            <w:r w:rsidR="00EF2368">
              <w:rPr>
                <w:webHidden/>
              </w:rPr>
              <w:fldChar w:fldCharType="begin"/>
            </w:r>
            <w:r w:rsidR="00EF2368">
              <w:rPr>
                <w:webHidden/>
              </w:rPr>
              <w:instrText xml:space="preserve"> PAGEREF _Toc448067658 \h </w:instrText>
            </w:r>
            <w:r w:rsidR="00EF2368">
              <w:rPr>
                <w:webHidden/>
              </w:rPr>
            </w:r>
            <w:r w:rsidR="00EF2368">
              <w:rPr>
                <w:webHidden/>
              </w:rPr>
              <w:fldChar w:fldCharType="separate"/>
            </w:r>
            <w:r w:rsidR="00EF2368">
              <w:rPr>
                <w:webHidden/>
              </w:rPr>
              <w:t>7</w:t>
            </w:r>
            <w:r w:rsidR="00EF2368">
              <w:rPr>
                <w:webHidden/>
              </w:rPr>
              <w:fldChar w:fldCharType="end"/>
            </w:r>
          </w:hyperlink>
        </w:p>
        <w:p w:rsidR="00EF2368" w:rsidRDefault="00217783">
          <w:pPr>
            <w:pStyle w:val="TOC2"/>
            <w:rPr>
              <w:rFonts w:eastAsiaTheme="minorEastAsia" w:cstheme="minorBidi"/>
              <w:smallCaps w:val="0"/>
              <w:sz w:val="22"/>
              <w:szCs w:val="22"/>
            </w:rPr>
          </w:pPr>
          <w:hyperlink w:anchor="_Toc448067659" w:history="1">
            <w:r w:rsidR="00EF2368" w:rsidRPr="005B35F4">
              <w:rPr>
                <w:rStyle w:val="Hyperlink"/>
              </w:rPr>
              <w:t>Heading 2</w:t>
            </w:r>
            <w:r w:rsidR="00EF2368">
              <w:rPr>
                <w:webHidden/>
              </w:rPr>
              <w:tab/>
            </w:r>
            <w:r w:rsidR="00EF2368">
              <w:rPr>
                <w:webHidden/>
              </w:rPr>
              <w:fldChar w:fldCharType="begin"/>
            </w:r>
            <w:r w:rsidR="00EF2368">
              <w:rPr>
                <w:webHidden/>
              </w:rPr>
              <w:instrText xml:space="preserve"> PAGEREF _Toc448067659 \h </w:instrText>
            </w:r>
            <w:r w:rsidR="00EF2368">
              <w:rPr>
                <w:webHidden/>
              </w:rPr>
            </w:r>
            <w:r w:rsidR="00EF2368">
              <w:rPr>
                <w:webHidden/>
              </w:rPr>
              <w:fldChar w:fldCharType="separate"/>
            </w:r>
            <w:r w:rsidR="00EF2368">
              <w:rPr>
                <w:webHidden/>
              </w:rPr>
              <w:t>7</w:t>
            </w:r>
            <w:r w:rsidR="00EF2368">
              <w:rPr>
                <w:webHidden/>
              </w:rPr>
              <w:fldChar w:fldCharType="end"/>
            </w:r>
          </w:hyperlink>
        </w:p>
        <w:p w:rsidR="00EF2368" w:rsidRDefault="00217783">
          <w:pPr>
            <w:pStyle w:val="TOC1"/>
            <w:rPr>
              <w:rFonts w:eastAsiaTheme="minorEastAsia" w:cstheme="minorBidi"/>
              <w:b w:val="0"/>
              <w:bCs w:val="0"/>
              <w:caps w:val="0"/>
              <w:sz w:val="22"/>
              <w:szCs w:val="22"/>
            </w:rPr>
          </w:pPr>
          <w:hyperlink w:anchor="_Toc448067660" w:history="1">
            <w:r w:rsidR="00EF2368" w:rsidRPr="005B35F4">
              <w:rPr>
                <w:rStyle w:val="Hyperlink"/>
              </w:rPr>
              <w:t>Reporting Management</w:t>
            </w:r>
            <w:r w:rsidR="00EF2368">
              <w:rPr>
                <w:webHidden/>
              </w:rPr>
              <w:tab/>
            </w:r>
            <w:r w:rsidR="00EF2368">
              <w:rPr>
                <w:webHidden/>
              </w:rPr>
              <w:fldChar w:fldCharType="begin"/>
            </w:r>
            <w:r w:rsidR="00EF2368">
              <w:rPr>
                <w:webHidden/>
              </w:rPr>
              <w:instrText xml:space="preserve"> PAGEREF _Toc448067660 \h </w:instrText>
            </w:r>
            <w:r w:rsidR="00EF2368">
              <w:rPr>
                <w:webHidden/>
              </w:rPr>
            </w:r>
            <w:r w:rsidR="00EF2368">
              <w:rPr>
                <w:webHidden/>
              </w:rPr>
              <w:fldChar w:fldCharType="separate"/>
            </w:r>
            <w:r w:rsidR="00EF2368">
              <w:rPr>
                <w:webHidden/>
              </w:rPr>
              <w:t>8</w:t>
            </w:r>
            <w:r w:rsidR="00EF2368">
              <w:rPr>
                <w:webHidden/>
              </w:rPr>
              <w:fldChar w:fldCharType="end"/>
            </w:r>
          </w:hyperlink>
        </w:p>
        <w:p w:rsidR="00EF2368" w:rsidRDefault="00217783">
          <w:pPr>
            <w:pStyle w:val="TOC2"/>
            <w:rPr>
              <w:rFonts w:eastAsiaTheme="minorEastAsia" w:cstheme="minorBidi"/>
              <w:smallCaps w:val="0"/>
              <w:sz w:val="22"/>
              <w:szCs w:val="22"/>
            </w:rPr>
          </w:pPr>
          <w:hyperlink w:anchor="_Toc448067661" w:history="1">
            <w:r w:rsidR="00EF2368" w:rsidRPr="005B35F4">
              <w:rPr>
                <w:rStyle w:val="Hyperlink"/>
              </w:rPr>
              <w:t>Heading 2</w:t>
            </w:r>
            <w:r w:rsidR="00EF2368">
              <w:rPr>
                <w:webHidden/>
              </w:rPr>
              <w:tab/>
            </w:r>
            <w:r w:rsidR="00EF2368">
              <w:rPr>
                <w:webHidden/>
              </w:rPr>
              <w:fldChar w:fldCharType="begin"/>
            </w:r>
            <w:r w:rsidR="00EF2368">
              <w:rPr>
                <w:webHidden/>
              </w:rPr>
              <w:instrText xml:space="preserve"> PAGEREF _Toc448067661 \h </w:instrText>
            </w:r>
            <w:r w:rsidR="00EF2368">
              <w:rPr>
                <w:webHidden/>
              </w:rPr>
            </w:r>
            <w:r w:rsidR="00EF2368">
              <w:rPr>
                <w:webHidden/>
              </w:rPr>
              <w:fldChar w:fldCharType="separate"/>
            </w:r>
            <w:r w:rsidR="00EF2368">
              <w:rPr>
                <w:webHidden/>
              </w:rPr>
              <w:t>8</w:t>
            </w:r>
            <w:r w:rsidR="00EF2368">
              <w:rPr>
                <w:webHidden/>
              </w:rPr>
              <w:fldChar w:fldCharType="end"/>
            </w:r>
          </w:hyperlink>
        </w:p>
        <w:p w:rsidR="00EF2368" w:rsidRDefault="00217783">
          <w:pPr>
            <w:pStyle w:val="TOC1"/>
            <w:rPr>
              <w:rFonts w:eastAsiaTheme="minorEastAsia" w:cstheme="minorBidi"/>
              <w:b w:val="0"/>
              <w:bCs w:val="0"/>
              <w:caps w:val="0"/>
              <w:sz w:val="22"/>
              <w:szCs w:val="22"/>
            </w:rPr>
          </w:pPr>
          <w:hyperlink w:anchor="_Toc448067662" w:history="1">
            <w:r w:rsidR="00EF2368" w:rsidRPr="005B35F4">
              <w:rPr>
                <w:rStyle w:val="Hyperlink"/>
              </w:rPr>
              <w:t>Succession</w:t>
            </w:r>
            <w:r w:rsidR="00EF2368">
              <w:rPr>
                <w:webHidden/>
              </w:rPr>
              <w:tab/>
            </w:r>
            <w:r w:rsidR="00EF2368">
              <w:rPr>
                <w:webHidden/>
              </w:rPr>
              <w:fldChar w:fldCharType="begin"/>
            </w:r>
            <w:r w:rsidR="00EF2368">
              <w:rPr>
                <w:webHidden/>
              </w:rPr>
              <w:instrText xml:space="preserve"> PAGEREF _Toc448067662 \h </w:instrText>
            </w:r>
            <w:r w:rsidR="00EF2368">
              <w:rPr>
                <w:webHidden/>
              </w:rPr>
            </w:r>
            <w:r w:rsidR="00EF2368">
              <w:rPr>
                <w:webHidden/>
              </w:rPr>
              <w:fldChar w:fldCharType="separate"/>
            </w:r>
            <w:r w:rsidR="00EF2368">
              <w:rPr>
                <w:webHidden/>
              </w:rPr>
              <w:t>9</w:t>
            </w:r>
            <w:r w:rsidR="00EF2368">
              <w:rPr>
                <w:webHidden/>
              </w:rPr>
              <w:fldChar w:fldCharType="end"/>
            </w:r>
          </w:hyperlink>
        </w:p>
        <w:p w:rsidR="00EF2368" w:rsidRDefault="00217783">
          <w:pPr>
            <w:pStyle w:val="TOC2"/>
            <w:rPr>
              <w:rFonts w:eastAsiaTheme="minorEastAsia" w:cstheme="minorBidi"/>
              <w:smallCaps w:val="0"/>
              <w:sz w:val="22"/>
              <w:szCs w:val="22"/>
            </w:rPr>
          </w:pPr>
          <w:hyperlink w:anchor="_Toc448067663" w:history="1">
            <w:r w:rsidR="00EF2368" w:rsidRPr="005B35F4">
              <w:rPr>
                <w:rStyle w:val="Hyperlink"/>
              </w:rPr>
              <w:t>Heading 2</w:t>
            </w:r>
            <w:r w:rsidR="00EF2368">
              <w:rPr>
                <w:webHidden/>
              </w:rPr>
              <w:tab/>
            </w:r>
            <w:r w:rsidR="00EF2368">
              <w:rPr>
                <w:webHidden/>
              </w:rPr>
              <w:fldChar w:fldCharType="begin"/>
            </w:r>
            <w:r w:rsidR="00EF2368">
              <w:rPr>
                <w:webHidden/>
              </w:rPr>
              <w:instrText xml:space="preserve"> PAGEREF _Toc448067663 \h </w:instrText>
            </w:r>
            <w:r w:rsidR="00EF2368">
              <w:rPr>
                <w:webHidden/>
              </w:rPr>
            </w:r>
            <w:r w:rsidR="00EF2368">
              <w:rPr>
                <w:webHidden/>
              </w:rPr>
              <w:fldChar w:fldCharType="separate"/>
            </w:r>
            <w:r w:rsidR="00EF2368">
              <w:rPr>
                <w:webHidden/>
              </w:rPr>
              <w:t>9</w:t>
            </w:r>
            <w:r w:rsidR="00EF2368">
              <w:rPr>
                <w:webHidden/>
              </w:rPr>
              <w:fldChar w:fldCharType="end"/>
            </w:r>
          </w:hyperlink>
        </w:p>
        <w:p w:rsidR="00EF2368" w:rsidRDefault="00217783">
          <w:pPr>
            <w:pStyle w:val="TOC1"/>
            <w:rPr>
              <w:rFonts w:eastAsiaTheme="minorEastAsia" w:cstheme="minorBidi"/>
              <w:b w:val="0"/>
              <w:bCs w:val="0"/>
              <w:caps w:val="0"/>
              <w:sz w:val="22"/>
              <w:szCs w:val="22"/>
            </w:rPr>
          </w:pPr>
          <w:hyperlink w:anchor="_Toc448067664" w:history="1">
            <w:r w:rsidR="00EF2368" w:rsidRPr="005B35F4">
              <w:rPr>
                <w:rStyle w:val="Hyperlink"/>
              </w:rPr>
              <w:t>System Management</w:t>
            </w:r>
            <w:r w:rsidR="00EF2368">
              <w:rPr>
                <w:webHidden/>
              </w:rPr>
              <w:tab/>
            </w:r>
            <w:r w:rsidR="00EF2368">
              <w:rPr>
                <w:webHidden/>
              </w:rPr>
              <w:fldChar w:fldCharType="begin"/>
            </w:r>
            <w:r w:rsidR="00EF2368">
              <w:rPr>
                <w:webHidden/>
              </w:rPr>
              <w:instrText xml:space="preserve"> PAGEREF _Toc448067664 \h </w:instrText>
            </w:r>
            <w:r w:rsidR="00EF2368">
              <w:rPr>
                <w:webHidden/>
              </w:rPr>
            </w:r>
            <w:r w:rsidR="00EF2368">
              <w:rPr>
                <w:webHidden/>
              </w:rPr>
              <w:fldChar w:fldCharType="separate"/>
            </w:r>
            <w:r w:rsidR="00EF2368">
              <w:rPr>
                <w:webHidden/>
              </w:rPr>
              <w:t>10</w:t>
            </w:r>
            <w:r w:rsidR="00EF2368">
              <w:rPr>
                <w:webHidden/>
              </w:rPr>
              <w:fldChar w:fldCharType="end"/>
            </w:r>
          </w:hyperlink>
        </w:p>
        <w:p w:rsidR="00EF2368" w:rsidRDefault="00217783">
          <w:pPr>
            <w:pStyle w:val="TOC2"/>
            <w:rPr>
              <w:rFonts w:eastAsiaTheme="minorEastAsia" w:cstheme="minorBidi"/>
              <w:smallCaps w:val="0"/>
              <w:sz w:val="22"/>
              <w:szCs w:val="22"/>
            </w:rPr>
          </w:pPr>
          <w:hyperlink w:anchor="_Toc448067665" w:history="1">
            <w:r w:rsidR="00EF2368" w:rsidRPr="005B35F4">
              <w:rPr>
                <w:rStyle w:val="Hyperlink"/>
              </w:rPr>
              <w:t>Heading 2</w:t>
            </w:r>
            <w:r w:rsidR="00EF2368">
              <w:rPr>
                <w:webHidden/>
              </w:rPr>
              <w:tab/>
            </w:r>
            <w:r w:rsidR="00EF2368">
              <w:rPr>
                <w:webHidden/>
              </w:rPr>
              <w:fldChar w:fldCharType="begin"/>
            </w:r>
            <w:r w:rsidR="00EF2368">
              <w:rPr>
                <w:webHidden/>
              </w:rPr>
              <w:instrText xml:space="preserve"> PAGEREF _Toc448067665 \h </w:instrText>
            </w:r>
            <w:r w:rsidR="00EF2368">
              <w:rPr>
                <w:webHidden/>
              </w:rPr>
            </w:r>
            <w:r w:rsidR="00EF2368">
              <w:rPr>
                <w:webHidden/>
              </w:rPr>
              <w:fldChar w:fldCharType="separate"/>
            </w:r>
            <w:r w:rsidR="00EF2368">
              <w:rPr>
                <w:webHidden/>
              </w:rPr>
              <w:t>10</w:t>
            </w:r>
            <w:r w:rsidR="00EF2368">
              <w:rPr>
                <w:webHidden/>
              </w:rPr>
              <w:fldChar w:fldCharType="end"/>
            </w:r>
          </w:hyperlink>
        </w:p>
        <w:p w:rsidR="00EF2368" w:rsidRDefault="00217783">
          <w:pPr>
            <w:pStyle w:val="TOC1"/>
            <w:rPr>
              <w:rFonts w:eastAsiaTheme="minorEastAsia" w:cstheme="minorBidi"/>
              <w:b w:val="0"/>
              <w:bCs w:val="0"/>
              <w:caps w:val="0"/>
              <w:sz w:val="22"/>
              <w:szCs w:val="22"/>
            </w:rPr>
          </w:pPr>
          <w:hyperlink w:anchor="_Toc448067666" w:history="1">
            <w:r w:rsidR="00EF2368" w:rsidRPr="005B35F4">
              <w:rPr>
                <w:rStyle w:val="Hyperlink"/>
              </w:rPr>
              <w:t>Browser Standards</w:t>
            </w:r>
            <w:r w:rsidR="00EF2368">
              <w:rPr>
                <w:webHidden/>
              </w:rPr>
              <w:tab/>
            </w:r>
            <w:r w:rsidR="00EF2368">
              <w:rPr>
                <w:webHidden/>
              </w:rPr>
              <w:fldChar w:fldCharType="begin"/>
            </w:r>
            <w:r w:rsidR="00EF2368">
              <w:rPr>
                <w:webHidden/>
              </w:rPr>
              <w:instrText xml:space="preserve"> PAGEREF _Toc448067666 \h </w:instrText>
            </w:r>
            <w:r w:rsidR="00EF2368">
              <w:rPr>
                <w:webHidden/>
              </w:rPr>
            </w:r>
            <w:r w:rsidR="00EF2368">
              <w:rPr>
                <w:webHidden/>
              </w:rPr>
              <w:fldChar w:fldCharType="separate"/>
            </w:r>
            <w:r w:rsidR="00EF2368">
              <w:rPr>
                <w:webHidden/>
              </w:rPr>
              <w:t>11</w:t>
            </w:r>
            <w:r w:rsidR="00EF2368">
              <w:rPr>
                <w:webHidden/>
              </w:rPr>
              <w:fldChar w:fldCharType="end"/>
            </w:r>
          </w:hyperlink>
        </w:p>
        <w:p w:rsidR="00EF2368" w:rsidRDefault="00217783">
          <w:pPr>
            <w:pStyle w:val="TOC1"/>
            <w:rPr>
              <w:rFonts w:eastAsiaTheme="minorEastAsia" w:cstheme="minorBidi"/>
              <w:b w:val="0"/>
              <w:bCs w:val="0"/>
              <w:caps w:val="0"/>
              <w:sz w:val="22"/>
              <w:szCs w:val="22"/>
            </w:rPr>
          </w:pPr>
          <w:hyperlink w:anchor="_Toc448067667" w:history="1">
            <w:r w:rsidR="00EF2368" w:rsidRPr="005B35F4">
              <w:rPr>
                <w:rStyle w:val="Hyperlink"/>
              </w:rPr>
              <w:t>Supported Languages</w:t>
            </w:r>
            <w:r w:rsidR="00EF2368">
              <w:rPr>
                <w:webHidden/>
              </w:rPr>
              <w:tab/>
            </w:r>
            <w:r w:rsidR="00EF2368">
              <w:rPr>
                <w:webHidden/>
              </w:rPr>
              <w:fldChar w:fldCharType="begin"/>
            </w:r>
            <w:r w:rsidR="00EF2368">
              <w:rPr>
                <w:webHidden/>
              </w:rPr>
              <w:instrText xml:space="preserve"> PAGEREF _Toc448067667 \h </w:instrText>
            </w:r>
            <w:r w:rsidR="00EF2368">
              <w:rPr>
                <w:webHidden/>
              </w:rPr>
            </w:r>
            <w:r w:rsidR="00EF2368">
              <w:rPr>
                <w:webHidden/>
              </w:rPr>
              <w:fldChar w:fldCharType="separate"/>
            </w:r>
            <w:r w:rsidR="00EF2368">
              <w:rPr>
                <w:webHidden/>
              </w:rPr>
              <w:t>12</w:t>
            </w:r>
            <w:r w:rsidR="00EF2368">
              <w:rPr>
                <w:webHidden/>
              </w:rPr>
              <w:fldChar w:fldCharType="end"/>
            </w:r>
          </w:hyperlink>
        </w:p>
        <w:p w:rsidR="00EF2368" w:rsidRDefault="00217783">
          <w:pPr>
            <w:pStyle w:val="TOC1"/>
            <w:rPr>
              <w:rFonts w:eastAsiaTheme="minorEastAsia" w:cstheme="minorBidi"/>
              <w:b w:val="0"/>
              <w:bCs w:val="0"/>
              <w:caps w:val="0"/>
              <w:sz w:val="22"/>
              <w:szCs w:val="22"/>
            </w:rPr>
          </w:pPr>
          <w:hyperlink w:anchor="_Toc448067668" w:history="1">
            <w:r w:rsidR="00EF2368" w:rsidRPr="005B35F4">
              <w:rPr>
                <w:rStyle w:val="Hyperlink"/>
              </w:rPr>
              <w:t>Appendix: Related Tickets</w:t>
            </w:r>
            <w:r w:rsidR="00EF2368">
              <w:rPr>
                <w:webHidden/>
              </w:rPr>
              <w:tab/>
            </w:r>
            <w:r w:rsidR="00EF2368">
              <w:rPr>
                <w:webHidden/>
              </w:rPr>
              <w:fldChar w:fldCharType="begin"/>
            </w:r>
            <w:r w:rsidR="00EF2368">
              <w:rPr>
                <w:webHidden/>
              </w:rPr>
              <w:instrText xml:space="preserve"> PAGEREF _Toc448067668 \h </w:instrText>
            </w:r>
            <w:r w:rsidR="00EF2368">
              <w:rPr>
                <w:webHidden/>
              </w:rPr>
            </w:r>
            <w:r w:rsidR="00EF2368">
              <w:rPr>
                <w:webHidden/>
              </w:rPr>
              <w:fldChar w:fldCharType="separate"/>
            </w:r>
            <w:r w:rsidR="00EF2368">
              <w:rPr>
                <w:webHidden/>
              </w:rPr>
              <w:t>13</w:t>
            </w:r>
            <w:r w:rsidR="00EF2368">
              <w:rPr>
                <w:webHidden/>
              </w:rPr>
              <w:fldChar w:fldCharType="end"/>
            </w:r>
          </w:hyperlink>
        </w:p>
        <w:p w:rsidR="007A6CD2" w:rsidRDefault="003E270A" w:rsidP="00D85613">
          <w:pPr>
            <w:pStyle w:val="TOC1"/>
            <w:rPr>
              <w:rFonts w:eastAsiaTheme="minorEastAsia" w:cstheme="minorBidi"/>
              <w:sz w:val="22"/>
              <w:szCs w:val="22"/>
            </w:rPr>
          </w:pPr>
          <w:r>
            <w:rPr>
              <w:rFonts w:ascii="Arial" w:hAnsi="Arial" w:cs="Arial"/>
              <w:sz w:val="20"/>
            </w:rPr>
            <w:fldChar w:fldCharType="end"/>
          </w:r>
        </w:p>
      </w:sdtContent>
    </w:sdt>
    <w:p w:rsidR="007A6CD2" w:rsidRDefault="007A6CD2" w:rsidP="007A6CD2">
      <w:pPr>
        <w:rPr>
          <w:rFonts w:eastAsiaTheme="minorEastAsia"/>
        </w:rPr>
      </w:pPr>
    </w:p>
    <w:p w:rsidR="005C035B" w:rsidRPr="007A6CD2" w:rsidRDefault="007A6CD2" w:rsidP="007A6CD2">
      <w:pPr>
        <w:tabs>
          <w:tab w:val="left" w:pos="2429"/>
        </w:tabs>
        <w:rPr>
          <w:rFonts w:eastAsiaTheme="minorEastAsia"/>
        </w:rPr>
      </w:pPr>
      <w:r>
        <w:rPr>
          <w:rFonts w:eastAsiaTheme="minorEastAsia"/>
        </w:rPr>
        <w:tab/>
      </w:r>
    </w:p>
    <w:p w:rsidR="00C614CC" w:rsidRPr="00330DBF" w:rsidRDefault="006B648F" w:rsidP="00FB57A1">
      <w:pPr>
        <w:pStyle w:val="Heading1"/>
      </w:pPr>
      <w:bookmarkStart w:id="1" w:name="_Toc448067650"/>
      <w:r>
        <w:lastRenderedPageBreak/>
        <w:t>Willis Towers Watson</w:t>
      </w:r>
      <w:r w:rsidR="00C614CC" w:rsidRPr="00330DBF">
        <w:t xml:space="preserve"> HR Software</w:t>
      </w:r>
      <w:bookmarkEnd w:id="1"/>
    </w:p>
    <w:p w:rsidR="00CA43A8" w:rsidRPr="00217783" w:rsidRDefault="00CA43A8" w:rsidP="00217783">
      <w:pPr>
        <w:pStyle w:val="BodyText"/>
      </w:pPr>
      <w:r w:rsidRPr="00217783">
        <w:t>The only entity more complicated than a big company is an individual human. And HR is the lone function that must manage both. Fortunately, Willis Towers Watson HR Software can handle the complex needs of large corporations, while also delivering personal and engaging employee experiences.</w:t>
      </w:r>
    </w:p>
    <w:p w:rsidR="00CA43A8" w:rsidRPr="00217783" w:rsidRDefault="00CA43A8" w:rsidP="00217783">
      <w:pPr>
        <w:pStyle w:val="BodyText"/>
      </w:pPr>
      <w:r w:rsidRPr="00217783">
        <w:t>Cookie-cutter software works fine for some companies. But the world's most complex organizations require a dynamic combination of enterprise-strength technology, world-class professional services and reliable data to power an engaged corporate culture.</w:t>
      </w:r>
    </w:p>
    <w:p w:rsidR="00C614CC" w:rsidRDefault="00C614CC" w:rsidP="00C614CC">
      <w:pPr>
        <w:pStyle w:val="Figure"/>
      </w:pPr>
      <w:r>
        <w:rPr>
          <w:noProof/>
        </w:rPr>
        <w:drawing>
          <wp:inline distT="0" distB="0" distL="0" distR="0" wp14:anchorId="11B2A8BB" wp14:editId="718ABC7A">
            <wp:extent cx="5953125" cy="1567656"/>
            <wp:effectExtent l="57150" t="57150" r="104775" b="10922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tretch>
                      <a:fillRect/>
                    </a:stretch>
                  </pic:blipFill>
                  <pic:spPr bwMode="auto">
                    <a:xfrm>
                      <a:off x="0" y="0"/>
                      <a:ext cx="5953125" cy="1567656"/>
                    </a:xfrm>
                    <a:prstGeom prst="rect">
                      <a:avLst/>
                    </a:prstGeom>
                    <a:ln>
                      <a:solidFill>
                        <a:schemeClr val="tx1">
                          <a:lumMod val="50000"/>
                          <a:lumOff val="50000"/>
                        </a:schemeClr>
                      </a:solidFill>
                    </a:ln>
                    <a:effectLst>
                      <a:outerShdw blurRad="50800" dist="38100" dir="2700000" algn="tl" rotWithShape="0">
                        <a:prstClr val="black">
                          <a:alpha val="40000"/>
                        </a:prstClr>
                      </a:outerShdw>
                    </a:effectLst>
                    <a:extLst>
                      <a:ext uri="{53640926-AAD7-44D8-BBD7-CCE9431645EC}">
                        <a14:shadowObscured xmlns:a14="http://schemas.microsoft.com/office/drawing/2010/main"/>
                      </a:ext>
                    </a:extLst>
                  </pic:spPr>
                </pic:pic>
              </a:graphicData>
            </a:graphic>
          </wp:inline>
        </w:drawing>
      </w:r>
      <w:bookmarkStart w:id="2" w:name="_GoBack"/>
      <w:bookmarkEnd w:id="2"/>
    </w:p>
    <w:p w:rsidR="00CA43A8" w:rsidRDefault="00CA43A8" w:rsidP="00E35B94">
      <w:pPr>
        <w:pStyle w:val="Heading3"/>
      </w:pPr>
      <w:bookmarkStart w:id="3" w:name="_Toc448067651"/>
      <w:r>
        <w:t>WILLIS TOWERS WATSON HR SOFTWARE</w:t>
      </w:r>
      <w:bookmarkEnd w:id="3"/>
    </w:p>
    <w:p w:rsidR="00CA43A8" w:rsidRDefault="00CA43A8" w:rsidP="00E35B94">
      <w:pPr>
        <w:pStyle w:val="BulletList1"/>
      </w:pPr>
      <w:r>
        <w:rPr>
          <w:rStyle w:val="Strong"/>
          <w:rFonts w:ascii="Arial" w:hAnsi="Arial" w:cs="Arial"/>
          <w:color w:val="252525"/>
          <w:sz w:val="21"/>
          <w:szCs w:val="21"/>
          <w:bdr w:val="none" w:sz="0" w:space="0" w:color="auto" w:frame="1"/>
        </w:rPr>
        <w:t>Willis Towers Watson Compensation Software</w:t>
      </w:r>
      <w:r>
        <w:rPr>
          <w:rStyle w:val="apple-converted-space"/>
          <w:rFonts w:ascii="Arial" w:hAnsi="Arial" w:cs="Arial"/>
          <w:color w:val="252525"/>
          <w:sz w:val="21"/>
          <w:szCs w:val="21"/>
        </w:rPr>
        <w:t> </w:t>
      </w:r>
      <w:r>
        <w:t>— Balanced compensation plans and global compensation planning that strike the right balance between managing budgets and rewarding employees</w:t>
      </w:r>
      <w:r>
        <w:rPr>
          <w:rStyle w:val="apple-converted-space"/>
          <w:rFonts w:ascii="Arial" w:hAnsi="Arial" w:cs="Arial"/>
          <w:color w:val="252525"/>
          <w:sz w:val="21"/>
          <w:szCs w:val="21"/>
        </w:rPr>
        <w:t> </w:t>
      </w:r>
    </w:p>
    <w:p w:rsidR="00CA43A8" w:rsidRDefault="00CA43A8" w:rsidP="00E35B94">
      <w:pPr>
        <w:pStyle w:val="BulletList1"/>
      </w:pPr>
      <w:r>
        <w:rPr>
          <w:rStyle w:val="Strong"/>
          <w:rFonts w:ascii="Arial" w:hAnsi="Arial" w:cs="Arial"/>
          <w:color w:val="252525"/>
          <w:sz w:val="21"/>
          <w:szCs w:val="21"/>
          <w:bdr w:val="none" w:sz="0" w:space="0" w:color="auto" w:frame="1"/>
        </w:rPr>
        <w:t>Willis Towers Watson Data Services</w:t>
      </w:r>
      <w:r>
        <w:rPr>
          <w:rStyle w:val="apple-converted-space"/>
          <w:rFonts w:ascii="Arial" w:hAnsi="Arial" w:cs="Arial"/>
          <w:color w:val="252525"/>
          <w:sz w:val="21"/>
          <w:szCs w:val="21"/>
        </w:rPr>
        <w:t> </w:t>
      </w:r>
      <w:r>
        <w:t>— Access to the world’s largest proprietary database of compensation and HR data</w:t>
      </w:r>
    </w:p>
    <w:p w:rsidR="00CA43A8" w:rsidRDefault="00CA43A8" w:rsidP="00E35B94">
      <w:pPr>
        <w:pStyle w:val="BulletList1"/>
      </w:pPr>
      <w:r>
        <w:rPr>
          <w:rStyle w:val="Strong"/>
          <w:rFonts w:ascii="Arial" w:hAnsi="Arial" w:cs="Arial"/>
          <w:color w:val="252525"/>
          <w:sz w:val="21"/>
          <w:szCs w:val="21"/>
          <w:bdr w:val="none" w:sz="0" w:space="0" w:color="auto" w:frame="1"/>
        </w:rPr>
        <w:t>Willis Towers Watson Employee Engagement Software</w:t>
      </w:r>
      <w:r>
        <w:rPr>
          <w:rStyle w:val="apple-converted-space"/>
          <w:rFonts w:ascii="Arial" w:hAnsi="Arial" w:cs="Arial"/>
          <w:color w:val="252525"/>
          <w:sz w:val="21"/>
          <w:szCs w:val="21"/>
        </w:rPr>
        <w:t> </w:t>
      </w:r>
      <w:r>
        <w:t>— Solutions for creating enthusiastic employee engagement that motivates employees to go the extra mile for the company and for themselves</w:t>
      </w:r>
    </w:p>
    <w:p w:rsidR="00CA43A8" w:rsidRDefault="00CA43A8" w:rsidP="00E35B94">
      <w:pPr>
        <w:pStyle w:val="BulletList1"/>
      </w:pPr>
      <w:r>
        <w:rPr>
          <w:rStyle w:val="Strong"/>
          <w:rFonts w:ascii="Arial" w:hAnsi="Arial" w:cs="Arial"/>
          <w:color w:val="252525"/>
          <w:sz w:val="21"/>
          <w:szCs w:val="21"/>
          <w:bdr w:val="none" w:sz="0" w:space="0" w:color="auto" w:frame="1"/>
        </w:rPr>
        <w:t>Willis Towers Watson HR Portal Software</w:t>
      </w:r>
      <w:r>
        <w:rPr>
          <w:rStyle w:val="apple-converted-space"/>
          <w:rFonts w:ascii="Arial" w:hAnsi="Arial" w:cs="Arial"/>
          <w:color w:val="252525"/>
          <w:sz w:val="21"/>
          <w:szCs w:val="21"/>
        </w:rPr>
        <w:t> </w:t>
      </w:r>
      <w:r>
        <w:t>— Configurable, all-access employee hubs that provide integrated access to critical HR services and content</w:t>
      </w:r>
    </w:p>
    <w:p w:rsidR="00CA43A8" w:rsidRDefault="00CA43A8" w:rsidP="00E35B94">
      <w:pPr>
        <w:pStyle w:val="BulletList1"/>
      </w:pPr>
      <w:r>
        <w:rPr>
          <w:rStyle w:val="Strong"/>
          <w:rFonts w:ascii="Arial" w:hAnsi="Arial" w:cs="Arial"/>
          <w:color w:val="252525"/>
          <w:sz w:val="21"/>
          <w:szCs w:val="21"/>
          <w:bdr w:val="none" w:sz="0" w:space="0" w:color="auto" w:frame="1"/>
        </w:rPr>
        <w:t>Willis Towers Watson Talent Analytics Software</w:t>
      </w:r>
      <w:r>
        <w:rPr>
          <w:rStyle w:val="apple-converted-space"/>
          <w:rFonts w:ascii="Arial" w:hAnsi="Arial" w:cs="Arial"/>
          <w:color w:val="252525"/>
          <w:sz w:val="21"/>
          <w:szCs w:val="21"/>
        </w:rPr>
        <w:t> </w:t>
      </w:r>
      <w:r>
        <w:t>— Context-driven analytics that support smart, data-based decisions to enhance workforce productivity</w:t>
      </w:r>
    </w:p>
    <w:p w:rsidR="00CA43A8" w:rsidRDefault="00CA43A8" w:rsidP="00E35B94">
      <w:pPr>
        <w:pStyle w:val="BulletList1"/>
      </w:pPr>
      <w:r>
        <w:rPr>
          <w:rStyle w:val="Strong"/>
          <w:rFonts w:ascii="Arial" w:hAnsi="Arial" w:cs="Arial"/>
          <w:color w:val="252525"/>
          <w:sz w:val="21"/>
          <w:szCs w:val="21"/>
          <w:bdr w:val="none" w:sz="0" w:space="0" w:color="auto" w:frame="1"/>
        </w:rPr>
        <w:t>Willis Towers Watson Talent Assessment Software</w:t>
      </w:r>
      <w:r>
        <w:rPr>
          <w:rStyle w:val="apple-converted-space"/>
          <w:rFonts w:ascii="Arial" w:hAnsi="Arial" w:cs="Arial"/>
          <w:color w:val="252525"/>
          <w:sz w:val="21"/>
          <w:szCs w:val="21"/>
        </w:rPr>
        <w:t> </w:t>
      </w:r>
      <w:r>
        <w:t>— Global data, consulting and technology to support the most confident, data-driven decisions on recruitment and employee development</w:t>
      </w:r>
    </w:p>
    <w:p w:rsidR="00CA43A8" w:rsidRDefault="00CA43A8" w:rsidP="00E35B94">
      <w:pPr>
        <w:pStyle w:val="BulletList1"/>
      </w:pPr>
      <w:r>
        <w:rPr>
          <w:rStyle w:val="Strong"/>
          <w:rFonts w:ascii="Arial" w:hAnsi="Arial" w:cs="Arial"/>
          <w:color w:val="252525"/>
          <w:sz w:val="21"/>
          <w:szCs w:val="21"/>
          <w:bdr w:val="none" w:sz="0" w:space="0" w:color="auto" w:frame="1"/>
        </w:rPr>
        <w:t>Willis Towers Watson Talent Management Software</w:t>
      </w:r>
      <w:r>
        <w:rPr>
          <w:rStyle w:val="apple-converted-space"/>
          <w:rFonts w:ascii="Arial" w:hAnsi="Arial" w:cs="Arial"/>
          <w:color w:val="252525"/>
          <w:sz w:val="21"/>
          <w:szCs w:val="21"/>
        </w:rPr>
        <w:t> </w:t>
      </w:r>
      <w:r>
        <w:t>— Performance-based talent management to design and implement an integrated talent management suite that will attract, develop, elevate, and retain top performers</w:t>
      </w:r>
    </w:p>
    <w:p w:rsidR="00C614CC" w:rsidRDefault="00C614CC" w:rsidP="00AA0D3C">
      <w:pPr>
        <w:pStyle w:val="BodyText"/>
        <w:rPr>
          <w:rStyle w:val="Hyperlink"/>
        </w:rPr>
      </w:pPr>
      <w:r>
        <w:t xml:space="preserve">For more information on </w:t>
      </w:r>
      <w:r w:rsidR="006B648F">
        <w:t>Willis Towers Watson</w:t>
      </w:r>
      <w:r>
        <w:t xml:space="preserve"> HR Software, please visit </w:t>
      </w:r>
      <w:hyperlink r:id="rId13" w:history="1">
        <w:r w:rsidR="00CA43A8">
          <w:rPr>
            <w:rStyle w:val="Hyperlink"/>
          </w:rPr>
          <w:t>www.willistowerswatson.com/hrsoftware</w:t>
        </w:r>
      </w:hyperlink>
    </w:p>
    <w:p w:rsidR="00F84AA9" w:rsidRDefault="00F84AA9" w:rsidP="00F84AA9">
      <w:pPr>
        <w:pStyle w:val="Heading1"/>
      </w:pPr>
      <w:bookmarkStart w:id="4" w:name="_Toc448067652"/>
      <w:r>
        <w:lastRenderedPageBreak/>
        <w:t>Career</w:t>
      </w:r>
      <w:r w:rsidR="00E35B94">
        <w:t xml:space="preserve"> Management</w:t>
      </w:r>
      <w:bookmarkEnd w:id="4"/>
    </w:p>
    <w:p w:rsidR="00F84AA9" w:rsidRDefault="00F84AA9" w:rsidP="00F84AA9">
      <w:pPr>
        <w:pStyle w:val="BodyText"/>
      </w:pPr>
      <w:r w:rsidRPr="00D312C3">
        <w:t xml:space="preserve">Updates </w:t>
      </w:r>
      <w:r w:rsidR="00E35B94">
        <w:t>to Willis Towers Watson Talent Management Software -</w:t>
      </w:r>
      <w:r w:rsidRPr="009E368E">
        <w:t xml:space="preserve"> </w:t>
      </w:r>
      <w:r>
        <w:t>Career</w:t>
      </w:r>
      <w:r w:rsidRPr="00D312C3">
        <w:t xml:space="preserve"> </w:t>
      </w:r>
      <w:r w:rsidR="00E35B94">
        <w:t xml:space="preserve">Management </w:t>
      </w:r>
      <w:r w:rsidRPr="00D312C3">
        <w:t>include the following features:</w:t>
      </w:r>
      <w:r>
        <w:t xml:space="preserve"> </w:t>
      </w:r>
    </w:p>
    <w:p w:rsidR="00F84AA9" w:rsidRPr="00382DC9" w:rsidRDefault="00F84AA9" w:rsidP="00F84AA9">
      <w:pPr>
        <w:pStyle w:val="BulletList1"/>
      </w:pPr>
    </w:p>
    <w:p w:rsidR="00F84AA9" w:rsidRPr="00382DC9" w:rsidRDefault="00F84AA9" w:rsidP="00F84AA9">
      <w:pPr>
        <w:pStyle w:val="BulletList1"/>
      </w:pPr>
    </w:p>
    <w:p w:rsidR="00F84AA9" w:rsidRDefault="006C4E6C" w:rsidP="00F84AA9">
      <w:pPr>
        <w:pStyle w:val="Heading2"/>
      </w:pPr>
      <w:bookmarkStart w:id="5" w:name="_Toc448067653"/>
      <w:r>
        <w:t>Heading 2</w:t>
      </w:r>
      <w:bookmarkEnd w:id="5"/>
    </w:p>
    <w:p w:rsidR="006C4E6C" w:rsidRPr="006C4E6C" w:rsidRDefault="006C4E6C" w:rsidP="006C4E6C">
      <w:pPr>
        <w:pStyle w:val="BodyText"/>
        <w:rPr>
          <w:lang w:eastAsia="en-US"/>
        </w:rPr>
      </w:pPr>
    </w:p>
    <w:p w:rsidR="0008081F" w:rsidRDefault="008F2715" w:rsidP="00FB57A1">
      <w:pPr>
        <w:pStyle w:val="Heading1"/>
      </w:pPr>
      <w:bookmarkStart w:id="6" w:name="_Toc448067654"/>
      <w:r w:rsidRPr="009F5D3F">
        <w:lastRenderedPageBreak/>
        <w:t xml:space="preserve">Compensation </w:t>
      </w:r>
      <w:r w:rsidR="00E35B94">
        <w:t>Management</w:t>
      </w:r>
      <w:bookmarkEnd w:id="6"/>
      <w:r w:rsidR="00E70A0F">
        <w:t xml:space="preserve"> </w:t>
      </w:r>
    </w:p>
    <w:p w:rsidR="00FE7F34" w:rsidRDefault="00E35B94" w:rsidP="00AA0D3C">
      <w:pPr>
        <w:pStyle w:val="BodyText"/>
      </w:pPr>
      <w:bookmarkStart w:id="7" w:name="_Show_Compensation_History"/>
      <w:bookmarkEnd w:id="7"/>
      <w:bookmarkEnd w:id="0"/>
      <w:r w:rsidRPr="00D312C3">
        <w:t xml:space="preserve">Updates </w:t>
      </w:r>
      <w:r>
        <w:t>to Willis Towers Watson Talent Management Software -</w:t>
      </w:r>
      <w:r w:rsidRPr="009E368E">
        <w:t xml:space="preserve"> </w:t>
      </w:r>
      <w:r>
        <w:t>Compensation</w:t>
      </w:r>
      <w:r w:rsidRPr="00D312C3">
        <w:t xml:space="preserve"> </w:t>
      </w:r>
      <w:r>
        <w:t xml:space="preserve">Management </w:t>
      </w:r>
      <w:r w:rsidRPr="00D312C3">
        <w:t>include the following features:</w:t>
      </w:r>
    </w:p>
    <w:p w:rsidR="00382DC9" w:rsidRPr="00382DC9" w:rsidRDefault="00382DC9" w:rsidP="00382DC9">
      <w:pPr>
        <w:pStyle w:val="BulletList1"/>
      </w:pPr>
    </w:p>
    <w:p w:rsidR="00382DC9" w:rsidRPr="00382DC9" w:rsidRDefault="00382DC9" w:rsidP="00382DC9">
      <w:pPr>
        <w:pStyle w:val="BulletList1"/>
      </w:pPr>
    </w:p>
    <w:p w:rsidR="003E4C93" w:rsidRDefault="00382DC9" w:rsidP="003E4C93">
      <w:pPr>
        <w:pStyle w:val="Heading2"/>
      </w:pPr>
      <w:bookmarkStart w:id="8" w:name="_Precision_Consistency_in"/>
      <w:bookmarkStart w:id="9" w:name="_Calculation_Grid_Enhancements"/>
      <w:bookmarkStart w:id="10" w:name="_Toc448067655"/>
      <w:bookmarkEnd w:id="8"/>
      <w:bookmarkEnd w:id="9"/>
      <w:r>
        <w:t xml:space="preserve">Heading </w:t>
      </w:r>
      <w:r w:rsidR="006C4E6C">
        <w:t>2</w:t>
      </w:r>
      <w:bookmarkEnd w:id="10"/>
    </w:p>
    <w:p w:rsidR="006C4E6C" w:rsidRPr="006C4E6C" w:rsidRDefault="006C4E6C" w:rsidP="006C4E6C">
      <w:pPr>
        <w:pStyle w:val="BodyText"/>
        <w:rPr>
          <w:lang w:eastAsia="en-US"/>
        </w:rPr>
      </w:pPr>
    </w:p>
    <w:p w:rsidR="00DE4374" w:rsidRDefault="00DE4374" w:rsidP="00DE4374">
      <w:pPr>
        <w:pStyle w:val="Heading1"/>
      </w:pPr>
      <w:bookmarkStart w:id="11" w:name="_Configurable_Lump_Sum_2"/>
      <w:bookmarkStart w:id="12" w:name="_Toc448067656"/>
      <w:bookmarkEnd w:id="11"/>
      <w:r>
        <w:lastRenderedPageBreak/>
        <w:t>Learning</w:t>
      </w:r>
      <w:r w:rsidR="00E35B94">
        <w:t xml:space="preserve"> Management</w:t>
      </w:r>
      <w:bookmarkEnd w:id="12"/>
    </w:p>
    <w:p w:rsidR="007D431E" w:rsidRDefault="00E35B94" w:rsidP="00AA0D3C">
      <w:pPr>
        <w:pStyle w:val="BodyText"/>
      </w:pPr>
      <w:r w:rsidRPr="00D312C3">
        <w:t xml:space="preserve">Updates </w:t>
      </w:r>
      <w:r>
        <w:t>to Willis Towers Watson Talent Management Software -</w:t>
      </w:r>
      <w:r w:rsidRPr="009E368E">
        <w:t xml:space="preserve"> </w:t>
      </w:r>
      <w:r>
        <w:t>Learning</w:t>
      </w:r>
      <w:r w:rsidRPr="00D312C3">
        <w:t xml:space="preserve"> </w:t>
      </w:r>
      <w:r>
        <w:t>Management include the following features</w:t>
      </w:r>
      <w:r w:rsidR="007D431E" w:rsidRPr="00D312C3">
        <w:t>:</w:t>
      </w:r>
    </w:p>
    <w:p w:rsidR="007D431E" w:rsidRDefault="007D431E" w:rsidP="00AA0D3C">
      <w:pPr>
        <w:pStyle w:val="BulletList1"/>
      </w:pPr>
    </w:p>
    <w:p w:rsidR="007D431E" w:rsidRDefault="007D431E" w:rsidP="00AA0D3C">
      <w:pPr>
        <w:pStyle w:val="BulletList1"/>
      </w:pPr>
    </w:p>
    <w:p w:rsidR="007D431E" w:rsidRDefault="006C4E6C" w:rsidP="007D431E">
      <w:pPr>
        <w:pStyle w:val="Heading2"/>
      </w:pPr>
      <w:bookmarkStart w:id="13" w:name="_Notifications"/>
      <w:bookmarkStart w:id="14" w:name="_Notifications_(TRSS-20027)"/>
      <w:bookmarkStart w:id="15" w:name="_Curricula_Assignments_Recognize"/>
      <w:bookmarkStart w:id="16" w:name="_Toc448067657"/>
      <w:bookmarkEnd w:id="13"/>
      <w:bookmarkEnd w:id="14"/>
      <w:bookmarkEnd w:id="15"/>
      <w:r>
        <w:t>Heading 2</w:t>
      </w:r>
      <w:bookmarkEnd w:id="16"/>
    </w:p>
    <w:p w:rsidR="006C4E6C" w:rsidRPr="006C4E6C" w:rsidRDefault="006C4E6C" w:rsidP="006C4E6C">
      <w:pPr>
        <w:pStyle w:val="BodyText"/>
        <w:rPr>
          <w:lang w:eastAsia="en-US"/>
        </w:rPr>
      </w:pPr>
    </w:p>
    <w:p w:rsidR="00302283" w:rsidRDefault="00302283" w:rsidP="00FB57A1">
      <w:pPr>
        <w:pStyle w:val="Heading1"/>
      </w:pPr>
      <w:bookmarkStart w:id="17" w:name="_Custom_Images_in"/>
      <w:bookmarkStart w:id="18" w:name="_Training_in_Announcements"/>
      <w:bookmarkStart w:id="19" w:name="_Hide_Year-End_Feedback"/>
      <w:bookmarkStart w:id="20" w:name="_Year-End_Feedback_Link"/>
      <w:bookmarkStart w:id="21" w:name="_Toc413073291"/>
      <w:bookmarkStart w:id="22" w:name="_Toc448067658"/>
      <w:bookmarkStart w:id="23" w:name="_Toc391373762"/>
      <w:bookmarkEnd w:id="17"/>
      <w:bookmarkEnd w:id="18"/>
      <w:bookmarkEnd w:id="19"/>
      <w:bookmarkEnd w:id="20"/>
      <w:r>
        <w:lastRenderedPageBreak/>
        <w:t>Performance</w:t>
      </w:r>
      <w:bookmarkEnd w:id="21"/>
      <w:r w:rsidR="006461CF">
        <w:t xml:space="preserve"> Management</w:t>
      </w:r>
      <w:bookmarkEnd w:id="22"/>
    </w:p>
    <w:p w:rsidR="00302283" w:rsidRDefault="00E35B94" w:rsidP="00AA0D3C">
      <w:pPr>
        <w:pStyle w:val="BodyText"/>
      </w:pPr>
      <w:r w:rsidRPr="00D312C3">
        <w:t xml:space="preserve">Updates </w:t>
      </w:r>
      <w:r>
        <w:t>to Willis Towers Watson Talent Management Software -</w:t>
      </w:r>
      <w:r w:rsidRPr="009E368E">
        <w:t xml:space="preserve"> </w:t>
      </w:r>
      <w:r>
        <w:t>Performance</w:t>
      </w:r>
      <w:r w:rsidRPr="00D312C3">
        <w:t xml:space="preserve"> </w:t>
      </w:r>
      <w:r>
        <w:t xml:space="preserve">Management </w:t>
      </w:r>
      <w:r w:rsidRPr="00D312C3">
        <w:t>include the following features:</w:t>
      </w:r>
      <w:r>
        <w:t xml:space="preserve"> </w:t>
      </w:r>
    </w:p>
    <w:p w:rsidR="00EA1844" w:rsidRDefault="00EA1844" w:rsidP="00AA0D3C">
      <w:pPr>
        <w:pStyle w:val="BulletList1"/>
      </w:pPr>
    </w:p>
    <w:p w:rsidR="00EA1844" w:rsidRDefault="00EA1844" w:rsidP="009E1B52">
      <w:pPr>
        <w:pStyle w:val="BulletList1"/>
      </w:pPr>
    </w:p>
    <w:p w:rsidR="009E1B52" w:rsidRDefault="009E1B52" w:rsidP="009E1B52">
      <w:pPr>
        <w:pStyle w:val="Heading2"/>
      </w:pPr>
      <w:bookmarkStart w:id="24" w:name="_Toc448067659"/>
      <w:r>
        <w:t xml:space="preserve">Heading </w:t>
      </w:r>
      <w:r w:rsidR="006C4E6C">
        <w:t>2</w:t>
      </w:r>
      <w:bookmarkEnd w:id="24"/>
    </w:p>
    <w:p w:rsidR="002328E4" w:rsidRDefault="002328E4" w:rsidP="009E1B52">
      <w:pPr>
        <w:pStyle w:val="BodyText"/>
      </w:pPr>
    </w:p>
    <w:p w:rsidR="00906486" w:rsidRDefault="00906486" w:rsidP="00FB57A1">
      <w:pPr>
        <w:pStyle w:val="Heading1"/>
      </w:pPr>
      <w:bookmarkStart w:id="25" w:name="_Notifications:_Name_Changes_1"/>
      <w:bookmarkStart w:id="26" w:name="_Continue_Review_Icon"/>
      <w:bookmarkStart w:id="27" w:name="_Combined_Overall_Rating"/>
      <w:bookmarkStart w:id="28" w:name="_Toc413073312"/>
      <w:bookmarkStart w:id="29" w:name="_Toc448067660"/>
      <w:bookmarkStart w:id="30" w:name="_Toc413073309"/>
      <w:bookmarkEnd w:id="25"/>
      <w:bookmarkEnd w:id="26"/>
      <w:bookmarkEnd w:id="27"/>
      <w:r>
        <w:lastRenderedPageBreak/>
        <w:t>Reporting</w:t>
      </w:r>
      <w:bookmarkEnd w:id="28"/>
      <w:r>
        <w:t xml:space="preserve"> </w:t>
      </w:r>
      <w:r w:rsidR="00E35B94">
        <w:t>Management</w:t>
      </w:r>
      <w:bookmarkEnd w:id="29"/>
    </w:p>
    <w:p w:rsidR="00E35B94" w:rsidRDefault="00E35B94" w:rsidP="00E35B94">
      <w:pPr>
        <w:pStyle w:val="BodyText"/>
      </w:pPr>
      <w:r w:rsidRPr="00D312C3">
        <w:t xml:space="preserve">Updates </w:t>
      </w:r>
      <w:r>
        <w:t>to Willis Towers Watson Talent Management Software -</w:t>
      </w:r>
      <w:r w:rsidRPr="009E368E">
        <w:t xml:space="preserve"> </w:t>
      </w:r>
      <w:r>
        <w:t>Reporting</w:t>
      </w:r>
      <w:r w:rsidRPr="00D312C3">
        <w:t xml:space="preserve"> </w:t>
      </w:r>
      <w:r>
        <w:t xml:space="preserve">Management </w:t>
      </w:r>
      <w:r w:rsidRPr="00D312C3">
        <w:t>include the following features:</w:t>
      </w:r>
      <w:r>
        <w:t xml:space="preserve"> </w:t>
      </w:r>
    </w:p>
    <w:p w:rsidR="00541BDD" w:rsidRDefault="00541BDD" w:rsidP="00AA0D3C">
      <w:pPr>
        <w:pStyle w:val="BulletList1"/>
      </w:pPr>
    </w:p>
    <w:p w:rsidR="00AE4960" w:rsidRDefault="00AE4960" w:rsidP="00AA0D3C">
      <w:pPr>
        <w:pStyle w:val="BulletList1"/>
      </w:pPr>
    </w:p>
    <w:p w:rsidR="00541BDD" w:rsidRDefault="009E1B52" w:rsidP="00541BDD">
      <w:pPr>
        <w:pStyle w:val="Heading2"/>
      </w:pPr>
      <w:bookmarkStart w:id="31" w:name="_Report_Administrator_Span_2"/>
      <w:bookmarkStart w:id="32" w:name="_Notifications_1"/>
      <w:bookmarkStart w:id="33" w:name="_Long_Running_Report"/>
      <w:bookmarkStart w:id="34" w:name="_Datasources_1"/>
      <w:bookmarkStart w:id="35" w:name="_Datasources"/>
      <w:bookmarkStart w:id="36" w:name="_Datasources_2"/>
      <w:bookmarkStart w:id="37" w:name="_Form_Formats_in"/>
      <w:bookmarkStart w:id="38" w:name="_Toc448067661"/>
      <w:bookmarkEnd w:id="31"/>
      <w:bookmarkEnd w:id="32"/>
      <w:bookmarkEnd w:id="33"/>
      <w:bookmarkEnd w:id="34"/>
      <w:bookmarkEnd w:id="35"/>
      <w:bookmarkEnd w:id="36"/>
      <w:bookmarkEnd w:id="37"/>
      <w:r>
        <w:t xml:space="preserve">Heading </w:t>
      </w:r>
      <w:r w:rsidR="006C4E6C">
        <w:t>2</w:t>
      </w:r>
      <w:bookmarkEnd w:id="38"/>
    </w:p>
    <w:p w:rsidR="005F02D8" w:rsidRDefault="005F02D8" w:rsidP="00AA0D3C">
      <w:pPr>
        <w:pStyle w:val="BodyText"/>
      </w:pPr>
      <w:bookmarkStart w:id="39" w:name="_Toc413073313"/>
      <w:bookmarkEnd w:id="30"/>
    </w:p>
    <w:p w:rsidR="006C4E6C" w:rsidRDefault="006C4E6C" w:rsidP="006C4E6C">
      <w:pPr>
        <w:pStyle w:val="Heading1"/>
      </w:pPr>
      <w:bookmarkStart w:id="40" w:name="_Toc448067662"/>
      <w:r>
        <w:lastRenderedPageBreak/>
        <w:t>Succession</w:t>
      </w:r>
      <w:bookmarkEnd w:id="40"/>
    </w:p>
    <w:p w:rsidR="00E35B94" w:rsidRDefault="00E35B94" w:rsidP="00E35B94">
      <w:pPr>
        <w:pStyle w:val="BodyText"/>
      </w:pPr>
      <w:r w:rsidRPr="00D312C3">
        <w:t xml:space="preserve">Updates </w:t>
      </w:r>
      <w:r>
        <w:t>to Willis Towers Watson Talent Management Software -</w:t>
      </w:r>
      <w:r w:rsidRPr="009E368E">
        <w:t xml:space="preserve"> </w:t>
      </w:r>
      <w:r>
        <w:t>Succession</w:t>
      </w:r>
      <w:r w:rsidRPr="00D312C3">
        <w:t xml:space="preserve"> </w:t>
      </w:r>
      <w:r>
        <w:t xml:space="preserve">Management </w:t>
      </w:r>
      <w:r w:rsidRPr="00D312C3">
        <w:t>include the following features:</w:t>
      </w:r>
      <w:r>
        <w:t xml:space="preserve"> </w:t>
      </w:r>
    </w:p>
    <w:p w:rsidR="006C4E6C" w:rsidRPr="00382DC9" w:rsidRDefault="006C4E6C" w:rsidP="00E35B94">
      <w:pPr>
        <w:pStyle w:val="BulletList1"/>
      </w:pPr>
    </w:p>
    <w:p w:rsidR="006C4E6C" w:rsidRPr="00382DC9" w:rsidRDefault="006C4E6C" w:rsidP="006C4E6C">
      <w:pPr>
        <w:pStyle w:val="BulletList1"/>
      </w:pPr>
    </w:p>
    <w:p w:rsidR="006C4E6C" w:rsidRDefault="006C4E6C" w:rsidP="006C4E6C">
      <w:pPr>
        <w:pStyle w:val="Heading2"/>
      </w:pPr>
      <w:bookmarkStart w:id="41" w:name="_Toc448067663"/>
      <w:r>
        <w:t>Heading 2</w:t>
      </w:r>
      <w:bookmarkEnd w:id="41"/>
    </w:p>
    <w:p w:rsidR="006C4E6C" w:rsidRPr="006C4E6C" w:rsidRDefault="006C4E6C" w:rsidP="006C4E6C">
      <w:pPr>
        <w:pStyle w:val="BodyText"/>
        <w:rPr>
          <w:lang w:eastAsia="en-US"/>
        </w:rPr>
      </w:pPr>
    </w:p>
    <w:p w:rsidR="006C4E6C" w:rsidRDefault="006C4E6C" w:rsidP="006C4E6C">
      <w:pPr>
        <w:pStyle w:val="Heading1"/>
      </w:pPr>
      <w:bookmarkStart w:id="42" w:name="_Toc448067664"/>
      <w:r>
        <w:lastRenderedPageBreak/>
        <w:t xml:space="preserve">System </w:t>
      </w:r>
      <w:r w:rsidR="00E35B94">
        <w:t>Management</w:t>
      </w:r>
      <w:bookmarkEnd w:id="42"/>
    </w:p>
    <w:p w:rsidR="006C4E6C" w:rsidRDefault="00E35B94" w:rsidP="006C4E6C">
      <w:pPr>
        <w:pStyle w:val="BodyText"/>
      </w:pPr>
      <w:r w:rsidRPr="00D312C3">
        <w:t xml:space="preserve">Updates </w:t>
      </w:r>
      <w:r>
        <w:t>to Willis Towers Watson Talent Management Software -</w:t>
      </w:r>
      <w:r w:rsidRPr="009E368E">
        <w:t xml:space="preserve"> </w:t>
      </w:r>
      <w:r>
        <w:t>System</w:t>
      </w:r>
      <w:r w:rsidRPr="00D312C3">
        <w:t xml:space="preserve"> </w:t>
      </w:r>
      <w:r>
        <w:t xml:space="preserve">Management </w:t>
      </w:r>
      <w:r w:rsidRPr="00D312C3">
        <w:t>include the following features:</w:t>
      </w:r>
      <w:r>
        <w:t xml:space="preserve"> </w:t>
      </w:r>
    </w:p>
    <w:p w:rsidR="006C4E6C" w:rsidRPr="00382DC9" w:rsidRDefault="006C4E6C" w:rsidP="006C4E6C">
      <w:pPr>
        <w:pStyle w:val="BulletList1"/>
      </w:pPr>
    </w:p>
    <w:p w:rsidR="006C4E6C" w:rsidRPr="00382DC9" w:rsidRDefault="006C4E6C" w:rsidP="006C4E6C">
      <w:pPr>
        <w:pStyle w:val="BulletList1"/>
      </w:pPr>
    </w:p>
    <w:p w:rsidR="006C4E6C" w:rsidRDefault="006C4E6C" w:rsidP="006C4E6C">
      <w:pPr>
        <w:pStyle w:val="Heading2"/>
      </w:pPr>
      <w:bookmarkStart w:id="43" w:name="_Toc448067665"/>
      <w:r>
        <w:t>Heading 2</w:t>
      </w:r>
      <w:bookmarkEnd w:id="43"/>
    </w:p>
    <w:p w:rsidR="006C4E6C" w:rsidRPr="0025021A" w:rsidRDefault="006C4E6C" w:rsidP="00AA0D3C">
      <w:pPr>
        <w:pStyle w:val="BodyText"/>
      </w:pPr>
    </w:p>
    <w:p w:rsidR="00EC7421" w:rsidRPr="00C21FB5" w:rsidRDefault="00EC7421" w:rsidP="00FB57A1">
      <w:pPr>
        <w:pStyle w:val="Heading1"/>
      </w:pPr>
      <w:bookmarkStart w:id="44" w:name="_Toc448067666"/>
      <w:r w:rsidRPr="00C21FB5">
        <w:lastRenderedPageBreak/>
        <w:t>Browser Standards</w:t>
      </w:r>
      <w:bookmarkEnd w:id="39"/>
      <w:bookmarkEnd w:id="44"/>
    </w:p>
    <w:p w:rsidR="00EC7421" w:rsidRPr="00C82633" w:rsidRDefault="00EC7421" w:rsidP="00AA0D3C">
      <w:pPr>
        <w:pStyle w:val="BulletList1"/>
        <w:rPr>
          <w:lang w:eastAsia="en-GB"/>
        </w:rPr>
      </w:pPr>
      <w:r>
        <w:rPr>
          <w:lang w:eastAsia="en-GB"/>
        </w:rPr>
        <w:t>M</w:t>
      </w:r>
      <w:r w:rsidR="001C73D7">
        <w:rPr>
          <w:lang w:eastAsia="en-GB"/>
        </w:rPr>
        <w:t xml:space="preserve">icrosoft Internet Explorer </w:t>
      </w:r>
      <w:r w:rsidRPr="00C82633">
        <w:rPr>
          <w:lang w:eastAsia="en-GB"/>
        </w:rPr>
        <w:t>9/10</w:t>
      </w:r>
      <w:r>
        <w:rPr>
          <w:lang w:eastAsia="en-GB"/>
        </w:rPr>
        <w:t>/11</w:t>
      </w:r>
    </w:p>
    <w:p w:rsidR="00EC7421" w:rsidRPr="00C82633" w:rsidRDefault="00EC7421" w:rsidP="00AA0D3C">
      <w:pPr>
        <w:pStyle w:val="BulletList1"/>
        <w:rPr>
          <w:lang w:eastAsia="en-GB"/>
        </w:rPr>
      </w:pPr>
      <w:r w:rsidRPr="00C82633">
        <w:rPr>
          <w:lang w:eastAsia="en-GB"/>
        </w:rPr>
        <w:t xml:space="preserve">Safari </w:t>
      </w:r>
      <w:r>
        <w:rPr>
          <w:lang w:eastAsia="en-GB"/>
        </w:rPr>
        <w:t>5.</w:t>
      </w:r>
      <w:r w:rsidR="008907FB">
        <w:rPr>
          <w:lang w:eastAsia="en-GB"/>
        </w:rPr>
        <w:t>1</w:t>
      </w:r>
    </w:p>
    <w:p w:rsidR="00EC7421" w:rsidRPr="00D47A73" w:rsidRDefault="00D47A73" w:rsidP="00AA0D3C">
      <w:pPr>
        <w:pStyle w:val="BulletList1"/>
        <w:rPr>
          <w:lang w:eastAsia="en-GB"/>
        </w:rPr>
      </w:pPr>
      <w:r w:rsidRPr="00D47A73">
        <w:rPr>
          <w:lang w:eastAsia="en-GB"/>
        </w:rPr>
        <w:t>Mozilla Firefox 4</w:t>
      </w:r>
      <w:r w:rsidR="009B6666">
        <w:rPr>
          <w:lang w:eastAsia="en-GB"/>
        </w:rPr>
        <w:t>3</w:t>
      </w:r>
      <w:r w:rsidR="00EC7421" w:rsidRPr="00D47A73">
        <w:rPr>
          <w:lang w:eastAsia="en-GB"/>
        </w:rPr>
        <w:t xml:space="preserve"> </w:t>
      </w:r>
    </w:p>
    <w:p w:rsidR="00EC7421" w:rsidRPr="00D47A73" w:rsidRDefault="00EC7421" w:rsidP="00AA0D3C">
      <w:pPr>
        <w:pStyle w:val="BulletList1"/>
        <w:rPr>
          <w:lang w:eastAsia="en-GB"/>
        </w:rPr>
      </w:pPr>
      <w:r w:rsidRPr="00D47A73">
        <w:rPr>
          <w:lang w:eastAsia="en-GB"/>
        </w:rPr>
        <w:t>Google Chrome 4</w:t>
      </w:r>
      <w:r w:rsidR="00D47A73" w:rsidRPr="00D47A73">
        <w:rPr>
          <w:lang w:eastAsia="en-GB"/>
        </w:rPr>
        <w:t>8</w:t>
      </w:r>
      <w:r w:rsidRPr="00D47A73">
        <w:rPr>
          <w:lang w:eastAsia="en-GB"/>
        </w:rPr>
        <w:t xml:space="preserve"> </w:t>
      </w:r>
    </w:p>
    <w:p w:rsidR="002C6C20" w:rsidRDefault="006B648F" w:rsidP="00AA0D3C">
      <w:pPr>
        <w:pStyle w:val="BodyText"/>
      </w:pPr>
      <w:r>
        <w:t>Willis Towers Watson</w:t>
      </w:r>
      <w:r w:rsidR="00EC7421" w:rsidRPr="00C82633">
        <w:t xml:space="preserve"> </w:t>
      </w:r>
      <w:r w:rsidR="00E35B94">
        <w:t xml:space="preserve">certifies </w:t>
      </w:r>
      <w:r w:rsidR="00EF2368">
        <w:t>the software</w:t>
      </w:r>
      <w:r w:rsidR="00EC7421" w:rsidRPr="00C82633">
        <w:t xml:space="preserve"> to support the most recently available version of each major browser</w:t>
      </w:r>
      <w:r w:rsidR="00EC7421">
        <w:t xml:space="preserve"> </w:t>
      </w:r>
      <w:r w:rsidR="00EC7421" w:rsidRPr="00C82633">
        <w:t xml:space="preserve">(Internet Explorer, Safari, Firefox, and Chrome) within </w:t>
      </w:r>
      <w:r w:rsidR="00EC7421">
        <w:t>six</w:t>
      </w:r>
      <w:r w:rsidR="00EC7421" w:rsidRPr="00C82633">
        <w:t xml:space="preserve"> months of commercial release or during the next major</w:t>
      </w:r>
      <w:r w:rsidR="00EC7421">
        <w:t xml:space="preserve"> </w:t>
      </w:r>
      <w:r w:rsidR="00E35B94">
        <w:t>release of Willis Towers Watson Talent Management Software</w:t>
      </w:r>
      <w:r w:rsidR="00EC7421" w:rsidRPr="00C82633">
        <w:t xml:space="preserve">. </w:t>
      </w:r>
      <w:r>
        <w:t>Willis Towers Watson</w:t>
      </w:r>
      <w:r w:rsidR="00EC7421" w:rsidRPr="00C82633">
        <w:t xml:space="preserve"> also certifies the </w:t>
      </w:r>
      <w:r w:rsidR="00EC7421">
        <w:t>two</w:t>
      </w:r>
      <w:r w:rsidR="00EC7421" w:rsidRPr="00C82633">
        <w:t xml:space="preserve"> most recently released major</w:t>
      </w:r>
      <w:r w:rsidR="00EC7421">
        <w:t xml:space="preserve"> </w:t>
      </w:r>
      <w:r w:rsidR="00EC7421" w:rsidRPr="00C82633">
        <w:t xml:space="preserve">versions of Internet Explorer prior to the currently available commercial version. </w:t>
      </w:r>
      <w:r>
        <w:t>Willis Towers Watson</w:t>
      </w:r>
      <w:r w:rsidR="00EC7421" w:rsidRPr="00C82633">
        <w:t xml:space="preserve"> expects that</w:t>
      </w:r>
      <w:r w:rsidR="00EC7421">
        <w:t xml:space="preserve"> </w:t>
      </w:r>
      <w:r w:rsidR="00EC7421" w:rsidRPr="00C82633">
        <w:t>older browser versions will work sufficiently well in most situations</w:t>
      </w:r>
      <w:r w:rsidR="002C6C20">
        <w:t>;</w:t>
      </w:r>
      <w:r w:rsidR="00EC7421" w:rsidRPr="00C82633">
        <w:t xml:space="preserve"> however, our support of older browser</w:t>
      </w:r>
      <w:r w:rsidR="00EC7421">
        <w:t xml:space="preserve"> </w:t>
      </w:r>
      <w:r w:rsidR="00EC7421" w:rsidRPr="00C82633">
        <w:t>versions is qualified, and we generally will not take corrective action to resolve issues that occur only in earlier</w:t>
      </w:r>
      <w:r w:rsidR="00EC7421">
        <w:t xml:space="preserve"> </w:t>
      </w:r>
      <w:r w:rsidR="00EC7421" w:rsidRPr="00C82633">
        <w:t xml:space="preserve">browser versions. </w:t>
      </w:r>
    </w:p>
    <w:p w:rsidR="00EC7421" w:rsidRPr="00D47A73" w:rsidRDefault="00EC7421" w:rsidP="00AA0D3C">
      <w:pPr>
        <w:pStyle w:val="BodyText"/>
      </w:pPr>
      <w:r w:rsidRPr="00C82633">
        <w:t xml:space="preserve">For </w:t>
      </w:r>
      <w:r>
        <w:t xml:space="preserve">the </w:t>
      </w:r>
      <w:r w:rsidR="00E35B94">
        <w:t>best experience of all Willis Towers Watson Talent Management Software</w:t>
      </w:r>
      <w:r w:rsidR="00E35B94" w:rsidRPr="00C82633">
        <w:t xml:space="preserve"> </w:t>
      </w:r>
      <w:r w:rsidRPr="00C82633">
        <w:t xml:space="preserve">features, </w:t>
      </w:r>
      <w:r w:rsidR="00E32AAB">
        <w:t xml:space="preserve">users should install </w:t>
      </w:r>
      <w:r w:rsidRPr="00C82633">
        <w:t>Microsoft Silverlight plug</w:t>
      </w:r>
      <w:r w:rsidR="00E32AAB">
        <w:t>-</w:t>
      </w:r>
      <w:r w:rsidRPr="00C82633">
        <w:t>in</w:t>
      </w:r>
      <w:r>
        <w:t xml:space="preserve"> </w:t>
      </w:r>
      <w:r w:rsidRPr="00C82633">
        <w:t xml:space="preserve">version 4.0 or higher. </w:t>
      </w:r>
      <w:bookmarkStart w:id="45" w:name="_Toc381181982"/>
      <w:r w:rsidR="00FD5C00">
        <w:t>Chrome may not be fully compatible with Silverlight</w:t>
      </w:r>
      <w:r w:rsidR="0014337B">
        <w:t>, however,</w:t>
      </w:r>
      <w:r w:rsidR="00FD5C00">
        <w:t xml:space="preserve"> </w:t>
      </w:r>
      <w:r w:rsidR="00E32AAB">
        <w:t>causing</w:t>
      </w:r>
      <w:r w:rsidR="00FD5C00">
        <w:t xml:space="preserve"> unexpected results. </w:t>
      </w:r>
      <w:r w:rsidRPr="001425B7">
        <w:br w:type="page"/>
      </w:r>
    </w:p>
    <w:p w:rsidR="00EC7421" w:rsidRPr="00FB57A1" w:rsidRDefault="00EC7421" w:rsidP="00FB57A1">
      <w:pPr>
        <w:pStyle w:val="Heading1"/>
      </w:pPr>
      <w:bookmarkStart w:id="46" w:name="_Toc413073314"/>
      <w:bookmarkStart w:id="47" w:name="_Toc448067667"/>
      <w:r w:rsidRPr="00FB57A1">
        <w:lastRenderedPageBreak/>
        <w:t>Supported Languages</w:t>
      </w:r>
      <w:bookmarkEnd w:id="45"/>
      <w:bookmarkEnd w:id="46"/>
      <w:bookmarkEnd w:id="47"/>
    </w:p>
    <w:p w:rsidR="00EC7421" w:rsidRPr="001425B7" w:rsidRDefault="00EC7421" w:rsidP="00AA0D3C">
      <w:pPr>
        <w:pStyle w:val="BulletList1"/>
      </w:pPr>
      <w:r w:rsidRPr="001425B7">
        <w:t>Chinese Simplified (CN)</w:t>
      </w:r>
    </w:p>
    <w:p w:rsidR="00EC7421" w:rsidRPr="001425B7" w:rsidRDefault="00EC7421" w:rsidP="00AA0D3C">
      <w:pPr>
        <w:pStyle w:val="BulletList1"/>
      </w:pPr>
      <w:r w:rsidRPr="001425B7">
        <w:t>Chinese Traditional (CHT)</w:t>
      </w:r>
    </w:p>
    <w:p w:rsidR="00EC7421" w:rsidRPr="001425B7" w:rsidRDefault="00EC7421" w:rsidP="00AA0D3C">
      <w:pPr>
        <w:pStyle w:val="BulletList1"/>
      </w:pPr>
      <w:r w:rsidRPr="001425B7">
        <w:t>Czech (CZ)</w:t>
      </w:r>
    </w:p>
    <w:p w:rsidR="00EC7421" w:rsidRPr="001425B7" w:rsidRDefault="00EC7421" w:rsidP="00AA0D3C">
      <w:pPr>
        <w:pStyle w:val="BulletList1"/>
      </w:pPr>
      <w:r w:rsidRPr="001425B7">
        <w:t>Dutch (NL)</w:t>
      </w:r>
    </w:p>
    <w:p w:rsidR="00EC7421" w:rsidRPr="001425B7" w:rsidRDefault="00EC7421" w:rsidP="00AA0D3C">
      <w:pPr>
        <w:pStyle w:val="BulletList1"/>
      </w:pPr>
      <w:r w:rsidRPr="001425B7">
        <w:t>English (UK)</w:t>
      </w:r>
    </w:p>
    <w:p w:rsidR="00EC7421" w:rsidRPr="001425B7" w:rsidRDefault="00EC7421" w:rsidP="00AA0D3C">
      <w:pPr>
        <w:pStyle w:val="BulletList1"/>
      </w:pPr>
      <w:r w:rsidRPr="001425B7">
        <w:t>English (US)</w:t>
      </w:r>
    </w:p>
    <w:p w:rsidR="00EC7421" w:rsidRPr="001425B7" w:rsidRDefault="00EC7421" w:rsidP="00AA0D3C">
      <w:pPr>
        <w:pStyle w:val="BulletList1"/>
      </w:pPr>
      <w:r w:rsidRPr="001425B7">
        <w:t>French (CA)</w:t>
      </w:r>
    </w:p>
    <w:p w:rsidR="00EC7421" w:rsidRPr="001425B7" w:rsidRDefault="00EC7421" w:rsidP="00AA0D3C">
      <w:pPr>
        <w:pStyle w:val="BulletList1"/>
      </w:pPr>
      <w:r w:rsidRPr="001425B7">
        <w:t>French (FR)</w:t>
      </w:r>
    </w:p>
    <w:p w:rsidR="00EC7421" w:rsidRPr="001425B7" w:rsidRDefault="00EC7421" w:rsidP="00AA0D3C">
      <w:pPr>
        <w:pStyle w:val="BulletList1"/>
      </w:pPr>
      <w:r w:rsidRPr="001425B7">
        <w:t>German (DE)</w:t>
      </w:r>
    </w:p>
    <w:p w:rsidR="00EC7421" w:rsidRPr="001425B7" w:rsidRDefault="00EC7421" w:rsidP="00AA0D3C">
      <w:pPr>
        <w:pStyle w:val="BulletList1"/>
      </w:pPr>
      <w:r w:rsidRPr="001425B7">
        <w:t>Hungarian (HU)</w:t>
      </w:r>
    </w:p>
    <w:p w:rsidR="00EC7421" w:rsidRPr="001425B7" w:rsidRDefault="00EC7421" w:rsidP="00AA0D3C">
      <w:pPr>
        <w:pStyle w:val="BulletList1"/>
      </w:pPr>
      <w:r w:rsidRPr="001425B7">
        <w:t>Indonesian (ID)</w:t>
      </w:r>
    </w:p>
    <w:p w:rsidR="00EC7421" w:rsidRPr="001425B7" w:rsidRDefault="00EC7421" w:rsidP="00AA0D3C">
      <w:pPr>
        <w:pStyle w:val="BulletList1"/>
      </w:pPr>
      <w:r w:rsidRPr="001425B7">
        <w:t>Italian (IT)</w:t>
      </w:r>
    </w:p>
    <w:p w:rsidR="00EC7421" w:rsidRPr="001425B7" w:rsidRDefault="00EC7421" w:rsidP="00AA0D3C">
      <w:pPr>
        <w:pStyle w:val="BulletList1"/>
      </w:pPr>
      <w:r w:rsidRPr="001425B7">
        <w:t>Japanese (JP)</w:t>
      </w:r>
    </w:p>
    <w:p w:rsidR="00EC7421" w:rsidRPr="001425B7" w:rsidRDefault="00EC7421" w:rsidP="00AA0D3C">
      <w:pPr>
        <w:pStyle w:val="BulletList1"/>
      </w:pPr>
      <w:r w:rsidRPr="001425B7">
        <w:t>Korean (KR)</w:t>
      </w:r>
    </w:p>
    <w:p w:rsidR="00EC7421" w:rsidRPr="001425B7" w:rsidRDefault="00EC7421" w:rsidP="00AA0D3C">
      <w:pPr>
        <w:pStyle w:val="BulletList1"/>
      </w:pPr>
      <w:r w:rsidRPr="001425B7">
        <w:t>Malay (MY)</w:t>
      </w:r>
    </w:p>
    <w:p w:rsidR="00EC7421" w:rsidRPr="001425B7" w:rsidRDefault="00EC7421" w:rsidP="00AA0D3C">
      <w:pPr>
        <w:pStyle w:val="BulletList1"/>
      </w:pPr>
      <w:r w:rsidRPr="001425B7">
        <w:t>Polish (PL)</w:t>
      </w:r>
    </w:p>
    <w:p w:rsidR="00EC7421" w:rsidRPr="001425B7" w:rsidRDefault="00EC7421" w:rsidP="00AA0D3C">
      <w:pPr>
        <w:pStyle w:val="BulletList1"/>
      </w:pPr>
      <w:r w:rsidRPr="001425B7">
        <w:t>Portuguese (BR)</w:t>
      </w:r>
    </w:p>
    <w:p w:rsidR="00EC7421" w:rsidRPr="001425B7" w:rsidRDefault="00EC7421" w:rsidP="00AA0D3C">
      <w:pPr>
        <w:pStyle w:val="BulletList1"/>
      </w:pPr>
      <w:r w:rsidRPr="001425B7">
        <w:t>Portuguese (PT)</w:t>
      </w:r>
    </w:p>
    <w:p w:rsidR="00EC7421" w:rsidRPr="001425B7" w:rsidRDefault="00EC7421" w:rsidP="00AA0D3C">
      <w:pPr>
        <w:pStyle w:val="BulletList1"/>
      </w:pPr>
      <w:r w:rsidRPr="001425B7">
        <w:t>Romanian (RO)</w:t>
      </w:r>
    </w:p>
    <w:p w:rsidR="00EC7421" w:rsidRPr="001425B7" w:rsidRDefault="00EC7421" w:rsidP="00AA0D3C">
      <w:pPr>
        <w:pStyle w:val="BulletList1"/>
      </w:pPr>
      <w:r w:rsidRPr="001425B7">
        <w:t>Russian (RU)</w:t>
      </w:r>
    </w:p>
    <w:p w:rsidR="00EC7421" w:rsidRPr="001425B7" w:rsidRDefault="00EC7421" w:rsidP="00AA0D3C">
      <w:pPr>
        <w:pStyle w:val="BulletList1"/>
      </w:pPr>
      <w:r w:rsidRPr="001425B7">
        <w:t>Spanish (ES)</w:t>
      </w:r>
    </w:p>
    <w:p w:rsidR="00EC7421" w:rsidRPr="001425B7" w:rsidRDefault="00EC7421" w:rsidP="00AA0D3C">
      <w:pPr>
        <w:pStyle w:val="BulletList1"/>
      </w:pPr>
      <w:r w:rsidRPr="001425B7">
        <w:t xml:space="preserve">Spanish (MX) </w:t>
      </w:r>
    </w:p>
    <w:p w:rsidR="00EC7421" w:rsidRPr="001425B7" w:rsidRDefault="00EC7421" w:rsidP="00AA0D3C">
      <w:pPr>
        <w:pStyle w:val="BulletList1"/>
      </w:pPr>
      <w:r w:rsidRPr="001425B7">
        <w:t>Thai (TH)</w:t>
      </w:r>
    </w:p>
    <w:p w:rsidR="00EC7421" w:rsidRPr="001425B7" w:rsidRDefault="00EC7421" w:rsidP="00AA0D3C">
      <w:pPr>
        <w:pStyle w:val="BulletList1"/>
      </w:pPr>
      <w:r w:rsidRPr="001425B7">
        <w:t>Turkish (TR)</w:t>
      </w:r>
    </w:p>
    <w:p w:rsidR="00EC7421" w:rsidRPr="001425B7" w:rsidRDefault="00EC7421" w:rsidP="00AA0D3C">
      <w:pPr>
        <w:pStyle w:val="BulletList1"/>
      </w:pPr>
      <w:r w:rsidRPr="001425B7">
        <w:t>Vietnamese (VN)</w:t>
      </w:r>
    </w:p>
    <w:p w:rsidR="00EC7421" w:rsidRPr="001425B7" w:rsidRDefault="00EC7421" w:rsidP="00AA0D3C">
      <w:pPr>
        <w:pStyle w:val="BulletList1"/>
      </w:pPr>
      <w:r w:rsidRPr="001425B7">
        <w:t xml:space="preserve">Greek (GR) </w:t>
      </w:r>
    </w:p>
    <w:p w:rsidR="00EC7421" w:rsidRPr="001425B7" w:rsidRDefault="00EC7421" w:rsidP="00AA0D3C">
      <w:pPr>
        <w:pStyle w:val="BodyText"/>
        <w:rPr>
          <w:rFonts w:eastAsiaTheme="minorHAnsi"/>
        </w:rPr>
      </w:pPr>
      <w:r w:rsidRPr="001425B7">
        <w:br w:type="page"/>
      </w:r>
    </w:p>
    <w:p w:rsidR="003242D1" w:rsidRDefault="003242D1" w:rsidP="00FB57A1">
      <w:pPr>
        <w:pStyle w:val="Heading1"/>
      </w:pPr>
      <w:bookmarkStart w:id="48" w:name="_Toc448067668"/>
      <w:r>
        <w:lastRenderedPageBreak/>
        <w:t>Appendix: Related Tickets</w:t>
      </w:r>
      <w:bookmarkEnd w:id="23"/>
      <w:bookmarkEnd w:id="48"/>
    </w:p>
    <w:tbl>
      <w:tblPr>
        <w:tblStyle w:val="TableGrid"/>
        <w:tblW w:w="9494" w:type="dxa"/>
        <w:tblLook w:val="04A0" w:firstRow="1" w:lastRow="0" w:firstColumn="1" w:lastColumn="0" w:noHBand="0" w:noVBand="1"/>
      </w:tblPr>
      <w:tblGrid>
        <w:gridCol w:w="2929"/>
        <w:gridCol w:w="3403"/>
        <w:gridCol w:w="3162"/>
      </w:tblGrid>
      <w:tr w:rsidR="009B595D" w:rsidRPr="00F132F6" w:rsidTr="002F18D6">
        <w:trPr>
          <w:tblHeader/>
        </w:trPr>
        <w:tc>
          <w:tcPr>
            <w:tcW w:w="2929" w:type="dxa"/>
            <w:shd w:val="clear" w:color="auto" w:fill="auto"/>
          </w:tcPr>
          <w:p w:rsidR="009B595D" w:rsidRPr="00F132F6" w:rsidRDefault="00E35B94" w:rsidP="00AA0D3C">
            <w:pPr>
              <w:pStyle w:val="TableHead"/>
            </w:pPr>
            <w:r>
              <w:t>Software</w:t>
            </w:r>
          </w:p>
        </w:tc>
        <w:tc>
          <w:tcPr>
            <w:tcW w:w="3403" w:type="dxa"/>
            <w:shd w:val="clear" w:color="auto" w:fill="auto"/>
          </w:tcPr>
          <w:p w:rsidR="009B595D" w:rsidRPr="00F132F6" w:rsidRDefault="009B595D" w:rsidP="00AA0D3C">
            <w:pPr>
              <w:pStyle w:val="TableHead"/>
            </w:pPr>
            <w:r w:rsidRPr="00F132F6">
              <w:t>Feature</w:t>
            </w:r>
          </w:p>
        </w:tc>
        <w:tc>
          <w:tcPr>
            <w:tcW w:w="3162" w:type="dxa"/>
            <w:shd w:val="clear" w:color="auto" w:fill="auto"/>
          </w:tcPr>
          <w:p w:rsidR="009B595D" w:rsidRPr="00F132F6" w:rsidRDefault="009B595D" w:rsidP="00AA0D3C">
            <w:pPr>
              <w:pStyle w:val="TableHead"/>
            </w:pPr>
            <w:r w:rsidRPr="00F132F6">
              <w:t>Tickets</w:t>
            </w:r>
          </w:p>
        </w:tc>
      </w:tr>
      <w:tr w:rsidR="006C4E6C" w:rsidRPr="002B76C4" w:rsidTr="00DA3E3E">
        <w:tc>
          <w:tcPr>
            <w:tcW w:w="2929" w:type="dxa"/>
            <w:vMerge w:val="restart"/>
          </w:tcPr>
          <w:p w:rsidR="006C4E6C" w:rsidRPr="001425B7" w:rsidRDefault="006C4E6C" w:rsidP="00DA3E3E">
            <w:pPr>
              <w:pStyle w:val="TableText"/>
            </w:pPr>
            <w:r>
              <w:t>Career</w:t>
            </w:r>
            <w:r w:rsidR="00E35B94">
              <w:t xml:space="preserve"> Management</w:t>
            </w:r>
          </w:p>
        </w:tc>
        <w:tc>
          <w:tcPr>
            <w:tcW w:w="3403" w:type="dxa"/>
          </w:tcPr>
          <w:p w:rsidR="006C4E6C" w:rsidRPr="001425B7" w:rsidRDefault="006C4E6C" w:rsidP="00DA3E3E">
            <w:pPr>
              <w:pStyle w:val="TableText"/>
            </w:pPr>
            <w:r>
              <w:t>Locking Compensation Fields</w:t>
            </w:r>
          </w:p>
        </w:tc>
        <w:tc>
          <w:tcPr>
            <w:tcW w:w="3162" w:type="dxa"/>
          </w:tcPr>
          <w:p w:rsidR="006C4E6C" w:rsidRPr="001425B7" w:rsidRDefault="006C4E6C" w:rsidP="00DA3E3E">
            <w:pPr>
              <w:pStyle w:val="TableText"/>
            </w:pPr>
            <w:r>
              <w:t>TRSS-19135</w:t>
            </w:r>
          </w:p>
        </w:tc>
      </w:tr>
      <w:tr w:rsidR="006C4E6C" w:rsidRPr="002B76C4" w:rsidTr="00DA3E3E">
        <w:tc>
          <w:tcPr>
            <w:tcW w:w="2929" w:type="dxa"/>
            <w:vMerge/>
          </w:tcPr>
          <w:p w:rsidR="006C4E6C" w:rsidRPr="001425B7" w:rsidRDefault="006C4E6C" w:rsidP="00DA3E3E">
            <w:pPr>
              <w:pStyle w:val="TableText"/>
            </w:pPr>
          </w:p>
        </w:tc>
        <w:tc>
          <w:tcPr>
            <w:tcW w:w="3403" w:type="dxa"/>
          </w:tcPr>
          <w:p w:rsidR="006C4E6C" w:rsidRPr="001425B7" w:rsidRDefault="006C4E6C" w:rsidP="00DA3E3E">
            <w:pPr>
              <w:pStyle w:val="TableText"/>
            </w:pPr>
          </w:p>
        </w:tc>
        <w:tc>
          <w:tcPr>
            <w:tcW w:w="3162" w:type="dxa"/>
          </w:tcPr>
          <w:p w:rsidR="006C4E6C" w:rsidRPr="001425B7" w:rsidRDefault="006C4E6C" w:rsidP="00DA3E3E">
            <w:pPr>
              <w:pStyle w:val="TableText"/>
            </w:pPr>
          </w:p>
        </w:tc>
      </w:tr>
      <w:tr w:rsidR="006C4E6C" w:rsidRPr="002B76C4" w:rsidTr="00DA3E3E">
        <w:tc>
          <w:tcPr>
            <w:tcW w:w="2929" w:type="dxa"/>
            <w:vMerge/>
          </w:tcPr>
          <w:p w:rsidR="006C4E6C" w:rsidRPr="001425B7" w:rsidRDefault="006C4E6C" w:rsidP="00DA3E3E">
            <w:pPr>
              <w:pStyle w:val="TableText"/>
            </w:pPr>
          </w:p>
        </w:tc>
        <w:tc>
          <w:tcPr>
            <w:tcW w:w="3403" w:type="dxa"/>
          </w:tcPr>
          <w:p w:rsidR="006C4E6C" w:rsidRPr="001425B7" w:rsidRDefault="006C4E6C" w:rsidP="00DA3E3E">
            <w:pPr>
              <w:pStyle w:val="TableText"/>
            </w:pPr>
          </w:p>
        </w:tc>
        <w:tc>
          <w:tcPr>
            <w:tcW w:w="3162" w:type="dxa"/>
          </w:tcPr>
          <w:p w:rsidR="006C4E6C" w:rsidRPr="00AD5EC6" w:rsidRDefault="006C4E6C" w:rsidP="00DA3E3E">
            <w:pPr>
              <w:pStyle w:val="TableText"/>
            </w:pPr>
          </w:p>
        </w:tc>
      </w:tr>
      <w:tr w:rsidR="006C4E6C" w:rsidRPr="002B76C4" w:rsidTr="00DA3E3E">
        <w:tc>
          <w:tcPr>
            <w:tcW w:w="2929" w:type="dxa"/>
            <w:vMerge/>
          </w:tcPr>
          <w:p w:rsidR="006C4E6C" w:rsidRPr="001425B7" w:rsidRDefault="006C4E6C" w:rsidP="00DA3E3E">
            <w:pPr>
              <w:pStyle w:val="TableText"/>
            </w:pPr>
          </w:p>
        </w:tc>
        <w:tc>
          <w:tcPr>
            <w:tcW w:w="3403" w:type="dxa"/>
          </w:tcPr>
          <w:p w:rsidR="006C4E6C" w:rsidRPr="001425B7" w:rsidRDefault="006C4E6C" w:rsidP="00DA3E3E">
            <w:pPr>
              <w:pStyle w:val="TableText"/>
            </w:pPr>
          </w:p>
        </w:tc>
        <w:tc>
          <w:tcPr>
            <w:tcW w:w="3162" w:type="dxa"/>
          </w:tcPr>
          <w:p w:rsidR="006C4E6C" w:rsidRPr="001557A9" w:rsidRDefault="006C4E6C" w:rsidP="00DA3E3E">
            <w:pPr>
              <w:pStyle w:val="TableText"/>
            </w:pPr>
          </w:p>
        </w:tc>
      </w:tr>
      <w:tr w:rsidR="009B595D" w:rsidRPr="002B76C4" w:rsidTr="001557A9">
        <w:tc>
          <w:tcPr>
            <w:tcW w:w="2929" w:type="dxa"/>
            <w:vMerge w:val="restart"/>
          </w:tcPr>
          <w:p w:rsidR="009B595D" w:rsidRPr="001425B7" w:rsidRDefault="009B595D" w:rsidP="00E35B94">
            <w:pPr>
              <w:pStyle w:val="TableText"/>
            </w:pPr>
            <w:r w:rsidRPr="001425B7">
              <w:t xml:space="preserve">Compensation </w:t>
            </w:r>
            <w:r w:rsidR="00E35B94">
              <w:t>Management</w:t>
            </w:r>
          </w:p>
        </w:tc>
        <w:tc>
          <w:tcPr>
            <w:tcW w:w="3403" w:type="dxa"/>
          </w:tcPr>
          <w:p w:rsidR="009B595D" w:rsidRPr="001425B7" w:rsidRDefault="00E305BB" w:rsidP="00AA0D3C">
            <w:pPr>
              <w:pStyle w:val="TableText"/>
            </w:pPr>
            <w:r>
              <w:t>Locking Compensation Fields</w:t>
            </w:r>
          </w:p>
        </w:tc>
        <w:tc>
          <w:tcPr>
            <w:tcW w:w="3162" w:type="dxa"/>
          </w:tcPr>
          <w:p w:rsidR="009B595D" w:rsidRPr="001425B7" w:rsidRDefault="00E305BB" w:rsidP="00AA0D3C">
            <w:pPr>
              <w:pStyle w:val="TableText"/>
            </w:pPr>
            <w:r>
              <w:t>TRSS-19135</w:t>
            </w:r>
          </w:p>
        </w:tc>
      </w:tr>
      <w:tr w:rsidR="009B595D" w:rsidRPr="002B76C4" w:rsidTr="001557A9">
        <w:tc>
          <w:tcPr>
            <w:tcW w:w="2929" w:type="dxa"/>
            <w:vMerge/>
          </w:tcPr>
          <w:p w:rsidR="009B595D" w:rsidRPr="001425B7" w:rsidRDefault="009B595D" w:rsidP="00AA0D3C">
            <w:pPr>
              <w:pStyle w:val="TableText"/>
            </w:pPr>
          </w:p>
        </w:tc>
        <w:tc>
          <w:tcPr>
            <w:tcW w:w="3403" w:type="dxa"/>
          </w:tcPr>
          <w:p w:rsidR="009B595D" w:rsidRPr="001425B7" w:rsidRDefault="009B595D" w:rsidP="00AA0D3C">
            <w:pPr>
              <w:pStyle w:val="TableText"/>
            </w:pPr>
          </w:p>
        </w:tc>
        <w:tc>
          <w:tcPr>
            <w:tcW w:w="3162" w:type="dxa"/>
          </w:tcPr>
          <w:p w:rsidR="009B595D" w:rsidRPr="001425B7" w:rsidRDefault="009B595D" w:rsidP="00AA0D3C">
            <w:pPr>
              <w:pStyle w:val="TableText"/>
            </w:pPr>
          </w:p>
        </w:tc>
      </w:tr>
      <w:tr w:rsidR="009B595D" w:rsidRPr="002B76C4" w:rsidTr="001557A9">
        <w:tc>
          <w:tcPr>
            <w:tcW w:w="2929" w:type="dxa"/>
            <w:vMerge/>
          </w:tcPr>
          <w:p w:rsidR="009B595D" w:rsidRPr="001425B7" w:rsidRDefault="009B595D" w:rsidP="00AA0D3C">
            <w:pPr>
              <w:pStyle w:val="TableText"/>
            </w:pPr>
          </w:p>
        </w:tc>
        <w:tc>
          <w:tcPr>
            <w:tcW w:w="3403" w:type="dxa"/>
          </w:tcPr>
          <w:p w:rsidR="009B595D" w:rsidRPr="001425B7" w:rsidRDefault="009B595D" w:rsidP="00AA0D3C">
            <w:pPr>
              <w:pStyle w:val="TableText"/>
            </w:pPr>
          </w:p>
        </w:tc>
        <w:tc>
          <w:tcPr>
            <w:tcW w:w="3162" w:type="dxa"/>
          </w:tcPr>
          <w:p w:rsidR="009B595D" w:rsidRPr="00AD5EC6" w:rsidRDefault="009B595D" w:rsidP="00AA0D3C">
            <w:pPr>
              <w:pStyle w:val="TableText"/>
            </w:pPr>
          </w:p>
        </w:tc>
      </w:tr>
      <w:tr w:rsidR="009B595D" w:rsidRPr="002B76C4" w:rsidTr="001557A9">
        <w:tc>
          <w:tcPr>
            <w:tcW w:w="2929" w:type="dxa"/>
            <w:vMerge/>
          </w:tcPr>
          <w:p w:rsidR="009B595D" w:rsidRPr="001425B7" w:rsidRDefault="009B595D" w:rsidP="00AA0D3C">
            <w:pPr>
              <w:pStyle w:val="TableText"/>
            </w:pPr>
          </w:p>
        </w:tc>
        <w:tc>
          <w:tcPr>
            <w:tcW w:w="3403" w:type="dxa"/>
          </w:tcPr>
          <w:p w:rsidR="009B595D" w:rsidRPr="001425B7" w:rsidRDefault="009B595D" w:rsidP="00AA0D3C">
            <w:pPr>
              <w:pStyle w:val="TableText"/>
            </w:pPr>
          </w:p>
        </w:tc>
        <w:tc>
          <w:tcPr>
            <w:tcW w:w="3162" w:type="dxa"/>
          </w:tcPr>
          <w:p w:rsidR="009B595D" w:rsidRPr="001557A9" w:rsidRDefault="009B595D" w:rsidP="00AA0D3C">
            <w:pPr>
              <w:pStyle w:val="TableText"/>
            </w:pPr>
          </w:p>
        </w:tc>
      </w:tr>
      <w:tr w:rsidR="00556001" w:rsidRPr="002B76C4" w:rsidTr="001557A9">
        <w:tc>
          <w:tcPr>
            <w:tcW w:w="2929" w:type="dxa"/>
            <w:vMerge w:val="restart"/>
          </w:tcPr>
          <w:p w:rsidR="00556001" w:rsidRPr="001425B7" w:rsidRDefault="00556001" w:rsidP="00AA0D3C">
            <w:pPr>
              <w:pStyle w:val="TableText"/>
            </w:pPr>
            <w:r w:rsidRPr="001425B7">
              <w:t>Learning</w:t>
            </w:r>
            <w:r w:rsidR="00E35B94">
              <w:t xml:space="preserve"> Management</w:t>
            </w:r>
          </w:p>
        </w:tc>
        <w:tc>
          <w:tcPr>
            <w:tcW w:w="3403" w:type="dxa"/>
          </w:tcPr>
          <w:p w:rsidR="00556001" w:rsidRPr="001425B7" w:rsidRDefault="00556001" w:rsidP="00AA0D3C">
            <w:pPr>
              <w:pStyle w:val="TableText"/>
            </w:pPr>
            <w:r>
              <w:t>Assigned Curricula Recognizes Learning Resource Completions</w:t>
            </w:r>
          </w:p>
        </w:tc>
        <w:tc>
          <w:tcPr>
            <w:tcW w:w="3162" w:type="dxa"/>
          </w:tcPr>
          <w:p w:rsidR="00556001" w:rsidRPr="001425B7" w:rsidRDefault="00556001" w:rsidP="00AA0D3C">
            <w:pPr>
              <w:pStyle w:val="TableText"/>
            </w:pPr>
            <w:r>
              <w:t>TRSS-19836</w:t>
            </w:r>
          </w:p>
        </w:tc>
      </w:tr>
      <w:tr w:rsidR="00556001" w:rsidRPr="002B76C4" w:rsidTr="001557A9">
        <w:tc>
          <w:tcPr>
            <w:tcW w:w="2929" w:type="dxa"/>
            <w:vMerge/>
          </w:tcPr>
          <w:p w:rsidR="00556001" w:rsidRPr="001425B7" w:rsidRDefault="00556001" w:rsidP="00AA0D3C">
            <w:pPr>
              <w:pStyle w:val="TableText"/>
            </w:pPr>
          </w:p>
        </w:tc>
        <w:tc>
          <w:tcPr>
            <w:tcW w:w="3403" w:type="dxa"/>
          </w:tcPr>
          <w:p w:rsidR="00556001" w:rsidRPr="001425B7" w:rsidRDefault="00556001" w:rsidP="00AA0D3C">
            <w:pPr>
              <w:pStyle w:val="TableText"/>
            </w:pPr>
          </w:p>
        </w:tc>
        <w:tc>
          <w:tcPr>
            <w:tcW w:w="3162" w:type="dxa"/>
          </w:tcPr>
          <w:p w:rsidR="00556001" w:rsidRPr="001425B7" w:rsidRDefault="00556001" w:rsidP="00AA0D3C">
            <w:pPr>
              <w:pStyle w:val="TableText"/>
            </w:pPr>
          </w:p>
        </w:tc>
      </w:tr>
      <w:tr w:rsidR="00556001" w:rsidRPr="002B76C4" w:rsidTr="001557A9">
        <w:tc>
          <w:tcPr>
            <w:tcW w:w="2929" w:type="dxa"/>
            <w:vMerge/>
          </w:tcPr>
          <w:p w:rsidR="00556001" w:rsidRPr="001425B7" w:rsidRDefault="00556001" w:rsidP="00AA0D3C">
            <w:pPr>
              <w:pStyle w:val="TableText"/>
            </w:pPr>
          </w:p>
        </w:tc>
        <w:tc>
          <w:tcPr>
            <w:tcW w:w="3403" w:type="dxa"/>
          </w:tcPr>
          <w:p w:rsidR="00556001" w:rsidRPr="001425B7" w:rsidRDefault="00556001" w:rsidP="00AA0D3C">
            <w:pPr>
              <w:pStyle w:val="TableText"/>
            </w:pPr>
          </w:p>
        </w:tc>
        <w:tc>
          <w:tcPr>
            <w:tcW w:w="3162" w:type="dxa"/>
          </w:tcPr>
          <w:p w:rsidR="00556001" w:rsidRPr="001425B7" w:rsidRDefault="00556001" w:rsidP="00AA0D3C">
            <w:pPr>
              <w:pStyle w:val="TableText"/>
            </w:pPr>
          </w:p>
        </w:tc>
      </w:tr>
      <w:tr w:rsidR="00556001" w:rsidRPr="002B76C4" w:rsidTr="001557A9">
        <w:tc>
          <w:tcPr>
            <w:tcW w:w="2929" w:type="dxa"/>
            <w:vMerge/>
          </w:tcPr>
          <w:p w:rsidR="00556001" w:rsidRPr="001425B7" w:rsidRDefault="00556001" w:rsidP="00AA0D3C">
            <w:pPr>
              <w:pStyle w:val="TableText"/>
            </w:pPr>
          </w:p>
        </w:tc>
        <w:tc>
          <w:tcPr>
            <w:tcW w:w="3403" w:type="dxa"/>
          </w:tcPr>
          <w:p w:rsidR="00556001" w:rsidRPr="001425B7" w:rsidRDefault="00556001" w:rsidP="00AA0D3C">
            <w:pPr>
              <w:pStyle w:val="TableText"/>
            </w:pPr>
          </w:p>
        </w:tc>
        <w:tc>
          <w:tcPr>
            <w:tcW w:w="3162" w:type="dxa"/>
          </w:tcPr>
          <w:p w:rsidR="00556001" w:rsidRPr="001425B7" w:rsidRDefault="00556001" w:rsidP="00AA0D3C">
            <w:pPr>
              <w:pStyle w:val="TableText"/>
            </w:pPr>
          </w:p>
        </w:tc>
      </w:tr>
      <w:tr w:rsidR="009B595D" w:rsidRPr="008C1D5C" w:rsidTr="001557A9">
        <w:tc>
          <w:tcPr>
            <w:tcW w:w="2929" w:type="dxa"/>
            <w:vMerge w:val="restart"/>
          </w:tcPr>
          <w:p w:rsidR="009B595D" w:rsidRPr="001425B7" w:rsidRDefault="009B595D" w:rsidP="00AA0D3C">
            <w:pPr>
              <w:pStyle w:val="TableText"/>
            </w:pPr>
            <w:r w:rsidRPr="001425B7">
              <w:t>Performance Management</w:t>
            </w:r>
          </w:p>
        </w:tc>
        <w:tc>
          <w:tcPr>
            <w:tcW w:w="3403" w:type="dxa"/>
          </w:tcPr>
          <w:p w:rsidR="009B595D" w:rsidRPr="001425B7" w:rsidRDefault="00380533" w:rsidP="00AA0D3C">
            <w:pPr>
              <w:pStyle w:val="TableText"/>
            </w:pPr>
            <w:r>
              <w:t>Conditional Approval</w:t>
            </w:r>
            <w:r w:rsidR="00D86A20">
              <w:t xml:space="preserve"> in Combined Overall Rating Step</w:t>
            </w:r>
          </w:p>
        </w:tc>
        <w:tc>
          <w:tcPr>
            <w:tcW w:w="3162" w:type="dxa"/>
          </w:tcPr>
          <w:p w:rsidR="009B595D" w:rsidRPr="001425B7" w:rsidRDefault="00D44C1F" w:rsidP="00AA0D3C">
            <w:pPr>
              <w:pStyle w:val="TableText"/>
            </w:pPr>
            <w:r>
              <w:t>TRSS-14117</w:t>
            </w:r>
          </w:p>
        </w:tc>
      </w:tr>
      <w:tr w:rsidR="00556001" w:rsidRPr="008C1D5C" w:rsidTr="001557A9">
        <w:tc>
          <w:tcPr>
            <w:tcW w:w="2929" w:type="dxa"/>
            <w:vMerge/>
          </w:tcPr>
          <w:p w:rsidR="00556001" w:rsidRPr="001425B7" w:rsidRDefault="00556001" w:rsidP="00AA0D3C">
            <w:pPr>
              <w:pStyle w:val="TableText"/>
            </w:pPr>
          </w:p>
        </w:tc>
        <w:tc>
          <w:tcPr>
            <w:tcW w:w="3403" w:type="dxa"/>
          </w:tcPr>
          <w:p w:rsidR="00556001" w:rsidRPr="001425B7" w:rsidRDefault="00556001" w:rsidP="00AA0D3C">
            <w:pPr>
              <w:pStyle w:val="TableText"/>
            </w:pPr>
          </w:p>
        </w:tc>
        <w:tc>
          <w:tcPr>
            <w:tcW w:w="3162" w:type="dxa"/>
          </w:tcPr>
          <w:p w:rsidR="00556001" w:rsidRPr="001425B7" w:rsidRDefault="00556001" w:rsidP="00AA0D3C">
            <w:pPr>
              <w:pStyle w:val="TableText"/>
            </w:pPr>
          </w:p>
        </w:tc>
      </w:tr>
      <w:tr w:rsidR="00556001" w:rsidRPr="008C1D5C" w:rsidTr="001557A9">
        <w:tc>
          <w:tcPr>
            <w:tcW w:w="2929" w:type="dxa"/>
            <w:vMerge/>
          </w:tcPr>
          <w:p w:rsidR="00556001" w:rsidRPr="001425B7" w:rsidRDefault="00556001" w:rsidP="00AA0D3C">
            <w:pPr>
              <w:pStyle w:val="TableText"/>
            </w:pPr>
          </w:p>
        </w:tc>
        <w:tc>
          <w:tcPr>
            <w:tcW w:w="3403" w:type="dxa"/>
          </w:tcPr>
          <w:p w:rsidR="00556001" w:rsidRPr="001425B7" w:rsidRDefault="00556001" w:rsidP="00AA0D3C">
            <w:pPr>
              <w:pStyle w:val="TableText"/>
            </w:pPr>
          </w:p>
        </w:tc>
        <w:tc>
          <w:tcPr>
            <w:tcW w:w="3162" w:type="dxa"/>
          </w:tcPr>
          <w:p w:rsidR="00556001" w:rsidRPr="001425B7" w:rsidRDefault="00556001" w:rsidP="00AA0D3C">
            <w:pPr>
              <w:pStyle w:val="TableText"/>
            </w:pPr>
          </w:p>
        </w:tc>
      </w:tr>
      <w:tr w:rsidR="00556001" w:rsidRPr="008C1D5C" w:rsidTr="001557A9">
        <w:tc>
          <w:tcPr>
            <w:tcW w:w="2929" w:type="dxa"/>
            <w:vMerge/>
          </w:tcPr>
          <w:p w:rsidR="00556001" w:rsidRPr="001425B7" w:rsidRDefault="00556001" w:rsidP="00AA0D3C">
            <w:pPr>
              <w:pStyle w:val="TableText"/>
            </w:pPr>
          </w:p>
        </w:tc>
        <w:tc>
          <w:tcPr>
            <w:tcW w:w="3403" w:type="dxa"/>
          </w:tcPr>
          <w:p w:rsidR="00556001" w:rsidRPr="001425B7" w:rsidRDefault="00556001" w:rsidP="00AA0D3C">
            <w:pPr>
              <w:pStyle w:val="TableText"/>
            </w:pPr>
          </w:p>
        </w:tc>
        <w:tc>
          <w:tcPr>
            <w:tcW w:w="3162" w:type="dxa"/>
          </w:tcPr>
          <w:p w:rsidR="00556001" w:rsidRPr="001425B7" w:rsidRDefault="00556001" w:rsidP="00AA0D3C">
            <w:pPr>
              <w:pStyle w:val="TableText"/>
            </w:pPr>
          </w:p>
        </w:tc>
      </w:tr>
      <w:tr w:rsidR="005F208B" w:rsidRPr="008C1D5C" w:rsidTr="001557A9">
        <w:tc>
          <w:tcPr>
            <w:tcW w:w="2929" w:type="dxa"/>
            <w:vMerge w:val="restart"/>
          </w:tcPr>
          <w:p w:rsidR="005F208B" w:rsidRPr="001425B7" w:rsidRDefault="005F208B" w:rsidP="00AA0D3C">
            <w:pPr>
              <w:pStyle w:val="TableText"/>
            </w:pPr>
            <w:r w:rsidRPr="001425B7">
              <w:t>Reporting</w:t>
            </w:r>
            <w:r w:rsidR="00E35B94">
              <w:t xml:space="preserve"> Management </w:t>
            </w:r>
          </w:p>
        </w:tc>
        <w:tc>
          <w:tcPr>
            <w:tcW w:w="3403" w:type="dxa"/>
          </w:tcPr>
          <w:p w:rsidR="005F208B" w:rsidRPr="001425B7" w:rsidRDefault="005F208B" w:rsidP="00AA0D3C">
            <w:pPr>
              <w:pStyle w:val="TableText"/>
            </w:pPr>
            <w:r>
              <w:t>Izenda Reporting</w:t>
            </w:r>
          </w:p>
        </w:tc>
        <w:tc>
          <w:tcPr>
            <w:tcW w:w="3162" w:type="dxa"/>
          </w:tcPr>
          <w:p w:rsidR="005F208B" w:rsidRPr="001425B7" w:rsidRDefault="005F208B" w:rsidP="00AA0D3C">
            <w:pPr>
              <w:pStyle w:val="TableText"/>
            </w:pPr>
            <w:r>
              <w:t>TRSS-13774</w:t>
            </w:r>
          </w:p>
        </w:tc>
      </w:tr>
      <w:tr w:rsidR="005F208B" w:rsidRPr="008C1D5C" w:rsidTr="001557A9">
        <w:tc>
          <w:tcPr>
            <w:tcW w:w="2929" w:type="dxa"/>
            <w:vMerge/>
          </w:tcPr>
          <w:p w:rsidR="005F208B" w:rsidRPr="001425B7" w:rsidRDefault="005F208B" w:rsidP="00AA0D3C">
            <w:pPr>
              <w:pStyle w:val="TableText"/>
            </w:pPr>
          </w:p>
        </w:tc>
        <w:tc>
          <w:tcPr>
            <w:tcW w:w="3403" w:type="dxa"/>
          </w:tcPr>
          <w:p w:rsidR="005F208B" w:rsidRPr="001425B7" w:rsidRDefault="005F208B" w:rsidP="00AA0D3C">
            <w:pPr>
              <w:pStyle w:val="TableText"/>
            </w:pPr>
          </w:p>
        </w:tc>
        <w:tc>
          <w:tcPr>
            <w:tcW w:w="3162" w:type="dxa"/>
          </w:tcPr>
          <w:p w:rsidR="005F208B" w:rsidRPr="001425B7" w:rsidRDefault="005F208B" w:rsidP="00AA0D3C">
            <w:pPr>
              <w:pStyle w:val="TableText"/>
            </w:pPr>
          </w:p>
        </w:tc>
      </w:tr>
      <w:tr w:rsidR="00D86A20" w:rsidRPr="008C1D5C" w:rsidTr="001557A9">
        <w:tc>
          <w:tcPr>
            <w:tcW w:w="2929" w:type="dxa"/>
            <w:vMerge/>
          </w:tcPr>
          <w:p w:rsidR="00D86A20" w:rsidRPr="001425B7" w:rsidRDefault="00D86A20" w:rsidP="00AA0D3C">
            <w:pPr>
              <w:pStyle w:val="TableText"/>
            </w:pPr>
          </w:p>
        </w:tc>
        <w:tc>
          <w:tcPr>
            <w:tcW w:w="3403" w:type="dxa"/>
          </w:tcPr>
          <w:p w:rsidR="00D86A20" w:rsidRPr="001425B7" w:rsidRDefault="00D86A20" w:rsidP="00AA0D3C">
            <w:pPr>
              <w:pStyle w:val="TableText"/>
            </w:pPr>
          </w:p>
        </w:tc>
        <w:tc>
          <w:tcPr>
            <w:tcW w:w="3162" w:type="dxa"/>
          </w:tcPr>
          <w:p w:rsidR="00D86A20" w:rsidRPr="001425B7" w:rsidRDefault="00D86A20" w:rsidP="00AA0D3C">
            <w:pPr>
              <w:pStyle w:val="TableText"/>
            </w:pPr>
          </w:p>
        </w:tc>
      </w:tr>
      <w:tr w:rsidR="005F208B" w:rsidRPr="008C1D5C" w:rsidTr="001557A9">
        <w:tc>
          <w:tcPr>
            <w:tcW w:w="2929" w:type="dxa"/>
            <w:vMerge/>
          </w:tcPr>
          <w:p w:rsidR="005F208B" w:rsidRPr="001425B7" w:rsidRDefault="005F208B" w:rsidP="00AA0D3C">
            <w:pPr>
              <w:pStyle w:val="TableText"/>
            </w:pPr>
          </w:p>
        </w:tc>
        <w:tc>
          <w:tcPr>
            <w:tcW w:w="3403" w:type="dxa"/>
          </w:tcPr>
          <w:p w:rsidR="005F208B" w:rsidRPr="001425B7" w:rsidRDefault="005F208B" w:rsidP="00AA0D3C">
            <w:pPr>
              <w:pStyle w:val="TableText"/>
            </w:pPr>
          </w:p>
        </w:tc>
        <w:tc>
          <w:tcPr>
            <w:tcW w:w="3162" w:type="dxa"/>
          </w:tcPr>
          <w:p w:rsidR="005F208B" w:rsidRPr="001425B7" w:rsidRDefault="005F208B" w:rsidP="00AA0D3C">
            <w:pPr>
              <w:pStyle w:val="TableText"/>
            </w:pPr>
          </w:p>
        </w:tc>
      </w:tr>
      <w:tr w:rsidR="006C4E6C" w:rsidRPr="008C1D5C" w:rsidTr="00DA3E3E">
        <w:tc>
          <w:tcPr>
            <w:tcW w:w="2929" w:type="dxa"/>
            <w:vMerge w:val="restart"/>
          </w:tcPr>
          <w:p w:rsidR="006C4E6C" w:rsidRPr="001425B7" w:rsidRDefault="006C4E6C" w:rsidP="00DA3E3E">
            <w:pPr>
              <w:pStyle w:val="TableText"/>
            </w:pPr>
            <w:r>
              <w:t>Succession</w:t>
            </w:r>
            <w:r w:rsidR="00E35B94">
              <w:t xml:space="preserve"> Management</w:t>
            </w:r>
          </w:p>
        </w:tc>
        <w:tc>
          <w:tcPr>
            <w:tcW w:w="3403" w:type="dxa"/>
          </w:tcPr>
          <w:p w:rsidR="006C4E6C" w:rsidRPr="001425B7" w:rsidRDefault="006C4E6C" w:rsidP="00DA3E3E">
            <w:pPr>
              <w:pStyle w:val="TableText"/>
            </w:pPr>
            <w:r>
              <w:t>Conditional Approval in Combined Overall Rating Step</w:t>
            </w:r>
          </w:p>
        </w:tc>
        <w:tc>
          <w:tcPr>
            <w:tcW w:w="3162" w:type="dxa"/>
          </w:tcPr>
          <w:p w:rsidR="006C4E6C" w:rsidRPr="001425B7" w:rsidRDefault="006C4E6C" w:rsidP="00DA3E3E">
            <w:pPr>
              <w:pStyle w:val="TableText"/>
            </w:pPr>
            <w:r>
              <w:t>TRSS-14117</w:t>
            </w:r>
          </w:p>
        </w:tc>
      </w:tr>
      <w:tr w:rsidR="006C4E6C" w:rsidRPr="008C1D5C" w:rsidTr="00DA3E3E">
        <w:tc>
          <w:tcPr>
            <w:tcW w:w="2929" w:type="dxa"/>
            <w:vMerge/>
          </w:tcPr>
          <w:p w:rsidR="006C4E6C" w:rsidRPr="001425B7" w:rsidRDefault="006C4E6C" w:rsidP="00DA3E3E">
            <w:pPr>
              <w:pStyle w:val="TableText"/>
            </w:pPr>
          </w:p>
        </w:tc>
        <w:tc>
          <w:tcPr>
            <w:tcW w:w="3403" w:type="dxa"/>
          </w:tcPr>
          <w:p w:rsidR="006C4E6C" w:rsidRPr="001425B7" w:rsidRDefault="006C4E6C" w:rsidP="00DA3E3E">
            <w:pPr>
              <w:pStyle w:val="TableText"/>
            </w:pPr>
          </w:p>
        </w:tc>
        <w:tc>
          <w:tcPr>
            <w:tcW w:w="3162" w:type="dxa"/>
          </w:tcPr>
          <w:p w:rsidR="006C4E6C" w:rsidRPr="001425B7" w:rsidRDefault="006C4E6C" w:rsidP="00DA3E3E">
            <w:pPr>
              <w:pStyle w:val="TableText"/>
            </w:pPr>
          </w:p>
        </w:tc>
      </w:tr>
      <w:tr w:rsidR="006C4E6C" w:rsidRPr="008C1D5C" w:rsidTr="00DA3E3E">
        <w:tc>
          <w:tcPr>
            <w:tcW w:w="2929" w:type="dxa"/>
            <w:vMerge/>
          </w:tcPr>
          <w:p w:rsidR="006C4E6C" w:rsidRPr="001425B7" w:rsidRDefault="006C4E6C" w:rsidP="00DA3E3E">
            <w:pPr>
              <w:pStyle w:val="TableText"/>
            </w:pPr>
          </w:p>
        </w:tc>
        <w:tc>
          <w:tcPr>
            <w:tcW w:w="3403" w:type="dxa"/>
          </w:tcPr>
          <w:p w:rsidR="006C4E6C" w:rsidRPr="001425B7" w:rsidRDefault="006C4E6C" w:rsidP="00DA3E3E">
            <w:pPr>
              <w:pStyle w:val="TableText"/>
            </w:pPr>
          </w:p>
        </w:tc>
        <w:tc>
          <w:tcPr>
            <w:tcW w:w="3162" w:type="dxa"/>
          </w:tcPr>
          <w:p w:rsidR="006C4E6C" w:rsidRPr="001425B7" w:rsidRDefault="006C4E6C" w:rsidP="00DA3E3E">
            <w:pPr>
              <w:pStyle w:val="TableText"/>
            </w:pPr>
          </w:p>
        </w:tc>
      </w:tr>
      <w:tr w:rsidR="006C4E6C" w:rsidRPr="008C1D5C" w:rsidTr="00DA3E3E">
        <w:tc>
          <w:tcPr>
            <w:tcW w:w="2929" w:type="dxa"/>
            <w:vMerge/>
          </w:tcPr>
          <w:p w:rsidR="006C4E6C" w:rsidRPr="001425B7" w:rsidRDefault="006C4E6C" w:rsidP="00DA3E3E">
            <w:pPr>
              <w:pStyle w:val="TableText"/>
            </w:pPr>
          </w:p>
        </w:tc>
        <w:tc>
          <w:tcPr>
            <w:tcW w:w="3403" w:type="dxa"/>
          </w:tcPr>
          <w:p w:rsidR="006C4E6C" w:rsidRPr="001425B7" w:rsidRDefault="006C4E6C" w:rsidP="00DA3E3E">
            <w:pPr>
              <w:pStyle w:val="TableText"/>
            </w:pPr>
          </w:p>
        </w:tc>
        <w:tc>
          <w:tcPr>
            <w:tcW w:w="3162" w:type="dxa"/>
          </w:tcPr>
          <w:p w:rsidR="006C4E6C" w:rsidRPr="001425B7" w:rsidRDefault="006C4E6C" w:rsidP="00DA3E3E">
            <w:pPr>
              <w:pStyle w:val="TableText"/>
            </w:pPr>
          </w:p>
        </w:tc>
      </w:tr>
      <w:tr w:rsidR="006C4E6C" w:rsidRPr="008C1D5C" w:rsidTr="00DA3E3E">
        <w:tc>
          <w:tcPr>
            <w:tcW w:w="2929" w:type="dxa"/>
            <w:vMerge w:val="restart"/>
          </w:tcPr>
          <w:p w:rsidR="006C4E6C" w:rsidRPr="001425B7" w:rsidRDefault="006C4E6C" w:rsidP="00E35B94">
            <w:pPr>
              <w:pStyle w:val="TableText"/>
            </w:pPr>
            <w:r>
              <w:t xml:space="preserve">System </w:t>
            </w:r>
            <w:r w:rsidR="00E35B94">
              <w:t>Management</w:t>
            </w:r>
          </w:p>
        </w:tc>
        <w:tc>
          <w:tcPr>
            <w:tcW w:w="3403" w:type="dxa"/>
          </w:tcPr>
          <w:p w:rsidR="006C4E6C" w:rsidRPr="001425B7" w:rsidRDefault="006C4E6C" w:rsidP="00DA3E3E">
            <w:pPr>
              <w:pStyle w:val="TableText"/>
            </w:pPr>
            <w:r>
              <w:t>Conditional Approval in Combined Overall Rating Step</w:t>
            </w:r>
          </w:p>
        </w:tc>
        <w:tc>
          <w:tcPr>
            <w:tcW w:w="3162" w:type="dxa"/>
          </w:tcPr>
          <w:p w:rsidR="006C4E6C" w:rsidRPr="001425B7" w:rsidRDefault="006C4E6C" w:rsidP="00DA3E3E">
            <w:pPr>
              <w:pStyle w:val="TableText"/>
            </w:pPr>
            <w:r>
              <w:t>TRSS-14117</w:t>
            </w:r>
          </w:p>
        </w:tc>
      </w:tr>
      <w:tr w:rsidR="006C4E6C" w:rsidRPr="008C1D5C" w:rsidTr="00DA3E3E">
        <w:tc>
          <w:tcPr>
            <w:tcW w:w="2929" w:type="dxa"/>
            <w:vMerge/>
          </w:tcPr>
          <w:p w:rsidR="006C4E6C" w:rsidRPr="001425B7" w:rsidRDefault="006C4E6C" w:rsidP="00DA3E3E">
            <w:pPr>
              <w:pStyle w:val="TableText"/>
            </w:pPr>
          </w:p>
        </w:tc>
        <w:tc>
          <w:tcPr>
            <w:tcW w:w="3403" w:type="dxa"/>
          </w:tcPr>
          <w:p w:rsidR="006C4E6C" w:rsidRPr="001425B7" w:rsidRDefault="006C4E6C" w:rsidP="00DA3E3E">
            <w:pPr>
              <w:pStyle w:val="TableText"/>
            </w:pPr>
          </w:p>
        </w:tc>
        <w:tc>
          <w:tcPr>
            <w:tcW w:w="3162" w:type="dxa"/>
          </w:tcPr>
          <w:p w:rsidR="006C4E6C" w:rsidRPr="001425B7" w:rsidRDefault="006C4E6C" w:rsidP="00DA3E3E">
            <w:pPr>
              <w:pStyle w:val="TableText"/>
            </w:pPr>
          </w:p>
        </w:tc>
      </w:tr>
      <w:tr w:rsidR="006C4E6C" w:rsidRPr="008C1D5C" w:rsidTr="00DA3E3E">
        <w:tc>
          <w:tcPr>
            <w:tcW w:w="2929" w:type="dxa"/>
            <w:vMerge/>
          </w:tcPr>
          <w:p w:rsidR="006C4E6C" w:rsidRPr="001425B7" w:rsidRDefault="006C4E6C" w:rsidP="00DA3E3E">
            <w:pPr>
              <w:pStyle w:val="TableText"/>
            </w:pPr>
          </w:p>
        </w:tc>
        <w:tc>
          <w:tcPr>
            <w:tcW w:w="3403" w:type="dxa"/>
          </w:tcPr>
          <w:p w:rsidR="006C4E6C" w:rsidRPr="001425B7" w:rsidRDefault="006C4E6C" w:rsidP="00DA3E3E">
            <w:pPr>
              <w:pStyle w:val="TableText"/>
            </w:pPr>
          </w:p>
        </w:tc>
        <w:tc>
          <w:tcPr>
            <w:tcW w:w="3162" w:type="dxa"/>
          </w:tcPr>
          <w:p w:rsidR="006C4E6C" w:rsidRPr="001425B7" w:rsidRDefault="006C4E6C" w:rsidP="00DA3E3E">
            <w:pPr>
              <w:pStyle w:val="TableText"/>
            </w:pPr>
          </w:p>
        </w:tc>
      </w:tr>
      <w:tr w:rsidR="006C4E6C" w:rsidRPr="008C1D5C" w:rsidTr="00DA3E3E">
        <w:tc>
          <w:tcPr>
            <w:tcW w:w="2929" w:type="dxa"/>
            <w:vMerge/>
          </w:tcPr>
          <w:p w:rsidR="006C4E6C" w:rsidRPr="001425B7" w:rsidRDefault="006C4E6C" w:rsidP="00DA3E3E">
            <w:pPr>
              <w:pStyle w:val="TableText"/>
            </w:pPr>
          </w:p>
        </w:tc>
        <w:tc>
          <w:tcPr>
            <w:tcW w:w="3403" w:type="dxa"/>
          </w:tcPr>
          <w:p w:rsidR="006C4E6C" w:rsidRPr="001425B7" w:rsidRDefault="006C4E6C" w:rsidP="00DA3E3E">
            <w:pPr>
              <w:pStyle w:val="TableText"/>
            </w:pPr>
          </w:p>
        </w:tc>
        <w:tc>
          <w:tcPr>
            <w:tcW w:w="3162" w:type="dxa"/>
          </w:tcPr>
          <w:p w:rsidR="006C4E6C" w:rsidRPr="001425B7" w:rsidRDefault="006C4E6C" w:rsidP="00DA3E3E">
            <w:pPr>
              <w:pStyle w:val="TableText"/>
            </w:pPr>
          </w:p>
        </w:tc>
      </w:tr>
    </w:tbl>
    <w:p w:rsidR="00297353" w:rsidRPr="001425B7" w:rsidRDefault="00297353" w:rsidP="00AA0D3C">
      <w:pPr>
        <w:pStyle w:val="BodyText"/>
      </w:pPr>
    </w:p>
    <w:sectPr w:rsidR="00297353" w:rsidRPr="001425B7" w:rsidSect="00FB7970">
      <w:headerReference w:type="default" r:id="rId14"/>
      <w:footerReference w:type="default" r:id="rId15"/>
      <w:headerReference w:type="first" r:id="rId16"/>
      <w:footerReference w:type="first" r:id="rId17"/>
      <w:type w:val="continuous"/>
      <w:pgSz w:w="12240" w:h="15840" w:code="1"/>
      <w:pgMar w:top="1440" w:right="1296" w:bottom="1440" w:left="1440" w:header="720" w:footer="720" w:gutter="0"/>
      <w:pgNumType w:start="1"/>
      <w:cols w:space="360"/>
      <w:titlePg/>
      <w:docGrid w:linePitch="218"/>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D101B" w:rsidRDefault="009D101B">
      <w:r>
        <w:separator/>
      </w:r>
    </w:p>
    <w:p w:rsidR="009D101B" w:rsidRDefault="009D101B"/>
  </w:endnote>
  <w:endnote w:type="continuationSeparator" w:id="0">
    <w:p w:rsidR="009D101B" w:rsidRDefault="009D101B">
      <w:r>
        <w:continuationSeparator/>
      </w:r>
    </w:p>
    <w:p w:rsidR="009D101B" w:rsidRDefault="009D101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Garamond">
    <w:panose1 w:val="02020404030301010803"/>
    <w:charset w:val="00"/>
    <w:family w:val="roman"/>
    <w:pitch w:val="variable"/>
    <w:sig w:usb0="00000287" w:usb1="00000000" w:usb2="00000000" w:usb3="00000000" w:csb0="0000009F" w:csb1="00000000"/>
  </w:font>
  <w:font w:name="Arial Black">
    <w:panose1 w:val="020B0A04020102020204"/>
    <w:charset w:val="00"/>
    <w:family w:val="swiss"/>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NeueHaasGroteskDisp Std Lt">
    <w:panose1 w:val="00000000000000000000"/>
    <w:charset w:val="00"/>
    <w:family w:val="swiss"/>
    <w:notTrueType/>
    <w:pitch w:val="variable"/>
    <w:sig w:usb0="00000007" w:usb1="00000000" w:usb2="00000000" w:usb3="00000000" w:csb0="00000093"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D6BC1" w:rsidRPr="00CF6EC1" w:rsidRDefault="005D6BC1" w:rsidP="00D3453A">
    <w:pPr>
      <w:pStyle w:val="FooterA4Portrait"/>
      <w:ind w:left="-567"/>
    </w:pPr>
    <w:r>
      <w:fldChar w:fldCharType="begin"/>
    </w:r>
    <w:r>
      <w:instrText xml:space="preserve"> PAGE \* MERGEFORMAT </w:instrText>
    </w:r>
    <w:r>
      <w:fldChar w:fldCharType="separate"/>
    </w:r>
    <w:r>
      <w:rPr>
        <w:noProof/>
      </w:rPr>
      <w:t>8</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D6BC1" w:rsidRPr="00CF6EC1" w:rsidRDefault="005D6BC1" w:rsidP="008E2A54">
    <w:pPr>
      <w:pStyle w:val="FooterA4Portrait"/>
    </w:pPr>
    <w:r>
      <w:t>Month 2016</w:t>
    </w:r>
    <w:r w:rsidRPr="00971ABE">
      <w:tab/>
    </w:r>
    <w:r>
      <w:rPr>
        <w:noProof/>
        <w:lang w:val="en-US"/>
      </w:rPr>
      <w:drawing>
        <wp:inline distT="0" distB="0" distL="0" distR="0" wp14:anchorId="1A310022" wp14:editId="64DEC708">
          <wp:extent cx="1908000" cy="111600"/>
          <wp:effectExtent l="0" t="0" r="0" b="3175"/>
          <wp:docPr id="102" name="Picture 1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wtw_logo_hrz_rgb.pdf.emf"/>
                  <pic:cNvPicPr/>
                </pic:nvPicPr>
                <pic:blipFill>
                  <a:blip r:embed="rId1" cstate="print">
                    <a:extLst>
                      <a:ext uri="{28A0092B-C50C-407E-A947-70E740481C1C}">
                        <a14:useLocalDpi xmlns:a14="http://schemas.microsoft.com/office/drawing/2010/main" val="0"/>
                      </a:ext>
                    </a:extLst>
                  </a:blip>
                  <a:stretch>
                    <a:fillRect/>
                  </a:stretch>
                </pic:blipFill>
                <pic:spPr>
                  <a:xfrm>
                    <a:off x="0" y="0"/>
                    <a:ext cx="1908000" cy="111600"/>
                  </a:xfrm>
                  <a:prstGeom prst="rect">
                    <a:avLst/>
                  </a:prstGeom>
                </pic:spPr>
              </pic:pic>
            </a:graphicData>
          </a:graphic>
        </wp:inline>
      </w:drawing>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D6BC1" w:rsidRDefault="005D6BC1" w:rsidP="008F0CEF">
    <w:pPr>
      <w:pStyle w:val="Footer"/>
      <w:tabs>
        <w:tab w:val="right" w:pos="9781"/>
      </w:tabs>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328E4" w:rsidRDefault="002328E4" w:rsidP="00297353">
    <w:pPr>
      <w:pStyle w:val="FooterFirst"/>
      <w:rPr>
        <w:noProof/>
        <w:sz w:val="12"/>
        <w:szCs w:val="12"/>
      </w:rPr>
    </w:pPr>
    <w:r>
      <w:rPr>
        <w:sz w:val="12"/>
        <w:szCs w:val="12"/>
      </w:rPr>
      <w:t xml:space="preserve">© 2016 Willis Towers Watson. All rights reserved. </w:t>
    </w:r>
    <w:r>
      <w:rPr>
        <w:sz w:val="12"/>
        <w:szCs w:val="12"/>
      </w:rPr>
      <w:tab/>
    </w:r>
    <w:r w:rsidRPr="00783457">
      <w:rPr>
        <w:sz w:val="12"/>
        <w:szCs w:val="12"/>
      </w:rPr>
      <w:t xml:space="preserve">Page </w:t>
    </w:r>
    <w:r w:rsidRPr="00783457">
      <w:rPr>
        <w:b/>
        <w:bCs/>
        <w:sz w:val="12"/>
        <w:szCs w:val="12"/>
      </w:rPr>
      <w:fldChar w:fldCharType="begin"/>
    </w:r>
    <w:r w:rsidRPr="00783457">
      <w:rPr>
        <w:b/>
        <w:bCs/>
        <w:sz w:val="12"/>
        <w:szCs w:val="12"/>
      </w:rPr>
      <w:instrText xml:space="preserve"> PAGE  \* Arabic  \* MERGEFORMAT </w:instrText>
    </w:r>
    <w:r w:rsidRPr="00783457">
      <w:rPr>
        <w:b/>
        <w:bCs/>
        <w:sz w:val="12"/>
        <w:szCs w:val="12"/>
      </w:rPr>
      <w:fldChar w:fldCharType="separate"/>
    </w:r>
    <w:r w:rsidR="00217783">
      <w:rPr>
        <w:b/>
        <w:bCs/>
        <w:noProof/>
        <w:sz w:val="12"/>
        <w:szCs w:val="12"/>
      </w:rPr>
      <w:t>14</w:t>
    </w:r>
    <w:r w:rsidRPr="00783457">
      <w:rPr>
        <w:b/>
        <w:bCs/>
        <w:sz w:val="12"/>
        <w:szCs w:val="12"/>
      </w:rPr>
      <w:fldChar w:fldCharType="end"/>
    </w:r>
    <w:r w:rsidRPr="00783457">
      <w:rPr>
        <w:sz w:val="12"/>
        <w:szCs w:val="12"/>
      </w:rPr>
      <w:t xml:space="preserve"> of </w:t>
    </w:r>
    <w:r w:rsidRPr="00783457">
      <w:rPr>
        <w:b/>
        <w:bCs/>
        <w:sz w:val="12"/>
        <w:szCs w:val="12"/>
      </w:rPr>
      <w:fldChar w:fldCharType="begin"/>
    </w:r>
    <w:r w:rsidRPr="00783457">
      <w:rPr>
        <w:b/>
        <w:bCs/>
        <w:sz w:val="12"/>
        <w:szCs w:val="12"/>
      </w:rPr>
      <w:instrText xml:space="preserve"> NUMPAGES  \* Arabic  \* MERGEFORMAT </w:instrText>
    </w:r>
    <w:r w:rsidRPr="00783457">
      <w:rPr>
        <w:b/>
        <w:bCs/>
        <w:sz w:val="12"/>
        <w:szCs w:val="12"/>
      </w:rPr>
      <w:fldChar w:fldCharType="separate"/>
    </w:r>
    <w:r w:rsidR="00217783">
      <w:rPr>
        <w:b/>
        <w:bCs/>
        <w:noProof/>
        <w:sz w:val="12"/>
        <w:szCs w:val="12"/>
      </w:rPr>
      <w:t>14</w:t>
    </w:r>
    <w:r w:rsidRPr="00783457">
      <w:rPr>
        <w:b/>
        <w:bCs/>
        <w:sz w:val="12"/>
        <w:szCs w:val="12"/>
      </w:rPr>
      <w:fldChar w:fldCharType="end"/>
    </w:r>
  </w:p>
  <w:p w:rsidR="002328E4" w:rsidRPr="00FA53E5" w:rsidRDefault="002328E4" w:rsidP="00297353">
    <w:pPr>
      <w:pStyle w:val="FooterFirst"/>
      <w:rPr>
        <w:color w:val="702082"/>
      </w:rP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328E4" w:rsidRPr="00942477" w:rsidRDefault="002328E4" w:rsidP="00942477">
    <w:pPr>
      <w:pStyle w:val="Footer"/>
      <w:jc w:val="left"/>
      <w:rPr>
        <w:rStyle w:val="tpFooterConf2Char"/>
        <w:rFonts w:ascii="Arial Black" w:eastAsia="Calibri" w:hAnsi="Arial Black" w:cs="Times New Roman"/>
        <w:noProof w:val="0"/>
        <w:color w:val="auto"/>
        <w:sz w:val="16"/>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D101B" w:rsidRDefault="009D101B">
      <w:r>
        <w:separator/>
      </w:r>
    </w:p>
    <w:p w:rsidR="009D101B" w:rsidRDefault="009D101B"/>
  </w:footnote>
  <w:footnote w:type="continuationSeparator" w:id="0">
    <w:p w:rsidR="009D101B" w:rsidRDefault="009D101B">
      <w:r>
        <w:continuationSeparator/>
      </w:r>
    </w:p>
    <w:p w:rsidR="009D101B" w:rsidRDefault="009D101B"/>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D6BC1" w:rsidRDefault="005D6BC1">
    <w:pPr>
      <w:pStyle w:val="Header"/>
    </w:pPr>
    <w:r>
      <w:rPr>
        <w:noProof/>
      </w:rPr>
      <w:drawing>
        <wp:anchor distT="0" distB="0" distL="114300" distR="114300" simplePos="0" relativeHeight="251660288" behindDoc="1" locked="1" layoutInCell="1" allowOverlap="1" wp14:anchorId="51865DF7" wp14:editId="2ACFA153">
          <wp:simplePos x="0" y="0"/>
          <wp:positionH relativeFrom="page">
            <wp:posOffset>0</wp:posOffset>
          </wp:positionH>
          <wp:positionV relativeFrom="page">
            <wp:posOffset>0</wp:posOffset>
          </wp:positionV>
          <wp:extent cx="7772400" cy="10058400"/>
          <wp:effectExtent l="0" t="0" r="0" b="0"/>
          <wp:wrapNone/>
          <wp:docPr id="120" name="Picture 1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L:\CST\CURRENT WORK\SLAVEN\WTW templates\Word Portrait\links\jpgs\wtw_Word Portrait Covers C5.jpg"/>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7772400" cy="10058400"/>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328E4" w:rsidRPr="00D137A9" w:rsidRDefault="002328E4" w:rsidP="00BE1C0F">
    <w:pPr>
      <w:pStyle w:val="Header"/>
    </w:pPr>
    <w:r>
      <w:rPr>
        <w:noProof/>
      </w:rPr>
      <w:drawing>
        <wp:anchor distT="0" distB="0" distL="114300" distR="114300" simplePos="0" relativeHeight="251658240" behindDoc="0" locked="0" layoutInCell="1" allowOverlap="1" wp14:anchorId="5D24439A" wp14:editId="699F1D24">
          <wp:simplePos x="0" y="0"/>
          <wp:positionH relativeFrom="column">
            <wp:posOffset>3886200</wp:posOffset>
          </wp:positionH>
          <wp:positionV relativeFrom="paragraph">
            <wp:posOffset>5715</wp:posOffset>
          </wp:positionV>
          <wp:extent cx="2093976" cy="338328"/>
          <wp:effectExtent l="0" t="0" r="1905" b="5080"/>
          <wp:wrapNone/>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extLst>
                      <a:ext uri="{28A0092B-C50C-407E-A947-70E740481C1C}">
                        <a14:useLocalDpi xmlns:a14="http://schemas.microsoft.com/office/drawing/2010/main" val="0"/>
                      </a:ext>
                    </a:extLst>
                  </a:blip>
                  <a:stretch>
                    <a:fillRect/>
                  </a:stretch>
                </pic:blipFill>
                <pic:spPr>
                  <a:xfrm>
                    <a:off x="0" y="0"/>
                    <a:ext cx="2093976" cy="338328"/>
                  </a:xfrm>
                  <a:prstGeom prst="rect">
                    <a:avLst/>
                  </a:prstGeom>
                </pic:spPr>
              </pic:pic>
            </a:graphicData>
          </a:graphic>
          <wp14:sizeRelH relativeFrom="margin">
            <wp14:pctWidth>0</wp14:pctWidth>
          </wp14:sizeRelH>
          <wp14:sizeRelV relativeFrom="margin">
            <wp14:pctHeight>0</wp14:pctHeight>
          </wp14:sizeRelV>
        </wp:anchor>
      </w:drawing>
    </w:r>
    <w:r>
      <w:tab/>
    </w:r>
    <w:r>
      <w:tab/>
      <w:t xml:space="preserve">   </w:t>
    </w:r>
  </w:p>
  <w:p w:rsidR="002328E4" w:rsidRDefault="002328E4" w:rsidP="00BE1C0F"/>
  <w:p w:rsidR="002328E4" w:rsidRDefault="002328E4">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328E4" w:rsidRDefault="002328E4" w:rsidP="00F66F68">
    <w:pPr>
      <w:pStyle w:val="Header"/>
      <w:tabs>
        <w:tab w:val="clear" w:pos="8640"/>
      </w:tabs>
    </w:pPr>
    <w:r>
      <w:tab/>
    </w:r>
    <w:r>
      <w:tab/>
      <w:t xml:space="preserve">          </w:t>
    </w:r>
    <w:r>
      <w:rPr>
        <w:noProof/>
      </w:rPr>
      <w:drawing>
        <wp:inline distT="0" distB="0" distL="0" distR="0" wp14:anchorId="50B07BE4" wp14:editId="1D8DB312">
          <wp:extent cx="2095238" cy="342857"/>
          <wp:effectExtent l="0" t="0" r="635" b="635"/>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stretch>
                    <a:fillRect/>
                  </a:stretch>
                </pic:blipFill>
                <pic:spPr>
                  <a:xfrm>
                    <a:off x="0" y="0"/>
                    <a:ext cx="2095238" cy="342857"/>
                  </a:xfrm>
                  <a:prstGeom prst="rect">
                    <a:avLst/>
                  </a:prstGeom>
                </pic:spPr>
              </pic:pic>
            </a:graphicData>
          </a:graphic>
        </wp:inline>
      </w:drawing>
    </w:r>
  </w:p>
  <w:p w:rsidR="002328E4" w:rsidRDefault="002328E4">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umPicBullet w:numPicBulletId="0">
    <w:pict>
      <v:shapetype w14:anchorId="10862D0C"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3in;height:3in" o:bullet="t"/>
    </w:pict>
  </w:numPicBullet>
  <w:abstractNum w:abstractNumId="0" w15:restartNumberingAfterBreak="0">
    <w:nsid w:val="FFFFFF7C"/>
    <w:multiLevelType w:val="singleLevel"/>
    <w:tmpl w:val="CF44009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F48B25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7FFEA378"/>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FBD8400C"/>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FDFE938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0C81A3E"/>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53FC3E1C"/>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496E3D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C8D8BE04"/>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3D66FF4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366505F8"/>
    <w:multiLevelType w:val="multilevel"/>
    <w:tmpl w:val="378659B0"/>
    <w:lvl w:ilvl="0">
      <w:start w:val="1"/>
      <w:numFmt w:val="decimal"/>
      <w:suff w:val="nothing"/>
      <w:lvlText w:val=""/>
      <w:lvlJc w:val="left"/>
      <w:pPr>
        <w:tabs>
          <w:tab w:val="num" w:pos="0"/>
        </w:tabs>
        <w:ind w:left="0" w:firstLine="0"/>
      </w:pPr>
      <w:rPr>
        <w:rFonts w:cs="Times New Roman"/>
      </w:rPr>
    </w:lvl>
    <w:lvl w:ilvl="1">
      <w:start w:val="1"/>
      <w:numFmt w:val="decimal"/>
      <w:pStyle w:val="NumberedList1"/>
      <w:lvlText w:val="%2."/>
      <w:lvlJc w:val="left"/>
      <w:pPr>
        <w:tabs>
          <w:tab w:val="num" w:pos="454"/>
        </w:tabs>
        <w:ind w:left="454" w:hanging="454"/>
      </w:pPr>
    </w:lvl>
    <w:lvl w:ilvl="2">
      <w:start w:val="1"/>
      <w:numFmt w:val="lowerLetter"/>
      <w:pStyle w:val="NumberedList2"/>
      <w:lvlText w:val="%3."/>
      <w:lvlJc w:val="left"/>
      <w:pPr>
        <w:tabs>
          <w:tab w:val="num" w:pos="907"/>
        </w:tabs>
        <w:ind w:left="907" w:hanging="453"/>
      </w:pPr>
      <w:rPr>
        <w:b w:val="0"/>
        <w:i w:val="0"/>
      </w:rPr>
    </w:lvl>
    <w:lvl w:ilvl="3">
      <w:start w:val="1"/>
      <w:numFmt w:val="lowerRoman"/>
      <w:lvlRestart w:val="0"/>
      <w:pStyle w:val="NumberedList3"/>
      <w:lvlText w:val="%4."/>
      <w:lvlJc w:val="left"/>
      <w:pPr>
        <w:tabs>
          <w:tab w:val="num" w:pos="1361"/>
        </w:tabs>
        <w:ind w:left="1361" w:hanging="454"/>
      </w:pPr>
      <w:rPr>
        <w:b w:val="0"/>
        <w:i w:val="0"/>
      </w:rPr>
    </w:lvl>
    <w:lvl w:ilvl="4">
      <w:start w:val="1"/>
      <w:numFmt w:val="upperLetter"/>
      <w:pStyle w:val="NumberedList4"/>
      <w:lvlText w:val="%5."/>
      <w:lvlJc w:val="left"/>
      <w:pPr>
        <w:tabs>
          <w:tab w:val="num" w:pos="454"/>
        </w:tabs>
        <w:ind w:left="454" w:hanging="454"/>
      </w:pPr>
      <w:rPr>
        <w:b w:val="0"/>
        <w:i w:val="0"/>
      </w:rPr>
    </w:lvl>
    <w:lvl w:ilvl="5">
      <w:start w:val="1"/>
      <w:numFmt w:val="lowerLetter"/>
      <w:pStyle w:val="NumberedList5"/>
      <w:lvlText w:val="%6."/>
      <w:lvlJc w:val="left"/>
      <w:pPr>
        <w:tabs>
          <w:tab w:val="num" w:pos="340"/>
        </w:tabs>
        <w:ind w:left="340" w:hanging="340"/>
      </w:pPr>
      <w:rPr>
        <w:b w:val="0"/>
        <w:i w:val="0"/>
      </w:rPr>
    </w:lvl>
    <w:lvl w:ilvl="6">
      <w:start w:val="1"/>
      <w:numFmt w:val="decimal"/>
      <w:lvlRestart w:val="0"/>
      <w:pStyle w:val="NumberedList6"/>
      <w:lvlText w:val=""/>
      <w:lvlJc w:val="left"/>
      <w:pPr>
        <w:tabs>
          <w:tab w:val="num" w:pos="0"/>
        </w:tabs>
        <w:ind w:left="0" w:firstLine="0"/>
      </w:pPr>
      <w:rPr>
        <w:b w:val="0"/>
        <w:i w:val="0"/>
      </w:rPr>
    </w:lvl>
    <w:lvl w:ilvl="7">
      <w:start w:val="1"/>
      <w:numFmt w:val="decimal"/>
      <w:lvlRestart w:val="0"/>
      <w:pStyle w:val="NumberedList7"/>
      <w:lvlText w:val=""/>
      <w:lvlJc w:val="left"/>
      <w:pPr>
        <w:tabs>
          <w:tab w:val="num" w:pos="0"/>
        </w:tabs>
        <w:ind w:left="0" w:firstLine="0"/>
      </w:pPr>
      <w:rPr>
        <w:b w:val="0"/>
        <w:i w:val="0"/>
      </w:rPr>
    </w:lvl>
    <w:lvl w:ilvl="8">
      <w:start w:val="1"/>
      <w:numFmt w:val="decimal"/>
      <w:lvlRestart w:val="0"/>
      <w:lvlText w:val=""/>
      <w:lvlJc w:val="left"/>
      <w:pPr>
        <w:tabs>
          <w:tab w:val="num" w:pos="0"/>
        </w:tabs>
        <w:ind w:left="0" w:firstLine="0"/>
      </w:pPr>
      <w:rPr>
        <w:b w:val="0"/>
        <w:i w:val="0"/>
      </w:rPr>
    </w:lvl>
  </w:abstractNum>
  <w:abstractNum w:abstractNumId="11" w15:restartNumberingAfterBreak="0">
    <w:nsid w:val="3B95103A"/>
    <w:multiLevelType w:val="multilevel"/>
    <w:tmpl w:val="47F00FE6"/>
    <w:lvl w:ilvl="0">
      <w:start w:val="1"/>
      <w:numFmt w:val="bullet"/>
      <w:lvlText w:val=""/>
      <w:lvlPicBulletId w:val="0"/>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413C4C10"/>
    <w:multiLevelType w:val="multilevel"/>
    <w:tmpl w:val="827E8AA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4B913874"/>
    <w:multiLevelType w:val="multilevel"/>
    <w:tmpl w:val="00CAB2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4DB0260A"/>
    <w:multiLevelType w:val="hybridMultilevel"/>
    <w:tmpl w:val="FCCCC40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54477691"/>
    <w:multiLevelType w:val="multilevel"/>
    <w:tmpl w:val="DA9C4E8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57E7733B"/>
    <w:multiLevelType w:val="multilevel"/>
    <w:tmpl w:val="32E4AF5C"/>
    <w:lvl w:ilvl="0">
      <w:start w:val="1"/>
      <w:numFmt w:val="bullet"/>
      <w:pStyle w:val="BulletPurple"/>
      <w:lvlText w:val=""/>
      <w:lvlJc w:val="left"/>
      <w:pPr>
        <w:tabs>
          <w:tab w:val="num" w:pos="1540"/>
        </w:tabs>
        <w:ind w:left="0" w:firstLine="0"/>
      </w:pPr>
      <w:rPr>
        <w:rFonts w:ascii="Symbol" w:hAnsi="Symbol" w:hint="default"/>
        <w:color w:val="702082"/>
        <w:sz w:val="18"/>
      </w:rPr>
    </w:lvl>
    <w:lvl w:ilvl="1">
      <w:start w:val="1"/>
      <w:numFmt w:val="lowerLetter"/>
      <w:lvlText w:val="–"/>
      <w:lvlJc w:val="left"/>
      <w:pPr>
        <w:tabs>
          <w:tab w:val="num" w:pos="1980"/>
        </w:tabs>
        <w:ind w:left="1980" w:hanging="440"/>
      </w:pPr>
      <w:rPr>
        <w:rFonts w:ascii="Arial" w:hAnsi="Arial" w:cs="Arial" w:hint="default"/>
        <w:color w:val="E65032"/>
      </w:rPr>
    </w:lvl>
    <w:lvl w:ilvl="2">
      <w:start w:val="1"/>
      <w:numFmt w:val="lowerRoman"/>
      <w:lvlText w:val=""/>
      <w:lvlJc w:val="left"/>
      <w:pPr>
        <w:tabs>
          <w:tab w:val="num" w:pos="2440"/>
        </w:tabs>
        <w:ind w:left="2440" w:hanging="460"/>
      </w:pPr>
      <w:rPr>
        <w:rFonts w:ascii="Wingdings" w:hAnsi="Wingdings" w:hint="default"/>
        <w:color w:val="E65032"/>
        <w:sz w:val="18"/>
      </w:rPr>
    </w:lvl>
    <w:lvl w:ilvl="3">
      <w:start w:val="1"/>
      <w:numFmt w:val="decimal"/>
      <w:lvlText w:val="–"/>
      <w:lvlJc w:val="left"/>
      <w:pPr>
        <w:tabs>
          <w:tab w:val="num" w:pos="2900"/>
        </w:tabs>
        <w:ind w:left="2900" w:hanging="460"/>
      </w:pPr>
      <w:rPr>
        <w:rFonts w:ascii="Arial" w:hAnsi="Arial" w:cs="Arial" w:hint="default"/>
        <w:color w:val="E65032"/>
      </w:rPr>
    </w:lvl>
    <w:lvl w:ilvl="4">
      <w:start w:val="1"/>
      <w:numFmt w:val="lowerLetter"/>
      <w:lvlText w:val=""/>
      <w:lvlJc w:val="left"/>
      <w:pPr>
        <w:tabs>
          <w:tab w:val="num" w:pos="2100"/>
        </w:tabs>
        <w:ind w:left="2100" w:hanging="340"/>
      </w:pPr>
      <w:rPr>
        <w:rFonts w:ascii="Wingdings" w:hAnsi="Wingdings" w:hint="default"/>
        <w:color w:val="E65032"/>
        <w:sz w:val="18"/>
      </w:rPr>
    </w:lvl>
    <w:lvl w:ilvl="5">
      <w:start w:val="1"/>
      <w:numFmt w:val="lowerRoman"/>
      <w:lvlText w:val="–"/>
      <w:lvlJc w:val="left"/>
      <w:pPr>
        <w:tabs>
          <w:tab w:val="num" w:pos="2440"/>
        </w:tabs>
        <w:ind w:left="2440" w:hanging="340"/>
      </w:pPr>
      <w:rPr>
        <w:rFonts w:ascii="Arial" w:hAnsi="Arial" w:cs="Arial" w:hint="default"/>
        <w:color w:val="E65032"/>
      </w:rPr>
    </w:lvl>
    <w:lvl w:ilvl="6">
      <w:start w:val="1"/>
      <w:numFmt w:val="decimal"/>
      <w:lvlText w:null="1"/>
      <w:lvlJc w:val="left"/>
      <w:pPr>
        <w:tabs>
          <w:tab w:val="num" w:pos="1080"/>
        </w:tabs>
        <w:ind w:left="1080" w:firstLine="0"/>
      </w:pPr>
      <w:rPr>
        <w:rFonts w:hint="default"/>
        <w:color w:val="000000"/>
      </w:rPr>
    </w:lvl>
    <w:lvl w:ilvl="7">
      <w:start w:val="1"/>
      <w:numFmt w:val="lowerLetter"/>
      <w:lvlText w:null="1"/>
      <w:lvlJc w:val="left"/>
      <w:pPr>
        <w:tabs>
          <w:tab w:val="num" w:pos="1080"/>
        </w:tabs>
        <w:ind w:left="1080" w:firstLine="0"/>
      </w:pPr>
      <w:rPr>
        <w:rFonts w:hint="default"/>
        <w:color w:val="000000"/>
      </w:rPr>
    </w:lvl>
    <w:lvl w:ilvl="8">
      <w:start w:val="1"/>
      <w:numFmt w:val="lowerRoman"/>
      <w:lvlText w:null="1"/>
      <w:lvlJc w:val="left"/>
      <w:pPr>
        <w:tabs>
          <w:tab w:val="num" w:pos="1080"/>
        </w:tabs>
        <w:ind w:left="1080" w:firstLine="0"/>
      </w:pPr>
      <w:rPr>
        <w:rFonts w:hint="default"/>
        <w:color w:val="000000"/>
      </w:rPr>
    </w:lvl>
  </w:abstractNum>
  <w:abstractNum w:abstractNumId="17" w15:restartNumberingAfterBreak="0">
    <w:nsid w:val="5E7610B6"/>
    <w:multiLevelType w:val="multilevel"/>
    <w:tmpl w:val="84B80BB4"/>
    <w:lvl w:ilvl="0">
      <w:start w:val="1"/>
      <w:numFmt w:val="bullet"/>
      <w:pStyle w:val="BulletList1"/>
      <w:lvlText w:val=""/>
      <w:lvlJc w:val="left"/>
      <w:pPr>
        <w:ind w:left="648" w:hanging="360"/>
      </w:pPr>
      <w:rPr>
        <w:rFonts w:ascii="Symbol" w:hAnsi="Symbol" w:hint="default"/>
        <w:color w:val="auto"/>
        <w:sz w:val="20"/>
      </w:rPr>
    </w:lvl>
    <w:lvl w:ilvl="1">
      <w:start w:val="1"/>
      <w:numFmt w:val="lowerLetter"/>
      <w:lvlText w:val="–"/>
      <w:lvlJc w:val="left"/>
      <w:pPr>
        <w:tabs>
          <w:tab w:val="num" w:pos="1980"/>
        </w:tabs>
        <w:ind w:left="1980" w:hanging="440"/>
      </w:pPr>
      <w:rPr>
        <w:rFonts w:ascii="Arial" w:hAnsi="Arial" w:cs="Arial" w:hint="default"/>
        <w:color w:val="E65032"/>
      </w:rPr>
    </w:lvl>
    <w:lvl w:ilvl="2">
      <w:start w:val="1"/>
      <w:numFmt w:val="lowerRoman"/>
      <w:pStyle w:val="BulletList3"/>
      <w:lvlText w:val=""/>
      <w:lvlJc w:val="left"/>
      <w:pPr>
        <w:tabs>
          <w:tab w:val="num" w:pos="2440"/>
        </w:tabs>
        <w:ind w:left="2440" w:hanging="460"/>
      </w:pPr>
      <w:rPr>
        <w:rFonts w:ascii="Wingdings" w:hAnsi="Wingdings" w:hint="default"/>
        <w:color w:val="E65032"/>
        <w:sz w:val="18"/>
      </w:rPr>
    </w:lvl>
    <w:lvl w:ilvl="3">
      <w:start w:val="1"/>
      <w:numFmt w:val="decimal"/>
      <w:pStyle w:val="BulletList4"/>
      <w:lvlText w:val="–"/>
      <w:lvlJc w:val="left"/>
      <w:pPr>
        <w:tabs>
          <w:tab w:val="num" w:pos="2900"/>
        </w:tabs>
        <w:ind w:left="2900" w:hanging="460"/>
      </w:pPr>
      <w:rPr>
        <w:rFonts w:ascii="Arial" w:hAnsi="Arial" w:cs="Arial" w:hint="default"/>
        <w:color w:val="E65032"/>
      </w:rPr>
    </w:lvl>
    <w:lvl w:ilvl="4">
      <w:start w:val="1"/>
      <w:numFmt w:val="lowerLetter"/>
      <w:pStyle w:val="BulletList5"/>
      <w:lvlText w:val=""/>
      <w:lvlJc w:val="left"/>
      <w:pPr>
        <w:tabs>
          <w:tab w:val="num" w:pos="2100"/>
        </w:tabs>
        <w:ind w:left="2100" w:hanging="340"/>
      </w:pPr>
      <w:rPr>
        <w:rFonts w:ascii="Wingdings" w:hAnsi="Wingdings" w:hint="default"/>
        <w:color w:val="E65032"/>
        <w:sz w:val="18"/>
      </w:rPr>
    </w:lvl>
    <w:lvl w:ilvl="5">
      <w:start w:val="1"/>
      <w:numFmt w:val="lowerRoman"/>
      <w:pStyle w:val="BulletList6"/>
      <w:lvlText w:val="–"/>
      <w:lvlJc w:val="left"/>
      <w:pPr>
        <w:tabs>
          <w:tab w:val="num" w:pos="2440"/>
        </w:tabs>
        <w:ind w:left="2440" w:hanging="340"/>
      </w:pPr>
      <w:rPr>
        <w:rFonts w:ascii="Arial" w:hAnsi="Arial" w:cs="Arial" w:hint="default"/>
        <w:color w:val="E65032"/>
      </w:rPr>
    </w:lvl>
    <w:lvl w:ilvl="6">
      <w:start w:val="1"/>
      <w:numFmt w:val="decimal"/>
      <w:pStyle w:val="BulletList7"/>
      <w:lvlText w:null="1"/>
      <w:lvlJc w:val="left"/>
      <w:pPr>
        <w:tabs>
          <w:tab w:val="num" w:pos="1080"/>
        </w:tabs>
        <w:ind w:left="1080" w:firstLine="0"/>
      </w:pPr>
      <w:rPr>
        <w:rFonts w:hint="default"/>
        <w:color w:val="000000"/>
      </w:rPr>
    </w:lvl>
    <w:lvl w:ilvl="7">
      <w:start w:val="1"/>
      <w:numFmt w:val="lowerLetter"/>
      <w:pStyle w:val="BulletList8"/>
      <w:lvlText w:null="1"/>
      <w:lvlJc w:val="left"/>
      <w:pPr>
        <w:tabs>
          <w:tab w:val="num" w:pos="1080"/>
        </w:tabs>
        <w:ind w:left="1080" w:firstLine="0"/>
      </w:pPr>
      <w:rPr>
        <w:rFonts w:hint="default"/>
        <w:color w:val="000000"/>
      </w:rPr>
    </w:lvl>
    <w:lvl w:ilvl="8">
      <w:start w:val="1"/>
      <w:numFmt w:val="lowerRoman"/>
      <w:pStyle w:val="BulletList9"/>
      <w:lvlText w:null="1"/>
      <w:lvlJc w:val="left"/>
      <w:pPr>
        <w:tabs>
          <w:tab w:val="num" w:pos="1080"/>
        </w:tabs>
        <w:ind w:left="1080" w:firstLine="0"/>
      </w:pPr>
      <w:rPr>
        <w:rFonts w:hint="default"/>
        <w:color w:val="000000"/>
      </w:rPr>
    </w:lvl>
  </w:abstractNum>
  <w:abstractNum w:abstractNumId="18" w15:restartNumberingAfterBreak="0">
    <w:nsid w:val="5F6621DB"/>
    <w:multiLevelType w:val="hybridMultilevel"/>
    <w:tmpl w:val="827E9ADC"/>
    <w:lvl w:ilvl="0" w:tplc="71623876">
      <w:start w:val="1"/>
      <w:numFmt w:val="bullet"/>
      <w:pStyle w:val="BulletList2"/>
      <w:lvlText w:val="–"/>
      <w:lvlJc w:val="left"/>
      <w:pPr>
        <w:ind w:left="900" w:hanging="360"/>
      </w:pPr>
      <w:rPr>
        <w:rFonts w:ascii="Arial" w:hAnsi="Arial" w:hint="default"/>
      </w:rPr>
    </w:lvl>
    <w:lvl w:ilvl="1" w:tplc="04090003">
      <w:start w:val="1"/>
      <w:numFmt w:val="bullet"/>
      <w:lvlText w:val="o"/>
      <w:lvlJc w:val="left"/>
      <w:pPr>
        <w:ind w:left="2980" w:hanging="360"/>
      </w:pPr>
      <w:rPr>
        <w:rFonts w:ascii="Courier New" w:hAnsi="Courier New" w:cs="Courier New" w:hint="default"/>
      </w:rPr>
    </w:lvl>
    <w:lvl w:ilvl="2" w:tplc="04090005" w:tentative="1">
      <w:start w:val="1"/>
      <w:numFmt w:val="bullet"/>
      <w:lvlText w:val=""/>
      <w:lvlJc w:val="left"/>
      <w:pPr>
        <w:ind w:left="3700" w:hanging="360"/>
      </w:pPr>
      <w:rPr>
        <w:rFonts w:ascii="Wingdings" w:hAnsi="Wingdings" w:hint="default"/>
      </w:rPr>
    </w:lvl>
    <w:lvl w:ilvl="3" w:tplc="04090001" w:tentative="1">
      <w:start w:val="1"/>
      <w:numFmt w:val="bullet"/>
      <w:lvlText w:val=""/>
      <w:lvlJc w:val="left"/>
      <w:pPr>
        <w:ind w:left="4420" w:hanging="360"/>
      </w:pPr>
      <w:rPr>
        <w:rFonts w:ascii="Symbol" w:hAnsi="Symbol" w:hint="default"/>
      </w:rPr>
    </w:lvl>
    <w:lvl w:ilvl="4" w:tplc="04090003" w:tentative="1">
      <w:start w:val="1"/>
      <w:numFmt w:val="bullet"/>
      <w:lvlText w:val="o"/>
      <w:lvlJc w:val="left"/>
      <w:pPr>
        <w:ind w:left="5140" w:hanging="360"/>
      </w:pPr>
      <w:rPr>
        <w:rFonts w:ascii="Courier New" w:hAnsi="Courier New" w:cs="Courier New" w:hint="default"/>
      </w:rPr>
    </w:lvl>
    <w:lvl w:ilvl="5" w:tplc="04090005" w:tentative="1">
      <w:start w:val="1"/>
      <w:numFmt w:val="bullet"/>
      <w:lvlText w:val=""/>
      <w:lvlJc w:val="left"/>
      <w:pPr>
        <w:ind w:left="5860" w:hanging="360"/>
      </w:pPr>
      <w:rPr>
        <w:rFonts w:ascii="Wingdings" w:hAnsi="Wingdings" w:hint="default"/>
      </w:rPr>
    </w:lvl>
    <w:lvl w:ilvl="6" w:tplc="04090001" w:tentative="1">
      <w:start w:val="1"/>
      <w:numFmt w:val="bullet"/>
      <w:lvlText w:val=""/>
      <w:lvlJc w:val="left"/>
      <w:pPr>
        <w:ind w:left="6580" w:hanging="360"/>
      </w:pPr>
      <w:rPr>
        <w:rFonts w:ascii="Symbol" w:hAnsi="Symbol" w:hint="default"/>
      </w:rPr>
    </w:lvl>
    <w:lvl w:ilvl="7" w:tplc="04090003" w:tentative="1">
      <w:start w:val="1"/>
      <w:numFmt w:val="bullet"/>
      <w:lvlText w:val="o"/>
      <w:lvlJc w:val="left"/>
      <w:pPr>
        <w:ind w:left="7300" w:hanging="360"/>
      </w:pPr>
      <w:rPr>
        <w:rFonts w:ascii="Courier New" w:hAnsi="Courier New" w:cs="Courier New" w:hint="default"/>
      </w:rPr>
    </w:lvl>
    <w:lvl w:ilvl="8" w:tplc="04090005" w:tentative="1">
      <w:start w:val="1"/>
      <w:numFmt w:val="bullet"/>
      <w:lvlText w:val=""/>
      <w:lvlJc w:val="left"/>
      <w:pPr>
        <w:ind w:left="8020" w:hanging="360"/>
      </w:pPr>
      <w:rPr>
        <w:rFonts w:ascii="Wingdings" w:hAnsi="Wingdings" w:hint="default"/>
      </w:rPr>
    </w:lvl>
  </w:abstractNum>
  <w:abstractNum w:abstractNumId="19" w15:restartNumberingAfterBreak="0">
    <w:nsid w:val="63004A65"/>
    <w:multiLevelType w:val="hybridMultilevel"/>
    <w:tmpl w:val="01F2E722"/>
    <w:lvl w:ilvl="0" w:tplc="407434A8">
      <w:start w:val="1"/>
      <w:numFmt w:val="decimal"/>
      <w:lvlText w:val="%1."/>
      <w:lvlJc w:val="left"/>
      <w:pPr>
        <w:ind w:left="720" w:hanging="360"/>
      </w:pPr>
      <w:rPr>
        <w:sz w:val="24"/>
        <w:szCs w:val="24"/>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68695D49"/>
    <w:multiLevelType w:val="multilevel"/>
    <w:tmpl w:val="1C184430"/>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Wingdings" w:hAnsi="Wingdings"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791609E5"/>
    <w:multiLevelType w:val="hybridMultilevel"/>
    <w:tmpl w:val="A5DEA470"/>
    <w:lvl w:ilvl="0" w:tplc="0D4A10C6">
      <w:start w:val="1"/>
      <w:numFmt w:val="bullet"/>
      <w:pStyle w:val="BulletWTWPurple"/>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8"/>
  </w:num>
  <w:num w:numId="2">
    <w:abstractNumId w:val="16"/>
  </w:num>
  <w:num w:numId="3">
    <w:abstractNumId w:val="21"/>
  </w:num>
  <w:num w:numId="4">
    <w:abstractNumId w:val="10"/>
  </w:num>
  <w:num w:numId="5">
    <w:abstractNumId w:val="17"/>
  </w:num>
  <w:num w:numId="6">
    <w:abstractNumId w:val="9"/>
  </w:num>
  <w:num w:numId="7">
    <w:abstractNumId w:val="7"/>
  </w:num>
  <w:num w:numId="8">
    <w:abstractNumId w:val="6"/>
  </w:num>
  <w:num w:numId="9">
    <w:abstractNumId w:val="5"/>
  </w:num>
  <w:num w:numId="10">
    <w:abstractNumId w:val="4"/>
  </w:num>
  <w:num w:numId="11">
    <w:abstractNumId w:val="8"/>
  </w:num>
  <w:num w:numId="12">
    <w:abstractNumId w:val="3"/>
  </w:num>
  <w:num w:numId="13">
    <w:abstractNumId w:val="2"/>
  </w:num>
  <w:num w:numId="14">
    <w:abstractNumId w:val="1"/>
  </w:num>
  <w:num w:numId="15">
    <w:abstractNumId w:val="0"/>
  </w:num>
  <w:num w:numId="16">
    <w:abstractNumId w:val="20"/>
  </w:num>
  <w:num w:numId="17">
    <w:abstractNumId w:val="11"/>
    <w:lvlOverride w:ilvl="0">
      <w:startOverride w:val="1"/>
    </w:lvlOverride>
  </w:num>
  <w:num w:numId="18">
    <w:abstractNumId w:val="11"/>
    <w:lvlOverride w:ilvl="0">
      <w:startOverride w:val="2"/>
    </w:lvlOverride>
  </w:num>
  <w:num w:numId="19">
    <w:abstractNumId w:val="11"/>
    <w:lvlOverride w:ilvl="0">
      <w:startOverride w:val="3"/>
    </w:lvlOverride>
  </w:num>
  <w:num w:numId="20">
    <w:abstractNumId w:val="11"/>
    <w:lvlOverride w:ilvl="0">
      <w:startOverride w:val="4"/>
    </w:lvlOverride>
  </w:num>
  <w:num w:numId="21">
    <w:abstractNumId w:val="19"/>
  </w:num>
  <w:num w:numId="22">
    <w:abstractNumId w:val="14"/>
  </w:num>
  <w:num w:numId="23">
    <w:abstractNumId w:val="17"/>
  </w:num>
  <w:num w:numId="24">
    <w:abstractNumId w:val="17"/>
  </w:num>
  <w:num w:numId="25">
    <w:abstractNumId w:val="15"/>
  </w:num>
  <w:num w:numId="26">
    <w:abstractNumId w:val="12"/>
  </w:num>
  <w:num w:numId="27">
    <w:abstractNumId w:val="17"/>
  </w:num>
  <w:num w:numId="28">
    <w:abstractNumId w:val="17"/>
  </w:num>
  <w:num w:numId="29">
    <w:abstractNumId w:val="17"/>
  </w:num>
  <w:num w:numId="30">
    <w:abstractNumId w:val="17"/>
  </w:num>
  <w:num w:numId="31">
    <w:abstractNumId w:val="13"/>
    <w:lvlOverride w:ilvl="0">
      <w:lvl w:ilvl="0">
        <w:numFmt w:val="bullet"/>
        <w:lvlText w:val=""/>
        <w:lvlJc w:val="left"/>
        <w:pPr>
          <w:tabs>
            <w:tab w:val="num" w:pos="720"/>
          </w:tabs>
          <w:ind w:left="720" w:hanging="360"/>
        </w:pPr>
        <w:rPr>
          <w:rFonts w:ascii="Wingdings" w:hAnsi="Wingdings" w:hint="default"/>
          <w:sz w:val="20"/>
        </w:rPr>
      </w:lvl>
    </w:lvlOverride>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80"/>
  <w:removePersonalInformation/>
  <w:removeDateAndTime/>
  <w:activeWritingStyle w:appName="MSWord" w:lang="en-US" w:vendorID="8" w:dllVersion="513" w:checkStyle="1"/>
  <w:proofState w:spelling="clean" w:grammar="clean"/>
  <w:stylePaneFormatFilter w:val="3004" w:allStyles="0" w:customStyles="0" w:latentStyles="1" w:stylesInUse="0" w:headingStyles="0" w:numberingStyles="0" w:tableStyles="0" w:directFormattingOnRuns="0" w:directFormattingOnParagraphs="0" w:directFormattingOnNumbering="0" w:directFormattingOnTables="0" w:clearFormatting="1" w:top3HeadingStyles="1" w:visibleStyles="0" w:alternateStyleNames="0"/>
  <w:defaultTabStop w:val="720"/>
  <w:drawingGridHorizontalSpacing w:val="187"/>
  <w:drawingGridVerticalSpacing w:val="187"/>
  <w:doNotUseMarginsForDrawingGridOrigin/>
  <w:drawingGridHorizontalOrigin w:val="0"/>
  <w:drawingGridVerticalOrigin w:val="0"/>
  <w:noPunctuationKerning/>
  <w:characterSpacingControl w:val="doNotCompress"/>
  <w:hdrShapeDefaults>
    <o:shapedefaults v:ext="edit" spidmax="2049" fillcolor="#c4bc96" strokecolor="#f2f2f2">
      <v:fill color="#c4bc96"/>
      <v:stroke color="#f2f2f2" weight="3pt"/>
      <v:shadow on="t" type="perspective" color="#974706" opacity=".5" offset="1pt" offset2="-1pt"/>
      <v:textbox inset="18pt,108pt,36pt"/>
    </o:shapedefaults>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A43A8"/>
    <w:rsid w:val="000002D5"/>
    <w:rsid w:val="000009E1"/>
    <w:rsid w:val="0000276F"/>
    <w:rsid w:val="00002771"/>
    <w:rsid w:val="00002E8F"/>
    <w:rsid w:val="00003764"/>
    <w:rsid w:val="00003E98"/>
    <w:rsid w:val="00004438"/>
    <w:rsid w:val="00004878"/>
    <w:rsid w:val="000056F0"/>
    <w:rsid w:val="00005AAE"/>
    <w:rsid w:val="00005F92"/>
    <w:rsid w:val="00006198"/>
    <w:rsid w:val="00007D7C"/>
    <w:rsid w:val="00007EED"/>
    <w:rsid w:val="0001126F"/>
    <w:rsid w:val="00011EBC"/>
    <w:rsid w:val="000120F5"/>
    <w:rsid w:val="0001268B"/>
    <w:rsid w:val="000127AB"/>
    <w:rsid w:val="00013614"/>
    <w:rsid w:val="00013AF8"/>
    <w:rsid w:val="00013CB4"/>
    <w:rsid w:val="00014CF6"/>
    <w:rsid w:val="00015377"/>
    <w:rsid w:val="00015437"/>
    <w:rsid w:val="00015C91"/>
    <w:rsid w:val="00015D6E"/>
    <w:rsid w:val="00016911"/>
    <w:rsid w:val="00016941"/>
    <w:rsid w:val="000176C7"/>
    <w:rsid w:val="00017899"/>
    <w:rsid w:val="000179E0"/>
    <w:rsid w:val="00020857"/>
    <w:rsid w:val="00020AA2"/>
    <w:rsid w:val="000210C6"/>
    <w:rsid w:val="00021256"/>
    <w:rsid w:val="000213EA"/>
    <w:rsid w:val="00022AF9"/>
    <w:rsid w:val="00022FB5"/>
    <w:rsid w:val="00023535"/>
    <w:rsid w:val="00023574"/>
    <w:rsid w:val="000239D9"/>
    <w:rsid w:val="00023C57"/>
    <w:rsid w:val="00023E1F"/>
    <w:rsid w:val="00023F70"/>
    <w:rsid w:val="000245EF"/>
    <w:rsid w:val="000246D9"/>
    <w:rsid w:val="00024F1E"/>
    <w:rsid w:val="00025272"/>
    <w:rsid w:val="00025602"/>
    <w:rsid w:val="00026320"/>
    <w:rsid w:val="000269FE"/>
    <w:rsid w:val="00026F27"/>
    <w:rsid w:val="00026FFD"/>
    <w:rsid w:val="00027E95"/>
    <w:rsid w:val="000302DC"/>
    <w:rsid w:val="00030618"/>
    <w:rsid w:val="00030B41"/>
    <w:rsid w:val="00030BE9"/>
    <w:rsid w:val="00030EC5"/>
    <w:rsid w:val="00031386"/>
    <w:rsid w:val="000315BF"/>
    <w:rsid w:val="0003180F"/>
    <w:rsid w:val="000318EB"/>
    <w:rsid w:val="00032004"/>
    <w:rsid w:val="0003272C"/>
    <w:rsid w:val="00032757"/>
    <w:rsid w:val="000329D7"/>
    <w:rsid w:val="00032DF9"/>
    <w:rsid w:val="00032E63"/>
    <w:rsid w:val="00033312"/>
    <w:rsid w:val="00033674"/>
    <w:rsid w:val="00033696"/>
    <w:rsid w:val="00033AA1"/>
    <w:rsid w:val="00035587"/>
    <w:rsid w:val="000356FC"/>
    <w:rsid w:val="00035A9B"/>
    <w:rsid w:val="0003667C"/>
    <w:rsid w:val="000366A2"/>
    <w:rsid w:val="00036D37"/>
    <w:rsid w:val="0003714F"/>
    <w:rsid w:val="00037262"/>
    <w:rsid w:val="000372FD"/>
    <w:rsid w:val="0003761D"/>
    <w:rsid w:val="00037B37"/>
    <w:rsid w:val="00040131"/>
    <w:rsid w:val="00040599"/>
    <w:rsid w:val="0004066A"/>
    <w:rsid w:val="00040697"/>
    <w:rsid w:val="00041A39"/>
    <w:rsid w:val="00041F7D"/>
    <w:rsid w:val="000422B8"/>
    <w:rsid w:val="000425CE"/>
    <w:rsid w:val="00042816"/>
    <w:rsid w:val="00042B35"/>
    <w:rsid w:val="00042F7B"/>
    <w:rsid w:val="000431F9"/>
    <w:rsid w:val="000434F5"/>
    <w:rsid w:val="0004381E"/>
    <w:rsid w:val="00043859"/>
    <w:rsid w:val="000439D9"/>
    <w:rsid w:val="000449A0"/>
    <w:rsid w:val="00044E17"/>
    <w:rsid w:val="00046E3C"/>
    <w:rsid w:val="00047349"/>
    <w:rsid w:val="00047DE9"/>
    <w:rsid w:val="00047FE0"/>
    <w:rsid w:val="00051099"/>
    <w:rsid w:val="00051943"/>
    <w:rsid w:val="00052381"/>
    <w:rsid w:val="00052C14"/>
    <w:rsid w:val="000533AB"/>
    <w:rsid w:val="0005368F"/>
    <w:rsid w:val="0005388B"/>
    <w:rsid w:val="00053DC2"/>
    <w:rsid w:val="00054E26"/>
    <w:rsid w:val="000554F7"/>
    <w:rsid w:val="00055CFE"/>
    <w:rsid w:val="000561C5"/>
    <w:rsid w:val="0005628D"/>
    <w:rsid w:val="000564F2"/>
    <w:rsid w:val="00056804"/>
    <w:rsid w:val="00056BF5"/>
    <w:rsid w:val="00056F09"/>
    <w:rsid w:val="0005717B"/>
    <w:rsid w:val="000571B0"/>
    <w:rsid w:val="00057287"/>
    <w:rsid w:val="0006028A"/>
    <w:rsid w:val="00060506"/>
    <w:rsid w:val="0006115E"/>
    <w:rsid w:val="00061313"/>
    <w:rsid w:val="00061487"/>
    <w:rsid w:val="00061578"/>
    <w:rsid w:val="0006172A"/>
    <w:rsid w:val="00061D9A"/>
    <w:rsid w:val="000621E9"/>
    <w:rsid w:val="00062284"/>
    <w:rsid w:val="000623EE"/>
    <w:rsid w:val="00062DAE"/>
    <w:rsid w:val="0006331F"/>
    <w:rsid w:val="00063CB6"/>
    <w:rsid w:val="00063D2F"/>
    <w:rsid w:val="0006409B"/>
    <w:rsid w:val="00064838"/>
    <w:rsid w:val="000659BF"/>
    <w:rsid w:val="00065ECD"/>
    <w:rsid w:val="00066403"/>
    <w:rsid w:val="00066C6F"/>
    <w:rsid w:val="00067233"/>
    <w:rsid w:val="00067336"/>
    <w:rsid w:val="00067D53"/>
    <w:rsid w:val="000700FE"/>
    <w:rsid w:val="00070FF9"/>
    <w:rsid w:val="00071946"/>
    <w:rsid w:val="000719A8"/>
    <w:rsid w:val="00071C82"/>
    <w:rsid w:val="00071FC3"/>
    <w:rsid w:val="00072129"/>
    <w:rsid w:val="00072246"/>
    <w:rsid w:val="00072EDC"/>
    <w:rsid w:val="000738C0"/>
    <w:rsid w:val="00074443"/>
    <w:rsid w:val="0007513A"/>
    <w:rsid w:val="000759A9"/>
    <w:rsid w:val="00076123"/>
    <w:rsid w:val="000764ED"/>
    <w:rsid w:val="00076DEA"/>
    <w:rsid w:val="00077FE9"/>
    <w:rsid w:val="0008007C"/>
    <w:rsid w:val="0008071F"/>
    <w:rsid w:val="0008076E"/>
    <w:rsid w:val="0008081F"/>
    <w:rsid w:val="00081196"/>
    <w:rsid w:val="000813B3"/>
    <w:rsid w:val="000816FC"/>
    <w:rsid w:val="00081D1D"/>
    <w:rsid w:val="00081F19"/>
    <w:rsid w:val="00082E68"/>
    <w:rsid w:val="000834F3"/>
    <w:rsid w:val="000835AD"/>
    <w:rsid w:val="00083ABA"/>
    <w:rsid w:val="000848F1"/>
    <w:rsid w:val="00084A08"/>
    <w:rsid w:val="000850E7"/>
    <w:rsid w:val="0008534A"/>
    <w:rsid w:val="00085FA8"/>
    <w:rsid w:val="00086362"/>
    <w:rsid w:val="00086EEF"/>
    <w:rsid w:val="000876AA"/>
    <w:rsid w:val="0008777D"/>
    <w:rsid w:val="00087B47"/>
    <w:rsid w:val="00087C94"/>
    <w:rsid w:val="00087D24"/>
    <w:rsid w:val="0009012B"/>
    <w:rsid w:val="0009013E"/>
    <w:rsid w:val="000909D2"/>
    <w:rsid w:val="00090EB6"/>
    <w:rsid w:val="000911CE"/>
    <w:rsid w:val="00091AC9"/>
    <w:rsid w:val="00091D14"/>
    <w:rsid w:val="000927EC"/>
    <w:rsid w:val="00093325"/>
    <w:rsid w:val="0009342D"/>
    <w:rsid w:val="00093E6A"/>
    <w:rsid w:val="00094DC0"/>
    <w:rsid w:val="000955C2"/>
    <w:rsid w:val="000960B1"/>
    <w:rsid w:val="000974CE"/>
    <w:rsid w:val="0009775C"/>
    <w:rsid w:val="00097A84"/>
    <w:rsid w:val="000A063B"/>
    <w:rsid w:val="000A068C"/>
    <w:rsid w:val="000A07E5"/>
    <w:rsid w:val="000A2258"/>
    <w:rsid w:val="000A24A6"/>
    <w:rsid w:val="000A2672"/>
    <w:rsid w:val="000A26B1"/>
    <w:rsid w:val="000A2ACC"/>
    <w:rsid w:val="000A2C1E"/>
    <w:rsid w:val="000A2E51"/>
    <w:rsid w:val="000A320A"/>
    <w:rsid w:val="000A3648"/>
    <w:rsid w:val="000A4389"/>
    <w:rsid w:val="000A446B"/>
    <w:rsid w:val="000A4E65"/>
    <w:rsid w:val="000A4F09"/>
    <w:rsid w:val="000A5C0B"/>
    <w:rsid w:val="000A661A"/>
    <w:rsid w:val="000A675C"/>
    <w:rsid w:val="000A6829"/>
    <w:rsid w:val="000A6858"/>
    <w:rsid w:val="000A6A9A"/>
    <w:rsid w:val="000A6B99"/>
    <w:rsid w:val="000A725E"/>
    <w:rsid w:val="000A757C"/>
    <w:rsid w:val="000A7739"/>
    <w:rsid w:val="000A776A"/>
    <w:rsid w:val="000A7A7F"/>
    <w:rsid w:val="000A7B12"/>
    <w:rsid w:val="000B0047"/>
    <w:rsid w:val="000B0342"/>
    <w:rsid w:val="000B12A1"/>
    <w:rsid w:val="000B1AC5"/>
    <w:rsid w:val="000B1DE2"/>
    <w:rsid w:val="000B2867"/>
    <w:rsid w:val="000B307E"/>
    <w:rsid w:val="000B36D9"/>
    <w:rsid w:val="000B39CB"/>
    <w:rsid w:val="000B459E"/>
    <w:rsid w:val="000B47FA"/>
    <w:rsid w:val="000B4935"/>
    <w:rsid w:val="000B4AD8"/>
    <w:rsid w:val="000B4AF3"/>
    <w:rsid w:val="000B5149"/>
    <w:rsid w:val="000B55D6"/>
    <w:rsid w:val="000B5790"/>
    <w:rsid w:val="000B63A6"/>
    <w:rsid w:val="000B6863"/>
    <w:rsid w:val="000B72B8"/>
    <w:rsid w:val="000B7700"/>
    <w:rsid w:val="000B7CEB"/>
    <w:rsid w:val="000C0E38"/>
    <w:rsid w:val="000C0FAD"/>
    <w:rsid w:val="000C0FDD"/>
    <w:rsid w:val="000C14FD"/>
    <w:rsid w:val="000C177D"/>
    <w:rsid w:val="000C1962"/>
    <w:rsid w:val="000C1E08"/>
    <w:rsid w:val="000C2460"/>
    <w:rsid w:val="000C276A"/>
    <w:rsid w:val="000C28B2"/>
    <w:rsid w:val="000C2A93"/>
    <w:rsid w:val="000C3495"/>
    <w:rsid w:val="000C34F2"/>
    <w:rsid w:val="000C45E5"/>
    <w:rsid w:val="000C465C"/>
    <w:rsid w:val="000C4D17"/>
    <w:rsid w:val="000C4E95"/>
    <w:rsid w:val="000C5173"/>
    <w:rsid w:val="000C62CD"/>
    <w:rsid w:val="000C6861"/>
    <w:rsid w:val="000C71EF"/>
    <w:rsid w:val="000C7703"/>
    <w:rsid w:val="000C7A91"/>
    <w:rsid w:val="000C7CDA"/>
    <w:rsid w:val="000C7D13"/>
    <w:rsid w:val="000D0129"/>
    <w:rsid w:val="000D04C6"/>
    <w:rsid w:val="000D108A"/>
    <w:rsid w:val="000D1902"/>
    <w:rsid w:val="000D1EA6"/>
    <w:rsid w:val="000D1F29"/>
    <w:rsid w:val="000D2073"/>
    <w:rsid w:val="000D3326"/>
    <w:rsid w:val="000D368A"/>
    <w:rsid w:val="000D3817"/>
    <w:rsid w:val="000D3AFC"/>
    <w:rsid w:val="000D3E79"/>
    <w:rsid w:val="000D436A"/>
    <w:rsid w:val="000D5D00"/>
    <w:rsid w:val="000D5FFD"/>
    <w:rsid w:val="000D6135"/>
    <w:rsid w:val="000D646A"/>
    <w:rsid w:val="000D6543"/>
    <w:rsid w:val="000D681E"/>
    <w:rsid w:val="000D78E5"/>
    <w:rsid w:val="000E0978"/>
    <w:rsid w:val="000E17DB"/>
    <w:rsid w:val="000E2682"/>
    <w:rsid w:val="000E26E4"/>
    <w:rsid w:val="000E287E"/>
    <w:rsid w:val="000E2C4A"/>
    <w:rsid w:val="000E30C3"/>
    <w:rsid w:val="000E410F"/>
    <w:rsid w:val="000E421E"/>
    <w:rsid w:val="000E4A8E"/>
    <w:rsid w:val="000E4B61"/>
    <w:rsid w:val="000E4BE2"/>
    <w:rsid w:val="000E4D74"/>
    <w:rsid w:val="000E4F7A"/>
    <w:rsid w:val="000E4FB9"/>
    <w:rsid w:val="000E5539"/>
    <w:rsid w:val="000E629C"/>
    <w:rsid w:val="000E6311"/>
    <w:rsid w:val="000E63F9"/>
    <w:rsid w:val="000E66A8"/>
    <w:rsid w:val="000E75FC"/>
    <w:rsid w:val="000F0BED"/>
    <w:rsid w:val="000F11F0"/>
    <w:rsid w:val="000F1393"/>
    <w:rsid w:val="000F1FC0"/>
    <w:rsid w:val="000F2407"/>
    <w:rsid w:val="000F33FE"/>
    <w:rsid w:val="000F4281"/>
    <w:rsid w:val="000F462C"/>
    <w:rsid w:val="000F4897"/>
    <w:rsid w:val="000F491F"/>
    <w:rsid w:val="000F49F8"/>
    <w:rsid w:val="000F4A04"/>
    <w:rsid w:val="000F524B"/>
    <w:rsid w:val="000F5D13"/>
    <w:rsid w:val="000F723D"/>
    <w:rsid w:val="000F74BB"/>
    <w:rsid w:val="000F76FA"/>
    <w:rsid w:val="00101201"/>
    <w:rsid w:val="00101A64"/>
    <w:rsid w:val="00101AA7"/>
    <w:rsid w:val="00101EA2"/>
    <w:rsid w:val="001024D1"/>
    <w:rsid w:val="00102627"/>
    <w:rsid w:val="00103A20"/>
    <w:rsid w:val="00103D20"/>
    <w:rsid w:val="001040BE"/>
    <w:rsid w:val="001044AB"/>
    <w:rsid w:val="001046C4"/>
    <w:rsid w:val="00105EEF"/>
    <w:rsid w:val="00106748"/>
    <w:rsid w:val="00106DEB"/>
    <w:rsid w:val="001102B9"/>
    <w:rsid w:val="0011036E"/>
    <w:rsid w:val="00110E80"/>
    <w:rsid w:val="0011176A"/>
    <w:rsid w:val="00111D47"/>
    <w:rsid w:val="00111D59"/>
    <w:rsid w:val="00111F74"/>
    <w:rsid w:val="00112897"/>
    <w:rsid w:val="00113F78"/>
    <w:rsid w:val="00114015"/>
    <w:rsid w:val="00114A4A"/>
    <w:rsid w:val="00114D20"/>
    <w:rsid w:val="001153BF"/>
    <w:rsid w:val="00115FC4"/>
    <w:rsid w:val="00116032"/>
    <w:rsid w:val="0011617E"/>
    <w:rsid w:val="00116267"/>
    <w:rsid w:val="00116BC2"/>
    <w:rsid w:val="00116C09"/>
    <w:rsid w:val="00117140"/>
    <w:rsid w:val="00117919"/>
    <w:rsid w:val="00117B9A"/>
    <w:rsid w:val="00117FA6"/>
    <w:rsid w:val="001208BB"/>
    <w:rsid w:val="00120E4C"/>
    <w:rsid w:val="00120F39"/>
    <w:rsid w:val="0012127B"/>
    <w:rsid w:val="00121743"/>
    <w:rsid w:val="00121819"/>
    <w:rsid w:val="00121A39"/>
    <w:rsid w:val="001222DD"/>
    <w:rsid w:val="00122AA6"/>
    <w:rsid w:val="00122CB9"/>
    <w:rsid w:val="001255B1"/>
    <w:rsid w:val="001255ED"/>
    <w:rsid w:val="001257F8"/>
    <w:rsid w:val="001258B1"/>
    <w:rsid w:val="00125F9E"/>
    <w:rsid w:val="00126B2D"/>
    <w:rsid w:val="00126BEF"/>
    <w:rsid w:val="00126D73"/>
    <w:rsid w:val="00127E0A"/>
    <w:rsid w:val="00130199"/>
    <w:rsid w:val="001301B5"/>
    <w:rsid w:val="0013041E"/>
    <w:rsid w:val="0013053F"/>
    <w:rsid w:val="00130B27"/>
    <w:rsid w:val="00130EF1"/>
    <w:rsid w:val="001311B9"/>
    <w:rsid w:val="0013138C"/>
    <w:rsid w:val="00131591"/>
    <w:rsid w:val="001325F8"/>
    <w:rsid w:val="00132D9A"/>
    <w:rsid w:val="00133006"/>
    <w:rsid w:val="001336E5"/>
    <w:rsid w:val="00133A45"/>
    <w:rsid w:val="00134700"/>
    <w:rsid w:val="0013474C"/>
    <w:rsid w:val="00134C5F"/>
    <w:rsid w:val="00134C77"/>
    <w:rsid w:val="00134FB0"/>
    <w:rsid w:val="00135ABA"/>
    <w:rsid w:val="001364C4"/>
    <w:rsid w:val="00136665"/>
    <w:rsid w:val="001366C1"/>
    <w:rsid w:val="00136EEE"/>
    <w:rsid w:val="001371D8"/>
    <w:rsid w:val="00137279"/>
    <w:rsid w:val="0013735E"/>
    <w:rsid w:val="00137632"/>
    <w:rsid w:val="00137E6C"/>
    <w:rsid w:val="001401D4"/>
    <w:rsid w:val="001411A9"/>
    <w:rsid w:val="00141201"/>
    <w:rsid w:val="001425B7"/>
    <w:rsid w:val="001425CF"/>
    <w:rsid w:val="001431CA"/>
    <w:rsid w:val="0014337B"/>
    <w:rsid w:val="00143802"/>
    <w:rsid w:val="001446EB"/>
    <w:rsid w:val="001452FF"/>
    <w:rsid w:val="0014554B"/>
    <w:rsid w:val="001462F1"/>
    <w:rsid w:val="00146C39"/>
    <w:rsid w:val="00146E9C"/>
    <w:rsid w:val="00146FD5"/>
    <w:rsid w:val="001471BE"/>
    <w:rsid w:val="00147259"/>
    <w:rsid w:val="00147AAA"/>
    <w:rsid w:val="00147D47"/>
    <w:rsid w:val="00147D59"/>
    <w:rsid w:val="001503C6"/>
    <w:rsid w:val="00150555"/>
    <w:rsid w:val="001507F5"/>
    <w:rsid w:val="00150C5E"/>
    <w:rsid w:val="00150DBC"/>
    <w:rsid w:val="0015149D"/>
    <w:rsid w:val="00151687"/>
    <w:rsid w:val="00151CDD"/>
    <w:rsid w:val="00151CFD"/>
    <w:rsid w:val="00152052"/>
    <w:rsid w:val="00152719"/>
    <w:rsid w:val="00152B6A"/>
    <w:rsid w:val="00152D6F"/>
    <w:rsid w:val="00153497"/>
    <w:rsid w:val="001534B7"/>
    <w:rsid w:val="0015366F"/>
    <w:rsid w:val="00153980"/>
    <w:rsid w:val="00154029"/>
    <w:rsid w:val="0015431E"/>
    <w:rsid w:val="001548F4"/>
    <w:rsid w:val="00154BFC"/>
    <w:rsid w:val="001557A9"/>
    <w:rsid w:val="0015599B"/>
    <w:rsid w:val="00155E44"/>
    <w:rsid w:val="001561ED"/>
    <w:rsid w:val="001563A9"/>
    <w:rsid w:val="00156B16"/>
    <w:rsid w:val="00157639"/>
    <w:rsid w:val="00157BB3"/>
    <w:rsid w:val="001602EE"/>
    <w:rsid w:val="0016056D"/>
    <w:rsid w:val="001614F9"/>
    <w:rsid w:val="0016175C"/>
    <w:rsid w:val="00161DBE"/>
    <w:rsid w:val="001620EA"/>
    <w:rsid w:val="00162199"/>
    <w:rsid w:val="001624C7"/>
    <w:rsid w:val="00163214"/>
    <w:rsid w:val="00163554"/>
    <w:rsid w:val="00163874"/>
    <w:rsid w:val="00163D60"/>
    <w:rsid w:val="00163D94"/>
    <w:rsid w:val="00164171"/>
    <w:rsid w:val="001646BF"/>
    <w:rsid w:val="00164D98"/>
    <w:rsid w:val="001651CC"/>
    <w:rsid w:val="00165B3A"/>
    <w:rsid w:val="001665B1"/>
    <w:rsid w:val="0016785B"/>
    <w:rsid w:val="00167DC2"/>
    <w:rsid w:val="00167E50"/>
    <w:rsid w:val="001704E5"/>
    <w:rsid w:val="00171709"/>
    <w:rsid w:val="00172507"/>
    <w:rsid w:val="0017250F"/>
    <w:rsid w:val="00172D1B"/>
    <w:rsid w:val="00173FE0"/>
    <w:rsid w:val="00174801"/>
    <w:rsid w:val="00174950"/>
    <w:rsid w:val="00174FEC"/>
    <w:rsid w:val="001750DF"/>
    <w:rsid w:val="00175222"/>
    <w:rsid w:val="00175FEA"/>
    <w:rsid w:val="00176028"/>
    <w:rsid w:val="0017616B"/>
    <w:rsid w:val="001764A3"/>
    <w:rsid w:val="001767F8"/>
    <w:rsid w:val="00176820"/>
    <w:rsid w:val="00176E65"/>
    <w:rsid w:val="00176F33"/>
    <w:rsid w:val="0017719C"/>
    <w:rsid w:val="00177A05"/>
    <w:rsid w:val="00177D5B"/>
    <w:rsid w:val="00180EA5"/>
    <w:rsid w:val="00180F3C"/>
    <w:rsid w:val="00181826"/>
    <w:rsid w:val="00181E37"/>
    <w:rsid w:val="001821B6"/>
    <w:rsid w:val="00182694"/>
    <w:rsid w:val="0018304A"/>
    <w:rsid w:val="001835AE"/>
    <w:rsid w:val="00183BDE"/>
    <w:rsid w:val="00183C94"/>
    <w:rsid w:val="00183FC1"/>
    <w:rsid w:val="00184472"/>
    <w:rsid w:val="00184BA2"/>
    <w:rsid w:val="00184D5D"/>
    <w:rsid w:val="00184F7F"/>
    <w:rsid w:val="001850E5"/>
    <w:rsid w:val="0018519F"/>
    <w:rsid w:val="00186817"/>
    <w:rsid w:val="00186FAF"/>
    <w:rsid w:val="0018776C"/>
    <w:rsid w:val="001879E6"/>
    <w:rsid w:val="00187A3E"/>
    <w:rsid w:val="001900AE"/>
    <w:rsid w:val="00190684"/>
    <w:rsid w:val="001906FF"/>
    <w:rsid w:val="00190C53"/>
    <w:rsid w:val="00190C79"/>
    <w:rsid w:val="00190F15"/>
    <w:rsid w:val="00190F1C"/>
    <w:rsid w:val="0019195F"/>
    <w:rsid w:val="00192268"/>
    <w:rsid w:val="00192452"/>
    <w:rsid w:val="001925F4"/>
    <w:rsid w:val="00192A39"/>
    <w:rsid w:val="00192A9F"/>
    <w:rsid w:val="00192D0F"/>
    <w:rsid w:val="001930B1"/>
    <w:rsid w:val="001937D0"/>
    <w:rsid w:val="00193C92"/>
    <w:rsid w:val="00193EAA"/>
    <w:rsid w:val="00194139"/>
    <w:rsid w:val="001941EC"/>
    <w:rsid w:val="00194C32"/>
    <w:rsid w:val="0019557F"/>
    <w:rsid w:val="00195D95"/>
    <w:rsid w:val="00195E40"/>
    <w:rsid w:val="00195F6C"/>
    <w:rsid w:val="0019640C"/>
    <w:rsid w:val="00197A74"/>
    <w:rsid w:val="00197AF8"/>
    <w:rsid w:val="00197FBF"/>
    <w:rsid w:val="001A0F5D"/>
    <w:rsid w:val="001A1433"/>
    <w:rsid w:val="001A159E"/>
    <w:rsid w:val="001A18AB"/>
    <w:rsid w:val="001A1976"/>
    <w:rsid w:val="001A198B"/>
    <w:rsid w:val="001A1B41"/>
    <w:rsid w:val="001A2452"/>
    <w:rsid w:val="001A2477"/>
    <w:rsid w:val="001A2925"/>
    <w:rsid w:val="001A352F"/>
    <w:rsid w:val="001A3757"/>
    <w:rsid w:val="001A3B06"/>
    <w:rsid w:val="001A43AF"/>
    <w:rsid w:val="001A45FE"/>
    <w:rsid w:val="001A5931"/>
    <w:rsid w:val="001A5B6E"/>
    <w:rsid w:val="001A5EA5"/>
    <w:rsid w:val="001A68F1"/>
    <w:rsid w:val="001A6D10"/>
    <w:rsid w:val="001A7499"/>
    <w:rsid w:val="001A75DE"/>
    <w:rsid w:val="001A7D5B"/>
    <w:rsid w:val="001B0A9C"/>
    <w:rsid w:val="001B0B3E"/>
    <w:rsid w:val="001B0D0F"/>
    <w:rsid w:val="001B0DFE"/>
    <w:rsid w:val="001B168E"/>
    <w:rsid w:val="001B1797"/>
    <w:rsid w:val="001B1BFA"/>
    <w:rsid w:val="001B2028"/>
    <w:rsid w:val="001B2F8E"/>
    <w:rsid w:val="001B36CA"/>
    <w:rsid w:val="001B3B74"/>
    <w:rsid w:val="001B3B84"/>
    <w:rsid w:val="001B4AC0"/>
    <w:rsid w:val="001B563E"/>
    <w:rsid w:val="001B5984"/>
    <w:rsid w:val="001B5EA2"/>
    <w:rsid w:val="001B616B"/>
    <w:rsid w:val="001B62AC"/>
    <w:rsid w:val="001B64C6"/>
    <w:rsid w:val="001B6628"/>
    <w:rsid w:val="001B6691"/>
    <w:rsid w:val="001B723E"/>
    <w:rsid w:val="001C00D0"/>
    <w:rsid w:val="001C0111"/>
    <w:rsid w:val="001C02C2"/>
    <w:rsid w:val="001C0931"/>
    <w:rsid w:val="001C0BB6"/>
    <w:rsid w:val="001C1B4D"/>
    <w:rsid w:val="001C2250"/>
    <w:rsid w:val="001C3197"/>
    <w:rsid w:val="001C3840"/>
    <w:rsid w:val="001C3A5F"/>
    <w:rsid w:val="001C3AF9"/>
    <w:rsid w:val="001C486C"/>
    <w:rsid w:val="001C4D16"/>
    <w:rsid w:val="001C4D18"/>
    <w:rsid w:val="001C5FC2"/>
    <w:rsid w:val="001C6AB4"/>
    <w:rsid w:val="001C71A5"/>
    <w:rsid w:val="001C71EB"/>
    <w:rsid w:val="001C73D7"/>
    <w:rsid w:val="001C7561"/>
    <w:rsid w:val="001C7C0D"/>
    <w:rsid w:val="001C7D03"/>
    <w:rsid w:val="001D0D5B"/>
    <w:rsid w:val="001D114F"/>
    <w:rsid w:val="001D20A1"/>
    <w:rsid w:val="001D2142"/>
    <w:rsid w:val="001D29A8"/>
    <w:rsid w:val="001D356F"/>
    <w:rsid w:val="001D35DA"/>
    <w:rsid w:val="001D3D61"/>
    <w:rsid w:val="001D3EF6"/>
    <w:rsid w:val="001D42EA"/>
    <w:rsid w:val="001D5106"/>
    <w:rsid w:val="001D54F2"/>
    <w:rsid w:val="001D5982"/>
    <w:rsid w:val="001D5C67"/>
    <w:rsid w:val="001D65D8"/>
    <w:rsid w:val="001D67B0"/>
    <w:rsid w:val="001D6F26"/>
    <w:rsid w:val="001D73D6"/>
    <w:rsid w:val="001D7586"/>
    <w:rsid w:val="001D78BE"/>
    <w:rsid w:val="001D7DBD"/>
    <w:rsid w:val="001E0132"/>
    <w:rsid w:val="001E06E5"/>
    <w:rsid w:val="001E073E"/>
    <w:rsid w:val="001E0ED7"/>
    <w:rsid w:val="001E150F"/>
    <w:rsid w:val="001E1732"/>
    <w:rsid w:val="001E1AAD"/>
    <w:rsid w:val="001E1E45"/>
    <w:rsid w:val="001E1ED6"/>
    <w:rsid w:val="001E207F"/>
    <w:rsid w:val="001E222A"/>
    <w:rsid w:val="001E34CD"/>
    <w:rsid w:val="001E36DF"/>
    <w:rsid w:val="001E6864"/>
    <w:rsid w:val="001E69F9"/>
    <w:rsid w:val="001E6A8E"/>
    <w:rsid w:val="001E6CFC"/>
    <w:rsid w:val="001F0687"/>
    <w:rsid w:val="001F08F2"/>
    <w:rsid w:val="001F0EEC"/>
    <w:rsid w:val="001F11F4"/>
    <w:rsid w:val="001F1AAD"/>
    <w:rsid w:val="001F1FF9"/>
    <w:rsid w:val="001F2127"/>
    <w:rsid w:val="001F2323"/>
    <w:rsid w:val="001F26B6"/>
    <w:rsid w:val="001F309E"/>
    <w:rsid w:val="001F31EE"/>
    <w:rsid w:val="001F3846"/>
    <w:rsid w:val="001F38B4"/>
    <w:rsid w:val="001F3B33"/>
    <w:rsid w:val="001F420A"/>
    <w:rsid w:val="001F489B"/>
    <w:rsid w:val="001F4F65"/>
    <w:rsid w:val="001F5DD2"/>
    <w:rsid w:val="001F5F45"/>
    <w:rsid w:val="001F68FD"/>
    <w:rsid w:val="001F76C4"/>
    <w:rsid w:val="001F7C0C"/>
    <w:rsid w:val="002001A2"/>
    <w:rsid w:val="00200AAF"/>
    <w:rsid w:val="0020147F"/>
    <w:rsid w:val="0020149A"/>
    <w:rsid w:val="00201671"/>
    <w:rsid w:val="00201987"/>
    <w:rsid w:val="00201EAE"/>
    <w:rsid w:val="00202045"/>
    <w:rsid w:val="00202B1C"/>
    <w:rsid w:val="0020301F"/>
    <w:rsid w:val="00203177"/>
    <w:rsid w:val="002031BA"/>
    <w:rsid w:val="00203746"/>
    <w:rsid w:val="002038F4"/>
    <w:rsid w:val="00203AFC"/>
    <w:rsid w:val="00203CB8"/>
    <w:rsid w:val="00204885"/>
    <w:rsid w:val="00204EBE"/>
    <w:rsid w:val="00205AC3"/>
    <w:rsid w:val="0020691F"/>
    <w:rsid w:val="00206C5C"/>
    <w:rsid w:val="00206CC5"/>
    <w:rsid w:val="00207A5F"/>
    <w:rsid w:val="002105C7"/>
    <w:rsid w:val="002105CB"/>
    <w:rsid w:val="002107AA"/>
    <w:rsid w:val="002107F5"/>
    <w:rsid w:val="00210C4C"/>
    <w:rsid w:val="00210EB7"/>
    <w:rsid w:val="002114F4"/>
    <w:rsid w:val="00211763"/>
    <w:rsid w:val="002118E9"/>
    <w:rsid w:val="00211AE1"/>
    <w:rsid w:val="00212238"/>
    <w:rsid w:val="0021227D"/>
    <w:rsid w:val="002125FA"/>
    <w:rsid w:val="00212730"/>
    <w:rsid w:val="00213463"/>
    <w:rsid w:val="0021387E"/>
    <w:rsid w:val="00214240"/>
    <w:rsid w:val="00214337"/>
    <w:rsid w:val="0021476A"/>
    <w:rsid w:val="00214A7A"/>
    <w:rsid w:val="00214F59"/>
    <w:rsid w:val="00215418"/>
    <w:rsid w:val="002156BA"/>
    <w:rsid w:val="00215AFC"/>
    <w:rsid w:val="00216193"/>
    <w:rsid w:val="002173FA"/>
    <w:rsid w:val="00217783"/>
    <w:rsid w:val="00217A43"/>
    <w:rsid w:val="00217F77"/>
    <w:rsid w:val="002208D8"/>
    <w:rsid w:val="002209DE"/>
    <w:rsid w:val="00220F80"/>
    <w:rsid w:val="00220FBD"/>
    <w:rsid w:val="002217AD"/>
    <w:rsid w:val="002226F9"/>
    <w:rsid w:val="00222718"/>
    <w:rsid w:val="002227F9"/>
    <w:rsid w:val="002239B8"/>
    <w:rsid w:val="00224105"/>
    <w:rsid w:val="00224139"/>
    <w:rsid w:val="002241B4"/>
    <w:rsid w:val="00224A5C"/>
    <w:rsid w:val="00224B5B"/>
    <w:rsid w:val="00224DA9"/>
    <w:rsid w:val="00224E9E"/>
    <w:rsid w:val="00225661"/>
    <w:rsid w:val="00225D93"/>
    <w:rsid w:val="00225E8B"/>
    <w:rsid w:val="00225EA3"/>
    <w:rsid w:val="0022616C"/>
    <w:rsid w:val="00226D77"/>
    <w:rsid w:val="0022719D"/>
    <w:rsid w:val="002273B1"/>
    <w:rsid w:val="00227BDD"/>
    <w:rsid w:val="00227CEB"/>
    <w:rsid w:val="002305A5"/>
    <w:rsid w:val="00231089"/>
    <w:rsid w:val="002312F8"/>
    <w:rsid w:val="002328E4"/>
    <w:rsid w:val="00232CB4"/>
    <w:rsid w:val="00232E8A"/>
    <w:rsid w:val="002332C8"/>
    <w:rsid w:val="002336E0"/>
    <w:rsid w:val="002338CE"/>
    <w:rsid w:val="00233B89"/>
    <w:rsid w:val="00233BAA"/>
    <w:rsid w:val="00234852"/>
    <w:rsid w:val="0023487E"/>
    <w:rsid w:val="00234A53"/>
    <w:rsid w:val="002350BB"/>
    <w:rsid w:val="00235743"/>
    <w:rsid w:val="00235EBA"/>
    <w:rsid w:val="002369A7"/>
    <w:rsid w:val="00237687"/>
    <w:rsid w:val="00237B5C"/>
    <w:rsid w:val="00240AF9"/>
    <w:rsid w:val="00240F29"/>
    <w:rsid w:val="00241B52"/>
    <w:rsid w:val="00241F96"/>
    <w:rsid w:val="002420A0"/>
    <w:rsid w:val="0024265F"/>
    <w:rsid w:val="0024274E"/>
    <w:rsid w:val="00242C16"/>
    <w:rsid w:val="00243C6A"/>
    <w:rsid w:val="002443A8"/>
    <w:rsid w:val="00244CC5"/>
    <w:rsid w:val="002452EC"/>
    <w:rsid w:val="002455C4"/>
    <w:rsid w:val="002457CD"/>
    <w:rsid w:val="002465A2"/>
    <w:rsid w:val="00246B18"/>
    <w:rsid w:val="00247077"/>
    <w:rsid w:val="002470DE"/>
    <w:rsid w:val="00247188"/>
    <w:rsid w:val="00247457"/>
    <w:rsid w:val="0024762D"/>
    <w:rsid w:val="00251361"/>
    <w:rsid w:val="002513F8"/>
    <w:rsid w:val="00251414"/>
    <w:rsid w:val="002515AA"/>
    <w:rsid w:val="00251792"/>
    <w:rsid w:val="00251D43"/>
    <w:rsid w:val="00252258"/>
    <w:rsid w:val="00252A61"/>
    <w:rsid w:val="0025378E"/>
    <w:rsid w:val="00253926"/>
    <w:rsid w:val="00253C0F"/>
    <w:rsid w:val="0025444A"/>
    <w:rsid w:val="00254618"/>
    <w:rsid w:val="00254D97"/>
    <w:rsid w:val="0025512B"/>
    <w:rsid w:val="00255506"/>
    <w:rsid w:val="002559ED"/>
    <w:rsid w:val="00255B6D"/>
    <w:rsid w:val="00256086"/>
    <w:rsid w:val="00256154"/>
    <w:rsid w:val="00256411"/>
    <w:rsid w:val="00256BEF"/>
    <w:rsid w:val="0025745C"/>
    <w:rsid w:val="00257973"/>
    <w:rsid w:val="00257982"/>
    <w:rsid w:val="00257C98"/>
    <w:rsid w:val="00260863"/>
    <w:rsid w:val="00260A8D"/>
    <w:rsid w:val="00260BB6"/>
    <w:rsid w:val="002610ED"/>
    <w:rsid w:val="0026110A"/>
    <w:rsid w:val="00261D69"/>
    <w:rsid w:val="00262645"/>
    <w:rsid w:val="002627C1"/>
    <w:rsid w:val="00262A82"/>
    <w:rsid w:val="00262B44"/>
    <w:rsid w:val="00262D67"/>
    <w:rsid w:val="00262EA7"/>
    <w:rsid w:val="00263240"/>
    <w:rsid w:val="002632AF"/>
    <w:rsid w:val="00263BBC"/>
    <w:rsid w:val="00263DEC"/>
    <w:rsid w:val="00263E04"/>
    <w:rsid w:val="002646AE"/>
    <w:rsid w:val="002649E1"/>
    <w:rsid w:val="00265020"/>
    <w:rsid w:val="002651B4"/>
    <w:rsid w:val="0026621D"/>
    <w:rsid w:val="0026642E"/>
    <w:rsid w:val="002667BE"/>
    <w:rsid w:val="00266BD3"/>
    <w:rsid w:val="0026756C"/>
    <w:rsid w:val="00270268"/>
    <w:rsid w:val="002702F8"/>
    <w:rsid w:val="00270EB3"/>
    <w:rsid w:val="00271500"/>
    <w:rsid w:val="002732D3"/>
    <w:rsid w:val="00273429"/>
    <w:rsid w:val="002736B2"/>
    <w:rsid w:val="00273ED1"/>
    <w:rsid w:val="00274231"/>
    <w:rsid w:val="00274C7B"/>
    <w:rsid w:val="00275201"/>
    <w:rsid w:val="002753CC"/>
    <w:rsid w:val="00275521"/>
    <w:rsid w:val="00275944"/>
    <w:rsid w:val="00275CA8"/>
    <w:rsid w:val="002761AF"/>
    <w:rsid w:val="0027687A"/>
    <w:rsid w:val="002768D0"/>
    <w:rsid w:val="00276EBD"/>
    <w:rsid w:val="002801F4"/>
    <w:rsid w:val="002816D4"/>
    <w:rsid w:val="00281C03"/>
    <w:rsid w:val="002821E0"/>
    <w:rsid w:val="00282264"/>
    <w:rsid w:val="0028226B"/>
    <w:rsid w:val="00282CF8"/>
    <w:rsid w:val="002839E3"/>
    <w:rsid w:val="00283C1B"/>
    <w:rsid w:val="0028434C"/>
    <w:rsid w:val="00284C61"/>
    <w:rsid w:val="00284DC3"/>
    <w:rsid w:val="00284EF3"/>
    <w:rsid w:val="002852E5"/>
    <w:rsid w:val="0028613C"/>
    <w:rsid w:val="00286453"/>
    <w:rsid w:val="00286FA0"/>
    <w:rsid w:val="00287125"/>
    <w:rsid w:val="00287445"/>
    <w:rsid w:val="002876F1"/>
    <w:rsid w:val="00287ABC"/>
    <w:rsid w:val="00287BB2"/>
    <w:rsid w:val="00287D73"/>
    <w:rsid w:val="00290CF5"/>
    <w:rsid w:val="00291205"/>
    <w:rsid w:val="00291389"/>
    <w:rsid w:val="0029152B"/>
    <w:rsid w:val="00291A8B"/>
    <w:rsid w:val="00291D1B"/>
    <w:rsid w:val="00291FEA"/>
    <w:rsid w:val="00292354"/>
    <w:rsid w:val="0029241D"/>
    <w:rsid w:val="00292703"/>
    <w:rsid w:val="00292E9A"/>
    <w:rsid w:val="002930C3"/>
    <w:rsid w:val="00293305"/>
    <w:rsid w:val="00293EAF"/>
    <w:rsid w:val="00294C50"/>
    <w:rsid w:val="00294D96"/>
    <w:rsid w:val="0029535E"/>
    <w:rsid w:val="0029575F"/>
    <w:rsid w:val="00295B60"/>
    <w:rsid w:val="00295F03"/>
    <w:rsid w:val="00295F29"/>
    <w:rsid w:val="0029607E"/>
    <w:rsid w:val="002960D2"/>
    <w:rsid w:val="0029687E"/>
    <w:rsid w:val="00297353"/>
    <w:rsid w:val="00297A79"/>
    <w:rsid w:val="002A0053"/>
    <w:rsid w:val="002A02ED"/>
    <w:rsid w:val="002A0550"/>
    <w:rsid w:val="002A0581"/>
    <w:rsid w:val="002A09ED"/>
    <w:rsid w:val="002A0A00"/>
    <w:rsid w:val="002A0AEC"/>
    <w:rsid w:val="002A1267"/>
    <w:rsid w:val="002A19DB"/>
    <w:rsid w:val="002A1C62"/>
    <w:rsid w:val="002A1C79"/>
    <w:rsid w:val="002A1D72"/>
    <w:rsid w:val="002A257D"/>
    <w:rsid w:val="002A25F5"/>
    <w:rsid w:val="002A367A"/>
    <w:rsid w:val="002A438A"/>
    <w:rsid w:val="002A4785"/>
    <w:rsid w:val="002A4BC9"/>
    <w:rsid w:val="002A4D1A"/>
    <w:rsid w:val="002A5449"/>
    <w:rsid w:val="002A57A9"/>
    <w:rsid w:val="002A62A2"/>
    <w:rsid w:val="002A64CC"/>
    <w:rsid w:val="002A6628"/>
    <w:rsid w:val="002A689E"/>
    <w:rsid w:val="002A6B81"/>
    <w:rsid w:val="002B01DE"/>
    <w:rsid w:val="002B09AF"/>
    <w:rsid w:val="002B12D7"/>
    <w:rsid w:val="002B12F7"/>
    <w:rsid w:val="002B1D2C"/>
    <w:rsid w:val="002B1D33"/>
    <w:rsid w:val="002B1DCF"/>
    <w:rsid w:val="002B1E94"/>
    <w:rsid w:val="002B2190"/>
    <w:rsid w:val="002B2231"/>
    <w:rsid w:val="002B2E39"/>
    <w:rsid w:val="002B2FC6"/>
    <w:rsid w:val="002B3CB0"/>
    <w:rsid w:val="002B43B7"/>
    <w:rsid w:val="002B4DA2"/>
    <w:rsid w:val="002B4E8E"/>
    <w:rsid w:val="002B658D"/>
    <w:rsid w:val="002B6D66"/>
    <w:rsid w:val="002B77A9"/>
    <w:rsid w:val="002C0839"/>
    <w:rsid w:val="002C0BE4"/>
    <w:rsid w:val="002C1098"/>
    <w:rsid w:val="002C15B5"/>
    <w:rsid w:val="002C26DF"/>
    <w:rsid w:val="002C2B89"/>
    <w:rsid w:val="002C404E"/>
    <w:rsid w:val="002C4A26"/>
    <w:rsid w:val="002C5F4F"/>
    <w:rsid w:val="002C6228"/>
    <w:rsid w:val="002C6C20"/>
    <w:rsid w:val="002C72E6"/>
    <w:rsid w:val="002C7418"/>
    <w:rsid w:val="002C74EF"/>
    <w:rsid w:val="002C7969"/>
    <w:rsid w:val="002D00E9"/>
    <w:rsid w:val="002D16EB"/>
    <w:rsid w:val="002D210F"/>
    <w:rsid w:val="002D237F"/>
    <w:rsid w:val="002D23E2"/>
    <w:rsid w:val="002D3255"/>
    <w:rsid w:val="002D3CFD"/>
    <w:rsid w:val="002D4048"/>
    <w:rsid w:val="002D4065"/>
    <w:rsid w:val="002D44CB"/>
    <w:rsid w:val="002D47D8"/>
    <w:rsid w:val="002D496D"/>
    <w:rsid w:val="002D4D93"/>
    <w:rsid w:val="002D5624"/>
    <w:rsid w:val="002D5A29"/>
    <w:rsid w:val="002D5A42"/>
    <w:rsid w:val="002D60B2"/>
    <w:rsid w:val="002D6855"/>
    <w:rsid w:val="002D7311"/>
    <w:rsid w:val="002D7473"/>
    <w:rsid w:val="002D7A13"/>
    <w:rsid w:val="002E063B"/>
    <w:rsid w:val="002E074A"/>
    <w:rsid w:val="002E1596"/>
    <w:rsid w:val="002E23BF"/>
    <w:rsid w:val="002E2DC4"/>
    <w:rsid w:val="002E2FDE"/>
    <w:rsid w:val="002E4943"/>
    <w:rsid w:val="002E50D2"/>
    <w:rsid w:val="002E5546"/>
    <w:rsid w:val="002E56DA"/>
    <w:rsid w:val="002E5A7F"/>
    <w:rsid w:val="002E64E0"/>
    <w:rsid w:val="002E67B4"/>
    <w:rsid w:val="002E7235"/>
    <w:rsid w:val="002E7324"/>
    <w:rsid w:val="002E74B7"/>
    <w:rsid w:val="002E7720"/>
    <w:rsid w:val="002E78B3"/>
    <w:rsid w:val="002E7E60"/>
    <w:rsid w:val="002F037B"/>
    <w:rsid w:val="002F072D"/>
    <w:rsid w:val="002F1496"/>
    <w:rsid w:val="002F18D6"/>
    <w:rsid w:val="002F1A7A"/>
    <w:rsid w:val="002F1D95"/>
    <w:rsid w:val="002F2086"/>
    <w:rsid w:val="002F27B5"/>
    <w:rsid w:val="002F2D11"/>
    <w:rsid w:val="002F3B66"/>
    <w:rsid w:val="002F3C00"/>
    <w:rsid w:val="002F431F"/>
    <w:rsid w:val="002F45F2"/>
    <w:rsid w:val="002F5051"/>
    <w:rsid w:val="002F5374"/>
    <w:rsid w:val="002F58C4"/>
    <w:rsid w:val="002F5BF6"/>
    <w:rsid w:val="002F5D94"/>
    <w:rsid w:val="002F6BA1"/>
    <w:rsid w:val="002F6C7A"/>
    <w:rsid w:val="002F6D76"/>
    <w:rsid w:val="002F7712"/>
    <w:rsid w:val="002F7AA9"/>
    <w:rsid w:val="002F7B64"/>
    <w:rsid w:val="002F7C57"/>
    <w:rsid w:val="00301AA9"/>
    <w:rsid w:val="00302283"/>
    <w:rsid w:val="0030234B"/>
    <w:rsid w:val="0030240A"/>
    <w:rsid w:val="00302564"/>
    <w:rsid w:val="00303023"/>
    <w:rsid w:val="003038AA"/>
    <w:rsid w:val="00303FA3"/>
    <w:rsid w:val="00303FEA"/>
    <w:rsid w:val="0030419A"/>
    <w:rsid w:val="003047A5"/>
    <w:rsid w:val="00304E13"/>
    <w:rsid w:val="00305B84"/>
    <w:rsid w:val="00305C86"/>
    <w:rsid w:val="003067E5"/>
    <w:rsid w:val="003068CD"/>
    <w:rsid w:val="0030775E"/>
    <w:rsid w:val="00307874"/>
    <w:rsid w:val="00307F41"/>
    <w:rsid w:val="00307F6E"/>
    <w:rsid w:val="00310DC7"/>
    <w:rsid w:val="003110D3"/>
    <w:rsid w:val="003113FE"/>
    <w:rsid w:val="00311A04"/>
    <w:rsid w:val="00311B93"/>
    <w:rsid w:val="00311F45"/>
    <w:rsid w:val="0031206E"/>
    <w:rsid w:val="00312256"/>
    <w:rsid w:val="0031287A"/>
    <w:rsid w:val="00312AA8"/>
    <w:rsid w:val="0031306C"/>
    <w:rsid w:val="003132D6"/>
    <w:rsid w:val="003133E4"/>
    <w:rsid w:val="0031361E"/>
    <w:rsid w:val="00313AB6"/>
    <w:rsid w:val="00313D58"/>
    <w:rsid w:val="003140FE"/>
    <w:rsid w:val="003146B1"/>
    <w:rsid w:val="003147FA"/>
    <w:rsid w:val="00314DC9"/>
    <w:rsid w:val="003156D8"/>
    <w:rsid w:val="00315A66"/>
    <w:rsid w:val="003162BB"/>
    <w:rsid w:val="00316ADE"/>
    <w:rsid w:val="00316B16"/>
    <w:rsid w:val="00316C9E"/>
    <w:rsid w:val="00316F92"/>
    <w:rsid w:val="00317866"/>
    <w:rsid w:val="003178D3"/>
    <w:rsid w:val="00317C95"/>
    <w:rsid w:val="00317D65"/>
    <w:rsid w:val="00320C76"/>
    <w:rsid w:val="00320E3A"/>
    <w:rsid w:val="003210A3"/>
    <w:rsid w:val="003217D7"/>
    <w:rsid w:val="00322033"/>
    <w:rsid w:val="003226FF"/>
    <w:rsid w:val="003227DE"/>
    <w:rsid w:val="00322FE1"/>
    <w:rsid w:val="003240B7"/>
    <w:rsid w:val="003242D1"/>
    <w:rsid w:val="003251CC"/>
    <w:rsid w:val="00325F2A"/>
    <w:rsid w:val="00326269"/>
    <w:rsid w:val="003268D4"/>
    <w:rsid w:val="00327103"/>
    <w:rsid w:val="0032738F"/>
    <w:rsid w:val="003303D3"/>
    <w:rsid w:val="00330733"/>
    <w:rsid w:val="00330874"/>
    <w:rsid w:val="00330913"/>
    <w:rsid w:val="00330DBF"/>
    <w:rsid w:val="00331329"/>
    <w:rsid w:val="003315B2"/>
    <w:rsid w:val="003316A6"/>
    <w:rsid w:val="0033185D"/>
    <w:rsid w:val="003319DF"/>
    <w:rsid w:val="003322BF"/>
    <w:rsid w:val="003322CF"/>
    <w:rsid w:val="0033261D"/>
    <w:rsid w:val="00332B66"/>
    <w:rsid w:val="00332BA4"/>
    <w:rsid w:val="0033328F"/>
    <w:rsid w:val="003335E3"/>
    <w:rsid w:val="00334FEF"/>
    <w:rsid w:val="00335190"/>
    <w:rsid w:val="00335DCC"/>
    <w:rsid w:val="00336AFD"/>
    <w:rsid w:val="00336D76"/>
    <w:rsid w:val="00336EF0"/>
    <w:rsid w:val="00337730"/>
    <w:rsid w:val="00340776"/>
    <w:rsid w:val="0034284C"/>
    <w:rsid w:val="00342CA5"/>
    <w:rsid w:val="0034320B"/>
    <w:rsid w:val="003434F8"/>
    <w:rsid w:val="0034357B"/>
    <w:rsid w:val="00343BA1"/>
    <w:rsid w:val="00343C61"/>
    <w:rsid w:val="00344189"/>
    <w:rsid w:val="00344923"/>
    <w:rsid w:val="003449B4"/>
    <w:rsid w:val="0034512C"/>
    <w:rsid w:val="00345503"/>
    <w:rsid w:val="0034640F"/>
    <w:rsid w:val="00346904"/>
    <w:rsid w:val="00346B96"/>
    <w:rsid w:val="0034775E"/>
    <w:rsid w:val="00350162"/>
    <w:rsid w:val="00350AD2"/>
    <w:rsid w:val="00350C16"/>
    <w:rsid w:val="00350E12"/>
    <w:rsid w:val="00351155"/>
    <w:rsid w:val="00351763"/>
    <w:rsid w:val="00351D90"/>
    <w:rsid w:val="0035274B"/>
    <w:rsid w:val="00352AA3"/>
    <w:rsid w:val="00352CF0"/>
    <w:rsid w:val="003530E0"/>
    <w:rsid w:val="00353EA2"/>
    <w:rsid w:val="00353F15"/>
    <w:rsid w:val="003543E8"/>
    <w:rsid w:val="003548B7"/>
    <w:rsid w:val="003548BF"/>
    <w:rsid w:val="00355194"/>
    <w:rsid w:val="003552C1"/>
    <w:rsid w:val="00355569"/>
    <w:rsid w:val="0035652A"/>
    <w:rsid w:val="0035652D"/>
    <w:rsid w:val="00356B62"/>
    <w:rsid w:val="00356EFF"/>
    <w:rsid w:val="00357528"/>
    <w:rsid w:val="00360172"/>
    <w:rsid w:val="00360D6B"/>
    <w:rsid w:val="0036138C"/>
    <w:rsid w:val="00361590"/>
    <w:rsid w:val="003658FC"/>
    <w:rsid w:val="00365924"/>
    <w:rsid w:val="00365947"/>
    <w:rsid w:val="00366072"/>
    <w:rsid w:val="0036690C"/>
    <w:rsid w:val="003669DA"/>
    <w:rsid w:val="00366DF0"/>
    <w:rsid w:val="00366F3E"/>
    <w:rsid w:val="00366F53"/>
    <w:rsid w:val="00366F54"/>
    <w:rsid w:val="003675BF"/>
    <w:rsid w:val="0036769F"/>
    <w:rsid w:val="00367ACC"/>
    <w:rsid w:val="00367DEF"/>
    <w:rsid w:val="00367F94"/>
    <w:rsid w:val="003708E9"/>
    <w:rsid w:val="00370AB7"/>
    <w:rsid w:val="00370EC9"/>
    <w:rsid w:val="00370F0A"/>
    <w:rsid w:val="0037146B"/>
    <w:rsid w:val="003720D0"/>
    <w:rsid w:val="003729A4"/>
    <w:rsid w:val="00372DC8"/>
    <w:rsid w:val="003732A8"/>
    <w:rsid w:val="00373BD8"/>
    <w:rsid w:val="00373E6D"/>
    <w:rsid w:val="0037418C"/>
    <w:rsid w:val="0037493D"/>
    <w:rsid w:val="00374C4F"/>
    <w:rsid w:val="00374FFB"/>
    <w:rsid w:val="0037532C"/>
    <w:rsid w:val="003755CB"/>
    <w:rsid w:val="0037582F"/>
    <w:rsid w:val="00375B71"/>
    <w:rsid w:val="0037600D"/>
    <w:rsid w:val="0037653B"/>
    <w:rsid w:val="00376696"/>
    <w:rsid w:val="003767A3"/>
    <w:rsid w:val="00376C60"/>
    <w:rsid w:val="00376F9D"/>
    <w:rsid w:val="003772C2"/>
    <w:rsid w:val="00377468"/>
    <w:rsid w:val="003779EE"/>
    <w:rsid w:val="00377BA3"/>
    <w:rsid w:val="003802AA"/>
    <w:rsid w:val="00380533"/>
    <w:rsid w:val="0038095C"/>
    <w:rsid w:val="00380FB1"/>
    <w:rsid w:val="00381256"/>
    <w:rsid w:val="00381E26"/>
    <w:rsid w:val="00382483"/>
    <w:rsid w:val="00382D94"/>
    <w:rsid w:val="00382DC9"/>
    <w:rsid w:val="003834EE"/>
    <w:rsid w:val="003844BD"/>
    <w:rsid w:val="003846C5"/>
    <w:rsid w:val="003854AE"/>
    <w:rsid w:val="003860A1"/>
    <w:rsid w:val="00387221"/>
    <w:rsid w:val="003872E9"/>
    <w:rsid w:val="00387C9D"/>
    <w:rsid w:val="00387EC7"/>
    <w:rsid w:val="00390806"/>
    <w:rsid w:val="00390882"/>
    <w:rsid w:val="003908C7"/>
    <w:rsid w:val="00391145"/>
    <w:rsid w:val="00391D3F"/>
    <w:rsid w:val="00391EB2"/>
    <w:rsid w:val="00392136"/>
    <w:rsid w:val="003922DE"/>
    <w:rsid w:val="00392A2D"/>
    <w:rsid w:val="003931D5"/>
    <w:rsid w:val="00393E68"/>
    <w:rsid w:val="00394005"/>
    <w:rsid w:val="003942AF"/>
    <w:rsid w:val="003942CB"/>
    <w:rsid w:val="00394318"/>
    <w:rsid w:val="0039444D"/>
    <w:rsid w:val="00394D8E"/>
    <w:rsid w:val="00394DD7"/>
    <w:rsid w:val="00395704"/>
    <w:rsid w:val="003960CB"/>
    <w:rsid w:val="0039646A"/>
    <w:rsid w:val="00396838"/>
    <w:rsid w:val="003968AE"/>
    <w:rsid w:val="00396B88"/>
    <w:rsid w:val="00396DC6"/>
    <w:rsid w:val="003973A1"/>
    <w:rsid w:val="0039788F"/>
    <w:rsid w:val="003979C1"/>
    <w:rsid w:val="00397CE8"/>
    <w:rsid w:val="003A0267"/>
    <w:rsid w:val="003A0650"/>
    <w:rsid w:val="003A09F8"/>
    <w:rsid w:val="003A149F"/>
    <w:rsid w:val="003A16F0"/>
    <w:rsid w:val="003A2270"/>
    <w:rsid w:val="003A2F1E"/>
    <w:rsid w:val="003A2F8E"/>
    <w:rsid w:val="003A4826"/>
    <w:rsid w:val="003A57AF"/>
    <w:rsid w:val="003A6EFC"/>
    <w:rsid w:val="003A7528"/>
    <w:rsid w:val="003B0371"/>
    <w:rsid w:val="003B03C0"/>
    <w:rsid w:val="003B04B0"/>
    <w:rsid w:val="003B08B9"/>
    <w:rsid w:val="003B08FC"/>
    <w:rsid w:val="003B1CC6"/>
    <w:rsid w:val="003B2016"/>
    <w:rsid w:val="003B2341"/>
    <w:rsid w:val="003B2A2C"/>
    <w:rsid w:val="003B3DA5"/>
    <w:rsid w:val="003B40C3"/>
    <w:rsid w:val="003B40E7"/>
    <w:rsid w:val="003B4294"/>
    <w:rsid w:val="003B4985"/>
    <w:rsid w:val="003B4C77"/>
    <w:rsid w:val="003B4F69"/>
    <w:rsid w:val="003B521F"/>
    <w:rsid w:val="003B6124"/>
    <w:rsid w:val="003B62D8"/>
    <w:rsid w:val="003B6435"/>
    <w:rsid w:val="003B69E3"/>
    <w:rsid w:val="003B6E8B"/>
    <w:rsid w:val="003B6F64"/>
    <w:rsid w:val="003B7339"/>
    <w:rsid w:val="003C017E"/>
    <w:rsid w:val="003C02DB"/>
    <w:rsid w:val="003C1051"/>
    <w:rsid w:val="003C126A"/>
    <w:rsid w:val="003C12BB"/>
    <w:rsid w:val="003C1FC5"/>
    <w:rsid w:val="003C2144"/>
    <w:rsid w:val="003C218C"/>
    <w:rsid w:val="003C22C1"/>
    <w:rsid w:val="003C2410"/>
    <w:rsid w:val="003C26F5"/>
    <w:rsid w:val="003C3EFE"/>
    <w:rsid w:val="003C44CD"/>
    <w:rsid w:val="003C56FC"/>
    <w:rsid w:val="003C5711"/>
    <w:rsid w:val="003C58FE"/>
    <w:rsid w:val="003C5B4F"/>
    <w:rsid w:val="003C5BC2"/>
    <w:rsid w:val="003C5C7F"/>
    <w:rsid w:val="003C5D4F"/>
    <w:rsid w:val="003C6040"/>
    <w:rsid w:val="003C6A0A"/>
    <w:rsid w:val="003C719C"/>
    <w:rsid w:val="003C733C"/>
    <w:rsid w:val="003C7BD9"/>
    <w:rsid w:val="003D0430"/>
    <w:rsid w:val="003D3421"/>
    <w:rsid w:val="003D3DA7"/>
    <w:rsid w:val="003D4467"/>
    <w:rsid w:val="003D4721"/>
    <w:rsid w:val="003D48EC"/>
    <w:rsid w:val="003D49A5"/>
    <w:rsid w:val="003D4DCF"/>
    <w:rsid w:val="003D4DFF"/>
    <w:rsid w:val="003D64BE"/>
    <w:rsid w:val="003D673E"/>
    <w:rsid w:val="003D6812"/>
    <w:rsid w:val="003D6A7D"/>
    <w:rsid w:val="003D7DF1"/>
    <w:rsid w:val="003E0055"/>
    <w:rsid w:val="003E12C2"/>
    <w:rsid w:val="003E145C"/>
    <w:rsid w:val="003E14DB"/>
    <w:rsid w:val="003E1813"/>
    <w:rsid w:val="003E1EEA"/>
    <w:rsid w:val="003E1FAB"/>
    <w:rsid w:val="003E22BF"/>
    <w:rsid w:val="003E2507"/>
    <w:rsid w:val="003E260A"/>
    <w:rsid w:val="003E270A"/>
    <w:rsid w:val="003E329F"/>
    <w:rsid w:val="003E3540"/>
    <w:rsid w:val="003E3709"/>
    <w:rsid w:val="003E3BEC"/>
    <w:rsid w:val="003E4232"/>
    <w:rsid w:val="003E47BB"/>
    <w:rsid w:val="003E4C93"/>
    <w:rsid w:val="003E58BB"/>
    <w:rsid w:val="003E5C62"/>
    <w:rsid w:val="003E631A"/>
    <w:rsid w:val="003E6333"/>
    <w:rsid w:val="003E73B6"/>
    <w:rsid w:val="003E7E5B"/>
    <w:rsid w:val="003F0588"/>
    <w:rsid w:val="003F0AB6"/>
    <w:rsid w:val="003F0EE8"/>
    <w:rsid w:val="003F13AB"/>
    <w:rsid w:val="003F1974"/>
    <w:rsid w:val="003F1F4D"/>
    <w:rsid w:val="003F216F"/>
    <w:rsid w:val="003F2289"/>
    <w:rsid w:val="003F248D"/>
    <w:rsid w:val="003F2639"/>
    <w:rsid w:val="003F2A8A"/>
    <w:rsid w:val="003F2D1C"/>
    <w:rsid w:val="003F302E"/>
    <w:rsid w:val="003F399F"/>
    <w:rsid w:val="003F3C42"/>
    <w:rsid w:val="003F4A2C"/>
    <w:rsid w:val="003F5075"/>
    <w:rsid w:val="003F54DC"/>
    <w:rsid w:val="003F5874"/>
    <w:rsid w:val="003F6A36"/>
    <w:rsid w:val="003F7032"/>
    <w:rsid w:val="003F7672"/>
    <w:rsid w:val="003F774D"/>
    <w:rsid w:val="003F7759"/>
    <w:rsid w:val="003F7F29"/>
    <w:rsid w:val="004001AD"/>
    <w:rsid w:val="00400216"/>
    <w:rsid w:val="0040088E"/>
    <w:rsid w:val="00400D8F"/>
    <w:rsid w:val="004014D0"/>
    <w:rsid w:val="0040215D"/>
    <w:rsid w:val="004028DF"/>
    <w:rsid w:val="00402A9F"/>
    <w:rsid w:val="004031CB"/>
    <w:rsid w:val="00403436"/>
    <w:rsid w:val="0040397F"/>
    <w:rsid w:val="00404516"/>
    <w:rsid w:val="00404812"/>
    <w:rsid w:val="00404DC3"/>
    <w:rsid w:val="00404E3F"/>
    <w:rsid w:val="004052A9"/>
    <w:rsid w:val="00405972"/>
    <w:rsid w:val="0040640E"/>
    <w:rsid w:val="00407799"/>
    <w:rsid w:val="004077BE"/>
    <w:rsid w:val="004077E9"/>
    <w:rsid w:val="00407CED"/>
    <w:rsid w:val="004102B9"/>
    <w:rsid w:val="004111F9"/>
    <w:rsid w:val="00411B23"/>
    <w:rsid w:val="00412076"/>
    <w:rsid w:val="0041267D"/>
    <w:rsid w:val="00412AFE"/>
    <w:rsid w:val="00412ECB"/>
    <w:rsid w:val="00413B43"/>
    <w:rsid w:val="004140B3"/>
    <w:rsid w:val="004140BA"/>
    <w:rsid w:val="004143F6"/>
    <w:rsid w:val="00414794"/>
    <w:rsid w:val="004149F8"/>
    <w:rsid w:val="00414B79"/>
    <w:rsid w:val="00415729"/>
    <w:rsid w:val="00415ACD"/>
    <w:rsid w:val="00415B17"/>
    <w:rsid w:val="00415C87"/>
    <w:rsid w:val="00416437"/>
    <w:rsid w:val="0041653A"/>
    <w:rsid w:val="004169E6"/>
    <w:rsid w:val="00416AF2"/>
    <w:rsid w:val="00416BAB"/>
    <w:rsid w:val="00416F94"/>
    <w:rsid w:val="004209D7"/>
    <w:rsid w:val="00420AE3"/>
    <w:rsid w:val="004210C0"/>
    <w:rsid w:val="004214B0"/>
    <w:rsid w:val="00421B43"/>
    <w:rsid w:val="00421F6B"/>
    <w:rsid w:val="004231A5"/>
    <w:rsid w:val="004233C5"/>
    <w:rsid w:val="004237FF"/>
    <w:rsid w:val="00423952"/>
    <w:rsid w:val="00423B9A"/>
    <w:rsid w:val="00425147"/>
    <w:rsid w:val="004254AA"/>
    <w:rsid w:val="00426282"/>
    <w:rsid w:val="0042657E"/>
    <w:rsid w:val="0042661A"/>
    <w:rsid w:val="00426B49"/>
    <w:rsid w:val="00426C22"/>
    <w:rsid w:val="00426F2E"/>
    <w:rsid w:val="0042734C"/>
    <w:rsid w:val="004277DA"/>
    <w:rsid w:val="00427AEC"/>
    <w:rsid w:val="00427BFC"/>
    <w:rsid w:val="00427D0F"/>
    <w:rsid w:val="00430DA2"/>
    <w:rsid w:val="00430FCB"/>
    <w:rsid w:val="00431119"/>
    <w:rsid w:val="00431562"/>
    <w:rsid w:val="00431E32"/>
    <w:rsid w:val="00432082"/>
    <w:rsid w:val="0043217E"/>
    <w:rsid w:val="004323CD"/>
    <w:rsid w:val="00432CCD"/>
    <w:rsid w:val="00432DF7"/>
    <w:rsid w:val="004335B1"/>
    <w:rsid w:val="00433C16"/>
    <w:rsid w:val="00433F65"/>
    <w:rsid w:val="0043421B"/>
    <w:rsid w:val="0043490A"/>
    <w:rsid w:val="004350EF"/>
    <w:rsid w:val="0043606F"/>
    <w:rsid w:val="004363D9"/>
    <w:rsid w:val="00436432"/>
    <w:rsid w:val="0043656D"/>
    <w:rsid w:val="00436834"/>
    <w:rsid w:val="0043697D"/>
    <w:rsid w:val="00436FE9"/>
    <w:rsid w:val="00437442"/>
    <w:rsid w:val="004376DB"/>
    <w:rsid w:val="00437CC4"/>
    <w:rsid w:val="00441CBC"/>
    <w:rsid w:val="00441E61"/>
    <w:rsid w:val="004422AE"/>
    <w:rsid w:val="0044313F"/>
    <w:rsid w:val="00443175"/>
    <w:rsid w:val="00443DC5"/>
    <w:rsid w:val="00444AA5"/>
    <w:rsid w:val="00444B3F"/>
    <w:rsid w:val="00444D04"/>
    <w:rsid w:val="00445064"/>
    <w:rsid w:val="004458F1"/>
    <w:rsid w:val="00446B76"/>
    <w:rsid w:val="0044784F"/>
    <w:rsid w:val="00450327"/>
    <w:rsid w:val="004504AC"/>
    <w:rsid w:val="0045052A"/>
    <w:rsid w:val="00450839"/>
    <w:rsid w:val="00450F35"/>
    <w:rsid w:val="00451085"/>
    <w:rsid w:val="00451379"/>
    <w:rsid w:val="004517DE"/>
    <w:rsid w:val="00451828"/>
    <w:rsid w:val="00451CF7"/>
    <w:rsid w:val="00451E3A"/>
    <w:rsid w:val="00451EA4"/>
    <w:rsid w:val="00453EBF"/>
    <w:rsid w:val="00454BC2"/>
    <w:rsid w:val="004550A8"/>
    <w:rsid w:val="004559B5"/>
    <w:rsid w:val="004561ED"/>
    <w:rsid w:val="00456406"/>
    <w:rsid w:val="00457080"/>
    <w:rsid w:val="00457BC4"/>
    <w:rsid w:val="00457C11"/>
    <w:rsid w:val="00457E68"/>
    <w:rsid w:val="00457ECF"/>
    <w:rsid w:val="004605AF"/>
    <w:rsid w:val="00460935"/>
    <w:rsid w:val="00461169"/>
    <w:rsid w:val="00461E88"/>
    <w:rsid w:val="00462291"/>
    <w:rsid w:val="00462899"/>
    <w:rsid w:val="00462BC6"/>
    <w:rsid w:val="004635E8"/>
    <w:rsid w:val="00463A95"/>
    <w:rsid w:val="00464F2E"/>
    <w:rsid w:val="0046514D"/>
    <w:rsid w:val="0046544B"/>
    <w:rsid w:val="00466339"/>
    <w:rsid w:val="00466B42"/>
    <w:rsid w:val="00466BC5"/>
    <w:rsid w:val="00466BEE"/>
    <w:rsid w:val="00466D54"/>
    <w:rsid w:val="00467077"/>
    <w:rsid w:val="004678E4"/>
    <w:rsid w:val="00470106"/>
    <w:rsid w:val="0047084F"/>
    <w:rsid w:val="00470E96"/>
    <w:rsid w:val="00471DD3"/>
    <w:rsid w:val="00472176"/>
    <w:rsid w:val="004729F7"/>
    <w:rsid w:val="00472ACD"/>
    <w:rsid w:val="004735E1"/>
    <w:rsid w:val="00473F4B"/>
    <w:rsid w:val="00473F53"/>
    <w:rsid w:val="0047542E"/>
    <w:rsid w:val="00475AEA"/>
    <w:rsid w:val="00477168"/>
    <w:rsid w:val="00477827"/>
    <w:rsid w:val="004779FA"/>
    <w:rsid w:val="00477A85"/>
    <w:rsid w:val="00477BDF"/>
    <w:rsid w:val="00477F13"/>
    <w:rsid w:val="0048018F"/>
    <w:rsid w:val="00480709"/>
    <w:rsid w:val="004808E1"/>
    <w:rsid w:val="00480CAF"/>
    <w:rsid w:val="004812A3"/>
    <w:rsid w:val="00481D49"/>
    <w:rsid w:val="00482849"/>
    <w:rsid w:val="00482AE0"/>
    <w:rsid w:val="00482BC8"/>
    <w:rsid w:val="00482C69"/>
    <w:rsid w:val="004832AE"/>
    <w:rsid w:val="00483A1B"/>
    <w:rsid w:val="004848EB"/>
    <w:rsid w:val="0048551D"/>
    <w:rsid w:val="00485F5D"/>
    <w:rsid w:val="00485F77"/>
    <w:rsid w:val="00486001"/>
    <w:rsid w:val="0048701C"/>
    <w:rsid w:val="004876F6"/>
    <w:rsid w:val="004878A3"/>
    <w:rsid w:val="00487B5B"/>
    <w:rsid w:val="00487C3D"/>
    <w:rsid w:val="0049078B"/>
    <w:rsid w:val="00490903"/>
    <w:rsid w:val="00490B3F"/>
    <w:rsid w:val="00490C54"/>
    <w:rsid w:val="00490F35"/>
    <w:rsid w:val="00491D6E"/>
    <w:rsid w:val="00491DB1"/>
    <w:rsid w:val="00491DC9"/>
    <w:rsid w:val="0049322A"/>
    <w:rsid w:val="004936A3"/>
    <w:rsid w:val="004936C8"/>
    <w:rsid w:val="00493C74"/>
    <w:rsid w:val="00493C8F"/>
    <w:rsid w:val="00493DA0"/>
    <w:rsid w:val="00494B6F"/>
    <w:rsid w:val="00494C43"/>
    <w:rsid w:val="00494D02"/>
    <w:rsid w:val="0049503E"/>
    <w:rsid w:val="0049522A"/>
    <w:rsid w:val="00495627"/>
    <w:rsid w:val="00496493"/>
    <w:rsid w:val="00496D9B"/>
    <w:rsid w:val="004A06FA"/>
    <w:rsid w:val="004A073C"/>
    <w:rsid w:val="004A07D9"/>
    <w:rsid w:val="004A1FC9"/>
    <w:rsid w:val="004A2030"/>
    <w:rsid w:val="004A280B"/>
    <w:rsid w:val="004A2A9C"/>
    <w:rsid w:val="004A31DA"/>
    <w:rsid w:val="004A31DE"/>
    <w:rsid w:val="004A372E"/>
    <w:rsid w:val="004A3A43"/>
    <w:rsid w:val="004A3DFB"/>
    <w:rsid w:val="004A59DE"/>
    <w:rsid w:val="004A5C4F"/>
    <w:rsid w:val="004A5DF0"/>
    <w:rsid w:val="004A5F3F"/>
    <w:rsid w:val="004A6305"/>
    <w:rsid w:val="004A653F"/>
    <w:rsid w:val="004A674D"/>
    <w:rsid w:val="004A6EDF"/>
    <w:rsid w:val="004A72CC"/>
    <w:rsid w:val="004A752F"/>
    <w:rsid w:val="004A7786"/>
    <w:rsid w:val="004B0B0E"/>
    <w:rsid w:val="004B0E73"/>
    <w:rsid w:val="004B1EBB"/>
    <w:rsid w:val="004B205B"/>
    <w:rsid w:val="004B2090"/>
    <w:rsid w:val="004B25C8"/>
    <w:rsid w:val="004B2973"/>
    <w:rsid w:val="004B304F"/>
    <w:rsid w:val="004B4284"/>
    <w:rsid w:val="004B4386"/>
    <w:rsid w:val="004B468D"/>
    <w:rsid w:val="004B4EAC"/>
    <w:rsid w:val="004B509D"/>
    <w:rsid w:val="004B58B5"/>
    <w:rsid w:val="004B654C"/>
    <w:rsid w:val="004B6D7F"/>
    <w:rsid w:val="004B6DD4"/>
    <w:rsid w:val="004B7549"/>
    <w:rsid w:val="004B7761"/>
    <w:rsid w:val="004B7FCB"/>
    <w:rsid w:val="004C0021"/>
    <w:rsid w:val="004C0205"/>
    <w:rsid w:val="004C106E"/>
    <w:rsid w:val="004C1194"/>
    <w:rsid w:val="004C13B8"/>
    <w:rsid w:val="004C1A6C"/>
    <w:rsid w:val="004C2CDA"/>
    <w:rsid w:val="004C2E34"/>
    <w:rsid w:val="004C339E"/>
    <w:rsid w:val="004C342E"/>
    <w:rsid w:val="004C3CAD"/>
    <w:rsid w:val="004C41E4"/>
    <w:rsid w:val="004C47F3"/>
    <w:rsid w:val="004C481E"/>
    <w:rsid w:val="004C4A75"/>
    <w:rsid w:val="004C5539"/>
    <w:rsid w:val="004C5685"/>
    <w:rsid w:val="004C5715"/>
    <w:rsid w:val="004C5948"/>
    <w:rsid w:val="004C6B47"/>
    <w:rsid w:val="004C75B1"/>
    <w:rsid w:val="004C7F94"/>
    <w:rsid w:val="004D0159"/>
    <w:rsid w:val="004D016D"/>
    <w:rsid w:val="004D05C3"/>
    <w:rsid w:val="004D0F02"/>
    <w:rsid w:val="004D1E84"/>
    <w:rsid w:val="004D2AE9"/>
    <w:rsid w:val="004D385D"/>
    <w:rsid w:val="004D3BE1"/>
    <w:rsid w:val="004D4550"/>
    <w:rsid w:val="004D4935"/>
    <w:rsid w:val="004D57F4"/>
    <w:rsid w:val="004D58D0"/>
    <w:rsid w:val="004D5CDA"/>
    <w:rsid w:val="004D6A60"/>
    <w:rsid w:val="004D6B2D"/>
    <w:rsid w:val="004D737E"/>
    <w:rsid w:val="004D78D5"/>
    <w:rsid w:val="004D7962"/>
    <w:rsid w:val="004D7B59"/>
    <w:rsid w:val="004E04B9"/>
    <w:rsid w:val="004E04F5"/>
    <w:rsid w:val="004E0DA9"/>
    <w:rsid w:val="004E18CC"/>
    <w:rsid w:val="004E18E9"/>
    <w:rsid w:val="004E1913"/>
    <w:rsid w:val="004E26FA"/>
    <w:rsid w:val="004E275A"/>
    <w:rsid w:val="004E2767"/>
    <w:rsid w:val="004E2A53"/>
    <w:rsid w:val="004E2DB9"/>
    <w:rsid w:val="004E3500"/>
    <w:rsid w:val="004E39A8"/>
    <w:rsid w:val="004E3C50"/>
    <w:rsid w:val="004E4D75"/>
    <w:rsid w:val="004E4E07"/>
    <w:rsid w:val="004E5D2F"/>
    <w:rsid w:val="004E5FCE"/>
    <w:rsid w:val="004E63DC"/>
    <w:rsid w:val="004E732A"/>
    <w:rsid w:val="004E7E3F"/>
    <w:rsid w:val="004F00AB"/>
    <w:rsid w:val="004F09DE"/>
    <w:rsid w:val="004F0CF4"/>
    <w:rsid w:val="004F1B14"/>
    <w:rsid w:val="004F1FBA"/>
    <w:rsid w:val="004F213F"/>
    <w:rsid w:val="004F2441"/>
    <w:rsid w:val="004F2522"/>
    <w:rsid w:val="004F3668"/>
    <w:rsid w:val="004F3CDF"/>
    <w:rsid w:val="004F4C43"/>
    <w:rsid w:val="004F5524"/>
    <w:rsid w:val="004F59A4"/>
    <w:rsid w:val="004F65C4"/>
    <w:rsid w:val="004F6633"/>
    <w:rsid w:val="004F6F5D"/>
    <w:rsid w:val="004F77FA"/>
    <w:rsid w:val="004F7C01"/>
    <w:rsid w:val="0050016C"/>
    <w:rsid w:val="005002E6"/>
    <w:rsid w:val="00500814"/>
    <w:rsid w:val="00500E0E"/>
    <w:rsid w:val="00500E1D"/>
    <w:rsid w:val="00500EBF"/>
    <w:rsid w:val="0050118E"/>
    <w:rsid w:val="00501C46"/>
    <w:rsid w:val="00502F98"/>
    <w:rsid w:val="0050370F"/>
    <w:rsid w:val="00503A90"/>
    <w:rsid w:val="00503E67"/>
    <w:rsid w:val="005041C1"/>
    <w:rsid w:val="0050454F"/>
    <w:rsid w:val="00504D7A"/>
    <w:rsid w:val="00504EF8"/>
    <w:rsid w:val="0050514A"/>
    <w:rsid w:val="005056CF"/>
    <w:rsid w:val="00505A79"/>
    <w:rsid w:val="00505B4C"/>
    <w:rsid w:val="00505CE3"/>
    <w:rsid w:val="00505D48"/>
    <w:rsid w:val="00505E03"/>
    <w:rsid w:val="00506A03"/>
    <w:rsid w:val="00506DD1"/>
    <w:rsid w:val="00507077"/>
    <w:rsid w:val="00507080"/>
    <w:rsid w:val="00510C96"/>
    <w:rsid w:val="005111FB"/>
    <w:rsid w:val="0051162A"/>
    <w:rsid w:val="00511719"/>
    <w:rsid w:val="005118CB"/>
    <w:rsid w:val="00511ECD"/>
    <w:rsid w:val="00511ECE"/>
    <w:rsid w:val="0051281A"/>
    <w:rsid w:val="00512C25"/>
    <w:rsid w:val="00512C86"/>
    <w:rsid w:val="0051306E"/>
    <w:rsid w:val="005136C2"/>
    <w:rsid w:val="005137B6"/>
    <w:rsid w:val="00513ECE"/>
    <w:rsid w:val="005141F3"/>
    <w:rsid w:val="0051420A"/>
    <w:rsid w:val="005142E2"/>
    <w:rsid w:val="0051433C"/>
    <w:rsid w:val="00514687"/>
    <w:rsid w:val="0051490E"/>
    <w:rsid w:val="005149A5"/>
    <w:rsid w:val="0051556D"/>
    <w:rsid w:val="005155F0"/>
    <w:rsid w:val="005159EE"/>
    <w:rsid w:val="005161F9"/>
    <w:rsid w:val="005169D6"/>
    <w:rsid w:val="00517785"/>
    <w:rsid w:val="00517A30"/>
    <w:rsid w:val="00517EBA"/>
    <w:rsid w:val="005200F5"/>
    <w:rsid w:val="00520317"/>
    <w:rsid w:val="005207C1"/>
    <w:rsid w:val="00520A92"/>
    <w:rsid w:val="0052103D"/>
    <w:rsid w:val="00521D9B"/>
    <w:rsid w:val="00521F0A"/>
    <w:rsid w:val="0052239D"/>
    <w:rsid w:val="005223BD"/>
    <w:rsid w:val="00522A1F"/>
    <w:rsid w:val="00522F3D"/>
    <w:rsid w:val="00523616"/>
    <w:rsid w:val="0052407F"/>
    <w:rsid w:val="005244AB"/>
    <w:rsid w:val="0052545A"/>
    <w:rsid w:val="005258EB"/>
    <w:rsid w:val="00525A25"/>
    <w:rsid w:val="00525CA0"/>
    <w:rsid w:val="00526E00"/>
    <w:rsid w:val="00527168"/>
    <w:rsid w:val="005276BD"/>
    <w:rsid w:val="00527968"/>
    <w:rsid w:val="0053009A"/>
    <w:rsid w:val="00530C5B"/>
    <w:rsid w:val="00530DFD"/>
    <w:rsid w:val="00531584"/>
    <w:rsid w:val="00531750"/>
    <w:rsid w:val="00531E98"/>
    <w:rsid w:val="00532303"/>
    <w:rsid w:val="00533475"/>
    <w:rsid w:val="00534287"/>
    <w:rsid w:val="00534642"/>
    <w:rsid w:val="00534AC7"/>
    <w:rsid w:val="00534BB4"/>
    <w:rsid w:val="00534E5A"/>
    <w:rsid w:val="005351A1"/>
    <w:rsid w:val="00535342"/>
    <w:rsid w:val="00535782"/>
    <w:rsid w:val="00535BAD"/>
    <w:rsid w:val="005372AA"/>
    <w:rsid w:val="005372F2"/>
    <w:rsid w:val="005373C0"/>
    <w:rsid w:val="00537D6C"/>
    <w:rsid w:val="00537D8D"/>
    <w:rsid w:val="00537EA0"/>
    <w:rsid w:val="00540938"/>
    <w:rsid w:val="0054099D"/>
    <w:rsid w:val="00540D7F"/>
    <w:rsid w:val="00541BDD"/>
    <w:rsid w:val="00541C71"/>
    <w:rsid w:val="0054329C"/>
    <w:rsid w:val="005434CA"/>
    <w:rsid w:val="00544058"/>
    <w:rsid w:val="00544560"/>
    <w:rsid w:val="005445F7"/>
    <w:rsid w:val="00544879"/>
    <w:rsid w:val="00544D9C"/>
    <w:rsid w:val="00545072"/>
    <w:rsid w:val="0054587C"/>
    <w:rsid w:val="00545893"/>
    <w:rsid w:val="005458A1"/>
    <w:rsid w:val="005458CB"/>
    <w:rsid w:val="00545B7F"/>
    <w:rsid w:val="00545EDE"/>
    <w:rsid w:val="005476F0"/>
    <w:rsid w:val="0054787D"/>
    <w:rsid w:val="0055010D"/>
    <w:rsid w:val="005502BA"/>
    <w:rsid w:val="0055088F"/>
    <w:rsid w:val="00550938"/>
    <w:rsid w:val="00550A46"/>
    <w:rsid w:val="00550F54"/>
    <w:rsid w:val="005513D3"/>
    <w:rsid w:val="00551939"/>
    <w:rsid w:val="0055196B"/>
    <w:rsid w:val="00551CF7"/>
    <w:rsid w:val="00551E2A"/>
    <w:rsid w:val="00552053"/>
    <w:rsid w:val="005537D9"/>
    <w:rsid w:val="00553E7F"/>
    <w:rsid w:val="005544D7"/>
    <w:rsid w:val="005548A3"/>
    <w:rsid w:val="005549E8"/>
    <w:rsid w:val="00555063"/>
    <w:rsid w:val="0055533B"/>
    <w:rsid w:val="005556A5"/>
    <w:rsid w:val="00555FBE"/>
    <w:rsid w:val="00556001"/>
    <w:rsid w:val="005562D9"/>
    <w:rsid w:val="00556877"/>
    <w:rsid w:val="0055757C"/>
    <w:rsid w:val="00560E7B"/>
    <w:rsid w:val="00561780"/>
    <w:rsid w:val="005618D1"/>
    <w:rsid w:val="00561D64"/>
    <w:rsid w:val="00562197"/>
    <w:rsid w:val="0056285A"/>
    <w:rsid w:val="00562DD8"/>
    <w:rsid w:val="005634DF"/>
    <w:rsid w:val="00563C13"/>
    <w:rsid w:val="0056446E"/>
    <w:rsid w:val="005649E8"/>
    <w:rsid w:val="00564E64"/>
    <w:rsid w:val="00565075"/>
    <w:rsid w:val="00565287"/>
    <w:rsid w:val="00566497"/>
    <w:rsid w:val="005667BF"/>
    <w:rsid w:val="00566AE9"/>
    <w:rsid w:val="0056761A"/>
    <w:rsid w:val="0056770E"/>
    <w:rsid w:val="005702BB"/>
    <w:rsid w:val="00570BAB"/>
    <w:rsid w:val="005710FE"/>
    <w:rsid w:val="00571174"/>
    <w:rsid w:val="00571A4E"/>
    <w:rsid w:val="00571E97"/>
    <w:rsid w:val="00572423"/>
    <w:rsid w:val="005725FA"/>
    <w:rsid w:val="00572A0C"/>
    <w:rsid w:val="00572C48"/>
    <w:rsid w:val="00572C74"/>
    <w:rsid w:val="005735CF"/>
    <w:rsid w:val="00574DB5"/>
    <w:rsid w:val="005753F1"/>
    <w:rsid w:val="00575915"/>
    <w:rsid w:val="00575966"/>
    <w:rsid w:val="005759DF"/>
    <w:rsid w:val="0057621B"/>
    <w:rsid w:val="005764ED"/>
    <w:rsid w:val="00577336"/>
    <w:rsid w:val="0057787F"/>
    <w:rsid w:val="005822DB"/>
    <w:rsid w:val="005823E8"/>
    <w:rsid w:val="0058257C"/>
    <w:rsid w:val="00582A78"/>
    <w:rsid w:val="00582D3B"/>
    <w:rsid w:val="005836C1"/>
    <w:rsid w:val="00583AE0"/>
    <w:rsid w:val="0058431F"/>
    <w:rsid w:val="005843DD"/>
    <w:rsid w:val="00584AFC"/>
    <w:rsid w:val="00584E3E"/>
    <w:rsid w:val="00585E1B"/>
    <w:rsid w:val="005863C9"/>
    <w:rsid w:val="0058641D"/>
    <w:rsid w:val="0058675D"/>
    <w:rsid w:val="005874AE"/>
    <w:rsid w:val="0058760C"/>
    <w:rsid w:val="00587944"/>
    <w:rsid w:val="005879CE"/>
    <w:rsid w:val="00590163"/>
    <w:rsid w:val="0059110D"/>
    <w:rsid w:val="0059118E"/>
    <w:rsid w:val="005914F0"/>
    <w:rsid w:val="00591772"/>
    <w:rsid w:val="00592EFB"/>
    <w:rsid w:val="00592FD6"/>
    <w:rsid w:val="00593075"/>
    <w:rsid w:val="0059318E"/>
    <w:rsid w:val="00593628"/>
    <w:rsid w:val="00593B29"/>
    <w:rsid w:val="00593DC7"/>
    <w:rsid w:val="005941D0"/>
    <w:rsid w:val="00594E61"/>
    <w:rsid w:val="0059535D"/>
    <w:rsid w:val="0059548F"/>
    <w:rsid w:val="00595536"/>
    <w:rsid w:val="00595B20"/>
    <w:rsid w:val="00595C3F"/>
    <w:rsid w:val="00595F71"/>
    <w:rsid w:val="0059645A"/>
    <w:rsid w:val="005969A8"/>
    <w:rsid w:val="00596BE9"/>
    <w:rsid w:val="00596FF6"/>
    <w:rsid w:val="00597E67"/>
    <w:rsid w:val="00597FF7"/>
    <w:rsid w:val="005A0A83"/>
    <w:rsid w:val="005A0AE7"/>
    <w:rsid w:val="005A1164"/>
    <w:rsid w:val="005A13A3"/>
    <w:rsid w:val="005A1671"/>
    <w:rsid w:val="005A1785"/>
    <w:rsid w:val="005A1A28"/>
    <w:rsid w:val="005A1B4A"/>
    <w:rsid w:val="005A1F5F"/>
    <w:rsid w:val="005A2D04"/>
    <w:rsid w:val="005A2D29"/>
    <w:rsid w:val="005A2FFD"/>
    <w:rsid w:val="005A4287"/>
    <w:rsid w:val="005A42B9"/>
    <w:rsid w:val="005A42D3"/>
    <w:rsid w:val="005A4EAB"/>
    <w:rsid w:val="005A4F8C"/>
    <w:rsid w:val="005A5544"/>
    <w:rsid w:val="005A5C1F"/>
    <w:rsid w:val="005A5D44"/>
    <w:rsid w:val="005A64CF"/>
    <w:rsid w:val="005A6638"/>
    <w:rsid w:val="005A6652"/>
    <w:rsid w:val="005A7A63"/>
    <w:rsid w:val="005B04B6"/>
    <w:rsid w:val="005B0676"/>
    <w:rsid w:val="005B072B"/>
    <w:rsid w:val="005B0F1D"/>
    <w:rsid w:val="005B1468"/>
    <w:rsid w:val="005B22E1"/>
    <w:rsid w:val="005B28DE"/>
    <w:rsid w:val="005B2DE7"/>
    <w:rsid w:val="005B2E62"/>
    <w:rsid w:val="005B3088"/>
    <w:rsid w:val="005B4104"/>
    <w:rsid w:val="005B4D8B"/>
    <w:rsid w:val="005B50AD"/>
    <w:rsid w:val="005B5457"/>
    <w:rsid w:val="005B5833"/>
    <w:rsid w:val="005B5DA5"/>
    <w:rsid w:val="005B5E2E"/>
    <w:rsid w:val="005B6883"/>
    <w:rsid w:val="005B69B1"/>
    <w:rsid w:val="005B6B31"/>
    <w:rsid w:val="005B6B4C"/>
    <w:rsid w:val="005B6D4E"/>
    <w:rsid w:val="005B7900"/>
    <w:rsid w:val="005B7D02"/>
    <w:rsid w:val="005B7DF0"/>
    <w:rsid w:val="005C00A2"/>
    <w:rsid w:val="005C035B"/>
    <w:rsid w:val="005C064B"/>
    <w:rsid w:val="005C065F"/>
    <w:rsid w:val="005C0716"/>
    <w:rsid w:val="005C08E9"/>
    <w:rsid w:val="005C10B5"/>
    <w:rsid w:val="005C1D81"/>
    <w:rsid w:val="005C22CE"/>
    <w:rsid w:val="005C27D1"/>
    <w:rsid w:val="005C2F72"/>
    <w:rsid w:val="005C3ACA"/>
    <w:rsid w:val="005C3AFE"/>
    <w:rsid w:val="005C4091"/>
    <w:rsid w:val="005C44EC"/>
    <w:rsid w:val="005C4A0E"/>
    <w:rsid w:val="005C4D5C"/>
    <w:rsid w:val="005C4ED4"/>
    <w:rsid w:val="005C5403"/>
    <w:rsid w:val="005C549C"/>
    <w:rsid w:val="005C58E9"/>
    <w:rsid w:val="005C58ED"/>
    <w:rsid w:val="005C605B"/>
    <w:rsid w:val="005C6247"/>
    <w:rsid w:val="005C6AF5"/>
    <w:rsid w:val="005C72EE"/>
    <w:rsid w:val="005C7BEC"/>
    <w:rsid w:val="005D0633"/>
    <w:rsid w:val="005D06F8"/>
    <w:rsid w:val="005D09A2"/>
    <w:rsid w:val="005D23EC"/>
    <w:rsid w:val="005D2B1B"/>
    <w:rsid w:val="005D31CE"/>
    <w:rsid w:val="005D356E"/>
    <w:rsid w:val="005D4292"/>
    <w:rsid w:val="005D431C"/>
    <w:rsid w:val="005D4815"/>
    <w:rsid w:val="005D529D"/>
    <w:rsid w:val="005D55DA"/>
    <w:rsid w:val="005D5842"/>
    <w:rsid w:val="005D6394"/>
    <w:rsid w:val="005D6BC1"/>
    <w:rsid w:val="005D6EED"/>
    <w:rsid w:val="005D714E"/>
    <w:rsid w:val="005D7C24"/>
    <w:rsid w:val="005E0339"/>
    <w:rsid w:val="005E0733"/>
    <w:rsid w:val="005E0E27"/>
    <w:rsid w:val="005E1459"/>
    <w:rsid w:val="005E24FE"/>
    <w:rsid w:val="005E2B66"/>
    <w:rsid w:val="005E2B93"/>
    <w:rsid w:val="005E2D31"/>
    <w:rsid w:val="005E2F9B"/>
    <w:rsid w:val="005E34A0"/>
    <w:rsid w:val="005E364E"/>
    <w:rsid w:val="005E37DB"/>
    <w:rsid w:val="005E3BAB"/>
    <w:rsid w:val="005E3C29"/>
    <w:rsid w:val="005E3DDA"/>
    <w:rsid w:val="005E41AD"/>
    <w:rsid w:val="005E4331"/>
    <w:rsid w:val="005E4443"/>
    <w:rsid w:val="005E4456"/>
    <w:rsid w:val="005E4FAD"/>
    <w:rsid w:val="005E54DC"/>
    <w:rsid w:val="005E566C"/>
    <w:rsid w:val="005E5A33"/>
    <w:rsid w:val="005E5A55"/>
    <w:rsid w:val="005E5B58"/>
    <w:rsid w:val="005E6125"/>
    <w:rsid w:val="005E66BF"/>
    <w:rsid w:val="005E6A67"/>
    <w:rsid w:val="005F02D8"/>
    <w:rsid w:val="005F0461"/>
    <w:rsid w:val="005F0CB6"/>
    <w:rsid w:val="005F0D46"/>
    <w:rsid w:val="005F1DE8"/>
    <w:rsid w:val="005F201C"/>
    <w:rsid w:val="005F208B"/>
    <w:rsid w:val="005F213B"/>
    <w:rsid w:val="005F284E"/>
    <w:rsid w:val="005F2ABA"/>
    <w:rsid w:val="005F2C32"/>
    <w:rsid w:val="005F2FE0"/>
    <w:rsid w:val="005F3A85"/>
    <w:rsid w:val="005F3F2D"/>
    <w:rsid w:val="005F46ED"/>
    <w:rsid w:val="005F5372"/>
    <w:rsid w:val="005F55DD"/>
    <w:rsid w:val="005F6BAB"/>
    <w:rsid w:val="005F70D4"/>
    <w:rsid w:val="005F739C"/>
    <w:rsid w:val="005F73C5"/>
    <w:rsid w:val="005F77D9"/>
    <w:rsid w:val="005F7ADB"/>
    <w:rsid w:val="006001B7"/>
    <w:rsid w:val="006003AC"/>
    <w:rsid w:val="00600EB2"/>
    <w:rsid w:val="00600EB6"/>
    <w:rsid w:val="006017C9"/>
    <w:rsid w:val="0060268D"/>
    <w:rsid w:val="0060358B"/>
    <w:rsid w:val="00603DA1"/>
    <w:rsid w:val="00604990"/>
    <w:rsid w:val="0060732F"/>
    <w:rsid w:val="00607955"/>
    <w:rsid w:val="00607CC6"/>
    <w:rsid w:val="00607DF7"/>
    <w:rsid w:val="006100D7"/>
    <w:rsid w:val="0061023A"/>
    <w:rsid w:val="00610851"/>
    <w:rsid w:val="006114F4"/>
    <w:rsid w:val="00611A8E"/>
    <w:rsid w:val="00611DF1"/>
    <w:rsid w:val="00611E0D"/>
    <w:rsid w:val="00611EBC"/>
    <w:rsid w:val="00612133"/>
    <w:rsid w:val="006121D0"/>
    <w:rsid w:val="00612C2B"/>
    <w:rsid w:val="00612DF5"/>
    <w:rsid w:val="006135B5"/>
    <w:rsid w:val="006136A9"/>
    <w:rsid w:val="006137B4"/>
    <w:rsid w:val="00613A1C"/>
    <w:rsid w:val="006143A9"/>
    <w:rsid w:val="006145EF"/>
    <w:rsid w:val="00614FA7"/>
    <w:rsid w:val="006155B2"/>
    <w:rsid w:val="00615BEA"/>
    <w:rsid w:val="006162D4"/>
    <w:rsid w:val="0061640B"/>
    <w:rsid w:val="00616EEF"/>
    <w:rsid w:val="00617ADB"/>
    <w:rsid w:val="006206CB"/>
    <w:rsid w:val="006214A1"/>
    <w:rsid w:val="00621C99"/>
    <w:rsid w:val="00622B09"/>
    <w:rsid w:val="00623614"/>
    <w:rsid w:val="00623D55"/>
    <w:rsid w:val="0062431E"/>
    <w:rsid w:val="00624762"/>
    <w:rsid w:val="00624CC3"/>
    <w:rsid w:val="00625692"/>
    <w:rsid w:val="006256EE"/>
    <w:rsid w:val="00625803"/>
    <w:rsid w:val="00626DDF"/>
    <w:rsid w:val="00627206"/>
    <w:rsid w:val="00627689"/>
    <w:rsid w:val="006305E3"/>
    <w:rsid w:val="006308DB"/>
    <w:rsid w:val="00631458"/>
    <w:rsid w:val="006315D6"/>
    <w:rsid w:val="0063225E"/>
    <w:rsid w:val="00632574"/>
    <w:rsid w:val="0063294E"/>
    <w:rsid w:val="0063393A"/>
    <w:rsid w:val="00633C64"/>
    <w:rsid w:val="00633E43"/>
    <w:rsid w:val="006342C5"/>
    <w:rsid w:val="00634C5D"/>
    <w:rsid w:val="00634F4C"/>
    <w:rsid w:val="00635321"/>
    <w:rsid w:val="006354AB"/>
    <w:rsid w:val="00635503"/>
    <w:rsid w:val="006359BD"/>
    <w:rsid w:val="0063647D"/>
    <w:rsid w:val="0063656B"/>
    <w:rsid w:val="00636D16"/>
    <w:rsid w:val="00636EE7"/>
    <w:rsid w:val="0063741A"/>
    <w:rsid w:val="006376F0"/>
    <w:rsid w:val="00637903"/>
    <w:rsid w:val="0063796B"/>
    <w:rsid w:val="00637A9D"/>
    <w:rsid w:val="00637D81"/>
    <w:rsid w:val="00640335"/>
    <w:rsid w:val="00640BFF"/>
    <w:rsid w:val="00640C45"/>
    <w:rsid w:val="00641126"/>
    <w:rsid w:val="00641383"/>
    <w:rsid w:val="00641450"/>
    <w:rsid w:val="006416DD"/>
    <w:rsid w:val="00641B8A"/>
    <w:rsid w:val="006422B6"/>
    <w:rsid w:val="0064237A"/>
    <w:rsid w:val="006424E3"/>
    <w:rsid w:val="00642827"/>
    <w:rsid w:val="00642C00"/>
    <w:rsid w:val="0064331E"/>
    <w:rsid w:val="0064386C"/>
    <w:rsid w:val="006438FD"/>
    <w:rsid w:val="00643CC7"/>
    <w:rsid w:val="00643E8E"/>
    <w:rsid w:val="0064418C"/>
    <w:rsid w:val="00644242"/>
    <w:rsid w:val="006442D5"/>
    <w:rsid w:val="00644F78"/>
    <w:rsid w:val="0064512B"/>
    <w:rsid w:val="0064516D"/>
    <w:rsid w:val="006452E1"/>
    <w:rsid w:val="006459D0"/>
    <w:rsid w:val="00645CD5"/>
    <w:rsid w:val="006461CF"/>
    <w:rsid w:val="0064642F"/>
    <w:rsid w:val="006469B6"/>
    <w:rsid w:val="00646B50"/>
    <w:rsid w:val="00646F1F"/>
    <w:rsid w:val="00647022"/>
    <w:rsid w:val="00647215"/>
    <w:rsid w:val="00647B77"/>
    <w:rsid w:val="0065006F"/>
    <w:rsid w:val="00650B59"/>
    <w:rsid w:val="00650F97"/>
    <w:rsid w:val="0065136B"/>
    <w:rsid w:val="00651B0D"/>
    <w:rsid w:val="00652216"/>
    <w:rsid w:val="00653103"/>
    <w:rsid w:val="00653112"/>
    <w:rsid w:val="006531FF"/>
    <w:rsid w:val="00653530"/>
    <w:rsid w:val="00654262"/>
    <w:rsid w:val="006543FB"/>
    <w:rsid w:val="00654A77"/>
    <w:rsid w:val="00654F02"/>
    <w:rsid w:val="00654F42"/>
    <w:rsid w:val="00654F89"/>
    <w:rsid w:val="0065523A"/>
    <w:rsid w:val="006564A1"/>
    <w:rsid w:val="00657F7D"/>
    <w:rsid w:val="006602C4"/>
    <w:rsid w:val="00660F4D"/>
    <w:rsid w:val="00661653"/>
    <w:rsid w:val="0066194A"/>
    <w:rsid w:val="00661FB6"/>
    <w:rsid w:val="00662472"/>
    <w:rsid w:val="00662B58"/>
    <w:rsid w:val="006634CF"/>
    <w:rsid w:val="00663631"/>
    <w:rsid w:val="00663716"/>
    <w:rsid w:val="00663A49"/>
    <w:rsid w:val="00663EFE"/>
    <w:rsid w:val="006641FB"/>
    <w:rsid w:val="00664F9A"/>
    <w:rsid w:val="00665B6D"/>
    <w:rsid w:val="0066648A"/>
    <w:rsid w:val="00667626"/>
    <w:rsid w:val="00667DE0"/>
    <w:rsid w:val="00670342"/>
    <w:rsid w:val="00670835"/>
    <w:rsid w:val="0067091D"/>
    <w:rsid w:val="00671EF1"/>
    <w:rsid w:val="00672A54"/>
    <w:rsid w:val="00672B78"/>
    <w:rsid w:val="00672D04"/>
    <w:rsid w:val="00673C73"/>
    <w:rsid w:val="00674042"/>
    <w:rsid w:val="0067450D"/>
    <w:rsid w:val="006749A5"/>
    <w:rsid w:val="00675406"/>
    <w:rsid w:val="00675C2F"/>
    <w:rsid w:val="006765F7"/>
    <w:rsid w:val="00676977"/>
    <w:rsid w:val="00676C94"/>
    <w:rsid w:val="00680110"/>
    <w:rsid w:val="00680152"/>
    <w:rsid w:val="00680F5B"/>
    <w:rsid w:val="00681B85"/>
    <w:rsid w:val="0068201E"/>
    <w:rsid w:val="00682778"/>
    <w:rsid w:val="00682E16"/>
    <w:rsid w:val="00682F7C"/>
    <w:rsid w:val="006837DC"/>
    <w:rsid w:val="0068388C"/>
    <w:rsid w:val="0068410E"/>
    <w:rsid w:val="0068426C"/>
    <w:rsid w:val="00684B0F"/>
    <w:rsid w:val="00684C5B"/>
    <w:rsid w:val="00684D06"/>
    <w:rsid w:val="006855CF"/>
    <w:rsid w:val="00685AEE"/>
    <w:rsid w:val="00686044"/>
    <w:rsid w:val="006861B2"/>
    <w:rsid w:val="0068636F"/>
    <w:rsid w:val="00686880"/>
    <w:rsid w:val="00686BBD"/>
    <w:rsid w:val="00686BD1"/>
    <w:rsid w:val="006876BE"/>
    <w:rsid w:val="00687FD7"/>
    <w:rsid w:val="0069006D"/>
    <w:rsid w:val="00690159"/>
    <w:rsid w:val="00690DDD"/>
    <w:rsid w:val="00690F92"/>
    <w:rsid w:val="00691577"/>
    <w:rsid w:val="00691BF1"/>
    <w:rsid w:val="0069263D"/>
    <w:rsid w:val="00692731"/>
    <w:rsid w:val="00692AC1"/>
    <w:rsid w:val="00692DB3"/>
    <w:rsid w:val="00692F82"/>
    <w:rsid w:val="00693E57"/>
    <w:rsid w:val="006942C0"/>
    <w:rsid w:val="006942DA"/>
    <w:rsid w:val="00694FAB"/>
    <w:rsid w:val="00695064"/>
    <w:rsid w:val="006954DA"/>
    <w:rsid w:val="00695BB6"/>
    <w:rsid w:val="00695CA5"/>
    <w:rsid w:val="00695E99"/>
    <w:rsid w:val="00696F22"/>
    <w:rsid w:val="006A0261"/>
    <w:rsid w:val="006A1259"/>
    <w:rsid w:val="006A20D1"/>
    <w:rsid w:val="006A320F"/>
    <w:rsid w:val="006A48DB"/>
    <w:rsid w:val="006A5317"/>
    <w:rsid w:val="006A55B8"/>
    <w:rsid w:val="006A5D80"/>
    <w:rsid w:val="006A7AD8"/>
    <w:rsid w:val="006A7C01"/>
    <w:rsid w:val="006B008A"/>
    <w:rsid w:val="006B071C"/>
    <w:rsid w:val="006B1026"/>
    <w:rsid w:val="006B1110"/>
    <w:rsid w:val="006B16B3"/>
    <w:rsid w:val="006B2184"/>
    <w:rsid w:val="006B33E6"/>
    <w:rsid w:val="006B347B"/>
    <w:rsid w:val="006B386F"/>
    <w:rsid w:val="006B470A"/>
    <w:rsid w:val="006B5034"/>
    <w:rsid w:val="006B648F"/>
    <w:rsid w:val="006B691C"/>
    <w:rsid w:val="006B6B38"/>
    <w:rsid w:val="006B6BDC"/>
    <w:rsid w:val="006B71FE"/>
    <w:rsid w:val="006B75F6"/>
    <w:rsid w:val="006B7CAC"/>
    <w:rsid w:val="006C0696"/>
    <w:rsid w:val="006C16AD"/>
    <w:rsid w:val="006C1944"/>
    <w:rsid w:val="006C258F"/>
    <w:rsid w:val="006C29D2"/>
    <w:rsid w:val="006C2D20"/>
    <w:rsid w:val="006C2E35"/>
    <w:rsid w:val="006C2F43"/>
    <w:rsid w:val="006C2F57"/>
    <w:rsid w:val="006C3251"/>
    <w:rsid w:val="006C3292"/>
    <w:rsid w:val="006C3CB1"/>
    <w:rsid w:val="006C3F41"/>
    <w:rsid w:val="006C40FC"/>
    <w:rsid w:val="006C4105"/>
    <w:rsid w:val="006C4E6C"/>
    <w:rsid w:val="006C5231"/>
    <w:rsid w:val="006C53F9"/>
    <w:rsid w:val="006C58AD"/>
    <w:rsid w:val="006C62A8"/>
    <w:rsid w:val="006C6735"/>
    <w:rsid w:val="006C6A09"/>
    <w:rsid w:val="006C6E4A"/>
    <w:rsid w:val="006C766D"/>
    <w:rsid w:val="006C7A76"/>
    <w:rsid w:val="006C7F80"/>
    <w:rsid w:val="006D0698"/>
    <w:rsid w:val="006D0878"/>
    <w:rsid w:val="006D0AF7"/>
    <w:rsid w:val="006D0DE2"/>
    <w:rsid w:val="006D0E68"/>
    <w:rsid w:val="006D16F2"/>
    <w:rsid w:val="006D1947"/>
    <w:rsid w:val="006D1A15"/>
    <w:rsid w:val="006D1CB7"/>
    <w:rsid w:val="006D1DE6"/>
    <w:rsid w:val="006D1E7C"/>
    <w:rsid w:val="006D2B65"/>
    <w:rsid w:val="006D32CF"/>
    <w:rsid w:val="006D3796"/>
    <w:rsid w:val="006D5951"/>
    <w:rsid w:val="006D662B"/>
    <w:rsid w:val="006D75B4"/>
    <w:rsid w:val="006D76AC"/>
    <w:rsid w:val="006D7A25"/>
    <w:rsid w:val="006D7A5D"/>
    <w:rsid w:val="006E054E"/>
    <w:rsid w:val="006E06B0"/>
    <w:rsid w:val="006E1718"/>
    <w:rsid w:val="006E1C5C"/>
    <w:rsid w:val="006E2612"/>
    <w:rsid w:val="006E2CEF"/>
    <w:rsid w:val="006E2DE3"/>
    <w:rsid w:val="006E3B21"/>
    <w:rsid w:val="006E4BF5"/>
    <w:rsid w:val="006E5270"/>
    <w:rsid w:val="006E585C"/>
    <w:rsid w:val="006E5A22"/>
    <w:rsid w:val="006E6113"/>
    <w:rsid w:val="006E6402"/>
    <w:rsid w:val="006E6486"/>
    <w:rsid w:val="006E6991"/>
    <w:rsid w:val="006E6A86"/>
    <w:rsid w:val="006E6B62"/>
    <w:rsid w:val="006E6FA7"/>
    <w:rsid w:val="006E72DA"/>
    <w:rsid w:val="006E7BD2"/>
    <w:rsid w:val="006F080B"/>
    <w:rsid w:val="006F1051"/>
    <w:rsid w:val="006F14F7"/>
    <w:rsid w:val="006F23BB"/>
    <w:rsid w:val="006F2C05"/>
    <w:rsid w:val="006F35EA"/>
    <w:rsid w:val="006F37D8"/>
    <w:rsid w:val="006F3A33"/>
    <w:rsid w:val="006F4717"/>
    <w:rsid w:val="006F4F3B"/>
    <w:rsid w:val="006F54B9"/>
    <w:rsid w:val="006F57C6"/>
    <w:rsid w:val="006F5F0A"/>
    <w:rsid w:val="006F5F0F"/>
    <w:rsid w:val="006F6066"/>
    <w:rsid w:val="007000F2"/>
    <w:rsid w:val="0070036D"/>
    <w:rsid w:val="0070103D"/>
    <w:rsid w:val="007012F0"/>
    <w:rsid w:val="007018A4"/>
    <w:rsid w:val="007020FC"/>
    <w:rsid w:val="00702C3A"/>
    <w:rsid w:val="00702DDE"/>
    <w:rsid w:val="00702EB1"/>
    <w:rsid w:val="007032EA"/>
    <w:rsid w:val="007035D6"/>
    <w:rsid w:val="007037E9"/>
    <w:rsid w:val="00703D5D"/>
    <w:rsid w:val="00703E13"/>
    <w:rsid w:val="007043F0"/>
    <w:rsid w:val="007044A1"/>
    <w:rsid w:val="007053F8"/>
    <w:rsid w:val="00706E2F"/>
    <w:rsid w:val="0070758A"/>
    <w:rsid w:val="00707B76"/>
    <w:rsid w:val="0071028B"/>
    <w:rsid w:val="007102FD"/>
    <w:rsid w:val="0071044F"/>
    <w:rsid w:val="007109F3"/>
    <w:rsid w:val="0071176D"/>
    <w:rsid w:val="00711A13"/>
    <w:rsid w:val="00712019"/>
    <w:rsid w:val="007121AF"/>
    <w:rsid w:val="007122D2"/>
    <w:rsid w:val="007125D2"/>
    <w:rsid w:val="0071342A"/>
    <w:rsid w:val="00713850"/>
    <w:rsid w:val="00713B28"/>
    <w:rsid w:val="00713C14"/>
    <w:rsid w:val="0071471B"/>
    <w:rsid w:val="0071498A"/>
    <w:rsid w:val="00714A33"/>
    <w:rsid w:val="00714A8D"/>
    <w:rsid w:val="00714B74"/>
    <w:rsid w:val="00714BF4"/>
    <w:rsid w:val="0071579E"/>
    <w:rsid w:val="00716006"/>
    <w:rsid w:val="00716C68"/>
    <w:rsid w:val="00716F83"/>
    <w:rsid w:val="00717242"/>
    <w:rsid w:val="0071765E"/>
    <w:rsid w:val="00717DDA"/>
    <w:rsid w:val="00720213"/>
    <w:rsid w:val="00720333"/>
    <w:rsid w:val="007203D9"/>
    <w:rsid w:val="007206E6"/>
    <w:rsid w:val="007207E0"/>
    <w:rsid w:val="00720D0D"/>
    <w:rsid w:val="007214BA"/>
    <w:rsid w:val="007217B1"/>
    <w:rsid w:val="00721FF9"/>
    <w:rsid w:val="00722234"/>
    <w:rsid w:val="007228A6"/>
    <w:rsid w:val="007228D9"/>
    <w:rsid w:val="00723195"/>
    <w:rsid w:val="007238C4"/>
    <w:rsid w:val="00723D79"/>
    <w:rsid w:val="00724393"/>
    <w:rsid w:val="00724CFF"/>
    <w:rsid w:val="00725064"/>
    <w:rsid w:val="0072552A"/>
    <w:rsid w:val="007257BE"/>
    <w:rsid w:val="00725A75"/>
    <w:rsid w:val="00726A19"/>
    <w:rsid w:val="007275E3"/>
    <w:rsid w:val="00727D37"/>
    <w:rsid w:val="00727E5C"/>
    <w:rsid w:val="00730152"/>
    <w:rsid w:val="0073045F"/>
    <w:rsid w:val="0073064A"/>
    <w:rsid w:val="00730812"/>
    <w:rsid w:val="00730D60"/>
    <w:rsid w:val="00730DAC"/>
    <w:rsid w:val="00730DC6"/>
    <w:rsid w:val="00731ADA"/>
    <w:rsid w:val="00731F54"/>
    <w:rsid w:val="007321B9"/>
    <w:rsid w:val="00732746"/>
    <w:rsid w:val="007330F3"/>
    <w:rsid w:val="0073375F"/>
    <w:rsid w:val="00734083"/>
    <w:rsid w:val="007341B9"/>
    <w:rsid w:val="00735443"/>
    <w:rsid w:val="007354ED"/>
    <w:rsid w:val="0073554B"/>
    <w:rsid w:val="00735730"/>
    <w:rsid w:val="00736BE7"/>
    <w:rsid w:val="00736D09"/>
    <w:rsid w:val="0073761E"/>
    <w:rsid w:val="007376DB"/>
    <w:rsid w:val="0073799E"/>
    <w:rsid w:val="00740208"/>
    <w:rsid w:val="007407FD"/>
    <w:rsid w:val="007408C4"/>
    <w:rsid w:val="00740F69"/>
    <w:rsid w:val="00741524"/>
    <w:rsid w:val="007416DA"/>
    <w:rsid w:val="00741D7D"/>
    <w:rsid w:val="0074203E"/>
    <w:rsid w:val="007429D3"/>
    <w:rsid w:val="00743394"/>
    <w:rsid w:val="007434F1"/>
    <w:rsid w:val="00743E50"/>
    <w:rsid w:val="0074661C"/>
    <w:rsid w:val="007466D7"/>
    <w:rsid w:val="007467C5"/>
    <w:rsid w:val="00746BD1"/>
    <w:rsid w:val="00747532"/>
    <w:rsid w:val="00747609"/>
    <w:rsid w:val="00747DCE"/>
    <w:rsid w:val="00750438"/>
    <w:rsid w:val="00751284"/>
    <w:rsid w:val="0075128C"/>
    <w:rsid w:val="007512D3"/>
    <w:rsid w:val="00751E1A"/>
    <w:rsid w:val="00751F3E"/>
    <w:rsid w:val="0075222B"/>
    <w:rsid w:val="00752339"/>
    <w:rsid w:val="007533EC"/>
    <w:rsid w:val="0075349F"/>
    <w:rsid w:val="0075358E"/>
    <w:rsid w:val="00753703"/>
    <w:rsid w:val="00753B46"/>
    <w:rsid w:val="007541F5"/>
    <w:rsid w:val="007546BC"/>
    <w:rsid w:val="007546DF"/>
    <w:rsid w:val="00754CA4"/>
    <w:rsid w:val="00755334"/>
    <w:rsid w:val="007553E6"/>
    <w:rsid w:val="007559B1"/>
    <w:rsid w:val="007561BC"/>
    <w:rsid w:val="0075677C"/>
    <w:rsid w:val="00756E67"/>
    <w:rsid w:val="00757562"/>
    <w:rsid w:val="007575A8"/>
    <w:rsid w:val="00757661"/>
    <w:rsid w:val="007578E6"/>
    <w:rsid w:val="00757928"/>
    <w:rsid w:val="00757CE1"/>
    <w:rsid w:val="00760405"/>
    <w:rsid w:val="00760816"/>
    <w:rsid w:val="00760872"/>
    <w:rsid w:val="007610B8"/>
    <w:rsid w:val="00761277"/>
    <w:rsid w:val="007614EF"/>
    <w:rsid w:val="00761E1D"/>
    <w:rsid w:val="00762264"/>
    <w:rsid w:val="0076262D"/>
    <w:rsid w:val="0076268D"/>
    <w:rsid w:val="00762774"/>
    <w:rsid w:val="00762C7D"/>
    <w:rsid w:val="007634B8"/>
    <w:rsid w:val="007635E7"/>
    <w:rsid w:val="00763F06"/>
    <w:rsid w:val="00764FD0"/>
    <w:rsid w:val="00766454"/>
    <w:rsid w:val="0076763A"/>
    <w:rsid w:val="00770014"/>
    <w:rsid w:val="007703AA"/>
    <w:rsid w:val="00770AF8"/>
    <w:rsid w:val="00771033"/>
    <w:rsid w:val="007713C7"/>
    <w:rsid w:val="00771CD9"/>
    <w:rsid w:val="00771D08"/>
    <w:rsid w:val="00771EDC"/>
    <w:rsid w:val="00771F1F"/>
    <w:rsid w:val="0077208D"/>
    <w:rsid w:val="007722A5"/>
    <w:rsid w:val="007728B5"/>
    <w:rsid w:val="007732AF"/>
    <w:rsid w:val="0077381B"/>
    <w:rsid w:val="0077386D"/>
    <w:rsid w:val="00774244"/>
    <w:rsid w:val="00775212"/>
    <w:rsid w:val="00775600"/>
    <w:rsid w:val="00775684"/>
    <w:rsid w:val="00777671"/>
    <w:rsid w:val="00777A44"/>
    <w:rsid w:val="00777A86"/>
    <w:rsid w:val="00777E12"/>
    <w:rsid w:val="007802C4"/>
    <w:rsid w:val="00780988"/>
    <w:rsid w:val="00780E74"/>
    <w:rsid w:val="007813F4"/>
    <w:rsid w:val="007815A3"/>
    <w:rsid w:val="00781716"/>
    <w:rsid w:val="007825E9"/>
    <w:rsid w:val="007825F5"/>
    <w:rsid w:val="00782E37"/>
    <w:rsid w:val="00782E90"/>
    <w:rsid w:val="00782F0F"/>
    <w:rsid w:val="00783190"/>
    <w:rsid w:val="00783457"/>
    <w:rsid w:val="0078392F"/>
    <w:rsid w:val="00783B57"/>
    <w:rsid w:val="00783E3B"/>
    <w:rsid w:val="00785360"/>
    <w:rsid w:val="00785DE4"/>
    <w:rsid w:val="007860DA"/>
    <w:rsid w:val="0078639D"/>
    <w:rsid w:val="00786B1B"/>
    <w:rsid w:val="00786F96"/>
    <w:rsid w:val="00787197"/>
    <w:rsid w:val="0078753C"/>
    <w:rsid w:val="00787791"/>
    <w:rsid w:val="007879EE"/>
    <w:rsid w:val="00787E2E"/>
    <w:rsid w:val="00787EC7"/>
    <w:rsid w:val="00790533"/>
    <w:rsid w:val="00790A55"/>
    <w:rsid w:val="00791167"/>
    <w:rsid w:val="00791502"/>
    <w:rsid w:val="00792795"/>
    <w:rsid w:val="00792AD7"/>
    <w:rsid w:val="00792CE1"/>
    <w:rsid w:val="00792F37"/>
    <w:rsid w:val="00793242"/>
    <w:rsid w:val="00793728"/>
    <w:rsid w:val="00793766"/>
    <w:rsid w:val="00793D77"/>
    <w:rsid w:val="00793EBF"/>
    <w:rsid w:val="00794162"/>
    <w:rsid w:val="00794410"/>
    <w:rsid w:val="007948E4"/>
    <w:rsid w:val="007954B8"/>
    <w:rsid w:val="007958B7"/>
    <w:rsid w:val="0079599D"/>
    <w:rsid w:val="00796B39"/>
    <w:rsid w:val="00796B8B"/>
    <w:rsid w:val="00797583"/>
    <w:rsid w:val="007A0886"/>
    <w:rsid w:val="007A0D8F"/>
    <w:rsid w:val="007A139B"/>
    <w:rsid w:val="007A15B1"/>
    <w:rsid w:val="007A16F2"/>
    <w:rsid w:val="007A20D3"/>
    <w:rsid w:val="007A25B1"/>
    <w:rsid w:val="007A299C"/>
    <w:rsid w:val="007A2AF7"/>
    <w:rsid w:val="007A2FA8"/>
    <w:rsid w:val="007A35B4"/>
    <w:rsid w:val="007A3BCD"/>
    <w:rsid w:val="007A3E63"/>
    <w:rsid w:val="007A3F73"/>
    <w:rsid w:val="007A4065"/>
    <w:rsid w:val="007A5FF8"/>
    <w:rsid w:val="007A615E"/>
    <w:rsid w:val="007A6ACD"/>
    <w:rsid w:val="007A6CD2"/>
    <w:rsid w:val="007B09F2"/>
    <w:rsid w:val="007B242C"/>
    <w:rsid w:val="007B2528"/>
    <w:rsid w:val="007B3120"/>
    <w:rsid w:val="007B3884"/>
    <w:rsid w:val="007B3C79"/>
    <w:rsid w:val="007B3F12"/>
    <w:rsid w:val="007B57EE"/>
    <w:rsid w:val="007B59A0"/>
    <w:rsid w:val="007B5CB2"/>
    <w:rsid w:val="007B6FDB"/>
    <w:rsid w:val="007B7132"/>
    <w:rsid w:val="007B789B"/>
    <w:rsid w:val="007B795A"/>
    <w:rsid w:val="007C0038"/>
    <w:rsid w:val="007C05CC"/>
    <w:rsid w:val="007C0732"/>
    <w:rsid w:val="007C194D"/>
    <w:rsid w:val="007C1989"/>
    <w:rsid w:val="007C1999"/>
    <w:rsid w:val="007C2653"/>
    <w:rsid w:val="007C363D"/>
    <w:rsid w:val="007C36B4"/>
    <w:rsid w:val="007C36E3"/>
    <w:rsid w:val="007C3794"/>
    <w:rsid w:val="007C4113"/>
    <w:rsid w:val="007C44FC"/>
    <w:rsid w:val="007C46B4"/>
    <w:rsid w:val="007C49D5"/>
    <w:rsid w:val="007C4CCE"/>
    <w:rsid w:val="007C5277"/>
    <w:rsid w:val="007C56DE"/>
    <w:rsid w:val="007C57AC"/>
    <w:rsid w:val="007C5883"/>
    <w:rsid w:val="007C6114"/>
    <w:rsid w:val="007C6120"/>
    <w:rsid w:val="007C61DD"/>
    <w:rsid w:val="007C653D"/>
    <w:rsid w:val="007C6FA8"/>
    <w:rsid w:val="007C71EB"/>
    <w:rsid w:val="007C79B4"/>
    <w:rsid w:val="007C7EA9"/>
    <w:rsid w:val="007D0031"/>
    <w:rsid w:val="007D080B"/>
    <w:rsid w:val="007D087C"/>
    <w:rsid w:val="007D16F2"/>
    <w:rsid w:val="007D1E39"/>
    <w:rsid w:val="007D1EDF"/>
    <w:rsid w:val="007D3FC4"/>
    <w:rsid w:val="007D431E"/>
    <w:rsid w:val="007D4DD3"/>
    <w:rsid w:val="007D4DD9"/>
    <w:rsid w:val="007D50A5"/>
    <w:rsid w:val="007D6004"/>
    <w:rsid w:val="007D610E"/>
    <w:rsid w:val="007D6825"/>
    <w:rsid w:val="007D6947"/>
    <w:rsid w:val="007D6B3D"/>
    <w:rsid w:val="007D72A1"/>
    <w:rsid w:val="007D7659"/>
    <w:rsid w:val="007D787F"/>
    <w:rsid w:val="007D7FD4"/>
    <w:rsid w:val="007E00E9"/>
    <w:rsid w:val="007E0B86"/>
    <w:rsid w:val="007E1249"/>
    <w:rsid w:val="007E1713"/>
    <w:rsid w:val="007E229E"/>
    <w:rsid w:val="007E27F5"/>
    <w:rsid w:val="007E2CEB"/>
    <w:rsid w:val="007E2DD2"/>
    <w:rsid w:val="007E2EA5"/>
    <w:rsid w:val="007E32DD"/>
    <w:rsid w:val="007E3ACE"/>
    <w:rsid w:val="007E4605"/>
    <w:rsid w:val="007E46B6"/>
    <w:rsid w:val="007E4B94"/>
    <w:rsid w:val="007E4CD9"/>
    <w:rsid w:val="007E4CEA"/>
    <w:rsid w:val="007E5F64"/>
    <w:rsid w:val="007E6057"/>
    <w:rsid w:val="007E6306"/>
    <w:rsid w:val="007E69DD"/>
    <w:rsid w:val="007E77DD"/>
    <w:rsid w:val="007F03A9"/>
    <w:rsid w:val="007F0CBE"/>
    <w:rsid w:val="007F131D"/>
    <w:rsid w:val="007F1C08"/>
    <w:rsid w:val="007F280D"/>
    <w:rsid w:val="007F2C7B"/>
    <w:rsid w:val="007F2E5A"/>
    <w:rsid w:val="007F3205"/>
    <w:rsid w:val="007F3747"/>
    <w:rsid w:val="007F37A9"/>
    <w:rsid w:val="007F3EBE"/>
    <w:rsid w:val="007F454F"/>
    <w:rsid w:val="007F4B86"/>
    <w:rsid w:val="007F52CB"/>
    <w:rsid w:val="007F535B"/>
    <w:rsid w:val="007F6062"/>
    <w:rsid w:val="007F6F32"/>
    <w:rsid w:val="007F7B25"/>
    <w:rsid w:val="0080007E"/>
    <w:rsid w:val="008002CD"/>
    <w:rsid w:val="008003F1"/>
    <w:rsid w:val="00800856"/>
    <w:rsid w:val="00800966"/>
    <w:rsid w:val="008011F5"/>
    <w:rsid w:val="008017CD"/>
    <w:rsid w:val="00802178"/>
    <w:rsid w:val="00802ABD"/>
    <w:rsid w:val="00802F11"/>
    <w:rsid w:val="0080339C"/>
    <w:rsid w:val="00803AF1"/>
    <w:rsid w:val="00803C17"/>
    <w:rsid w:val="00804813"/>
    <w:rsid w:val="00805060"/>
    <w:rsid w:val="0080582D"/>
    <w:rsid w:val="00805895"/>
    <w:rsid w:val="0080630C"/>
    <w:rsid w:val="0080652A"/>
    <w:rsid w:val="0080680B"/>
    <w:rsid w:val="00806B6F"/>
    <w:rsid w:val="00806BBB"/>
    <w:rsid w:val="00807687"/>
    <w:rsid w:val="00807904"/>
    <w:rsid w:val="00807F53"/>
    <w:rsid w:val="00810C22"/>
    <w:rsid w:val="00811BC1"/>
    <w:rsid w:val="00812109"/>
    <w:rsid w:val="008137A0"/>
    <w:rsid w:val="00814399"/>
    <w:rsid w:val="008143B6"/>
    <w:rsid w:val="008146AC"/>
    <w:rsid w:val="00814892"/>
    <w:rsid w:val="00814A8D"/>
    <w:rsid w:val="008155CB"/>
    <w:rsid w:val="008155E2"/>
    <w:rsid w:val="0081574F"/>
    <w:rsid w:val="00815CF4"/>
    <w:rsid w:val="00816330"/>
    <w:rsid w:val="00816381"/>
    <w:rsid w:val="0081664F"/>
    <w:rsid w:val="00816660"/>
    <w:rsid w:val="00816923"/>
    <w:rsid w:val="0081707C"/>
    <w:rsid w:val="0081733F"/>
    <w:rsid w:val="0081740F"/>
    <w:rsid w:val="0081764E"/>
    <w:rsid w:val="00817B64"/>
    <w:rsid w:val="00817BAD"/>
    <w:rsid w:val="008202EE"/>
    <w:rsid w:val="00820354"/>
    <w:rsid w:val="0082096F"/>
    <w:rsid w:val="00820F38"/>
    <w:rsid w:val="0082118D"/>
    <w:rsid w:val="008214D3"/>
    <w:rsid w:val="00822308"/>
    <w:rsid w:val="00822B3C"/>
    <w:rsid w:val="00822BE9"/>
    <w:rsid w:val="00822DCE"/>
    <w:rsid w:val="008235BD"/>
    <w:rsid w:val="00823830"/>
    <w:rsid w:val="00823929"/>
    <w:rsid w:val="00824D48"/>
    <w:rsid w:val="00825DAE"/>
    <w:rsid w:val="00825DB8"/>
    <w:rsid w:val="00825E40"/>
    <w:rsid w:val="0082616C"/>
    <w:rsid w:val="008265EA"/>
    <w:rsid w:val="008267BD"/>
    <w:rsid w:val="00826AB6"/>
    <w:rsid w:val="00826F30"/>
    <w:rsid w:val="0083118A"/>
    <w:rsid w:val="00832468"/>
    <w:rsid w:val="00832E32"/>
    <w:rsid w:val="00832EFF"/>
    <w:rsid w:val="008330F3"/>
    <w:rsid w:val="00833BC6"/>
    <w:rsid w:val="00833C81"/>
    <w:rsid w:val="0083470F"/>
    <w:rsid w:val="008347E1"/>
    <w:rsid w:val="0083520B"/>
    <w:rsid w:val="00835A2D"/>
    <w:rsid w:val="0083605A"/>
    <w:rsid w:val="00837387"/>
    <w:rsid w:val="008401EC"/>
    <w:rsid w:val="00840973"/>
    <w:rsid w:val="00840B94"/>
    <w:rsid w:val="00840E63"/>
    <w:rsid w:val="008414EB"/>
    <w:rsid w:val="00841C43"/>
    <w:rsid w:val="00842303"/>
    <w:rsid w:val="00842663"/>
    <w:rsid w:val="00842A3D"/>
    <w:rsid w:val="00842F16"/>
    <w:rsid w:val="00844109"/>
    <w:rsid w:val="00844791"/>
    <w:rsid w:val="00844876"/>
    <w:rsid w:val="0084551B"/>
    <w:rsid w:val="00845576"/>
    <w:rsid w:val="0084557A"/>
    <w:rsid w:val="00845746"/>
    <w:rsid w:val="008459DC"/>
    <w:rsid w:val="00845A6D"/>
    <w:rsid w:val="00845D73"/>
    <w:rsid w:val="00846866"/>
    <w:rsid w:val="00846C6B"/>
    <w:rsid w:val="00847146"/>
    <w:rsid w:val="00847A70"/>
    <w:rsid w:val="00847B36"/>
    <w:rsid w:val="00847C0D"/>
    <w:rsid w:val="008503D9"/>
    <w:rsid w:val="00852241"/>
    <w:rsid w:val="00852360"/>
    <w:rsid w:val="008528AC"/>
    <w:rsid w:val="00852D48"/>
    <w:rsid w:val="0085311D"/>
    <w:rsid w:val="008531F7"/>
    <w:rsid w:val="00853218"/>
    <w:rsid w:val="008546C4"/>
    <w:rsid w:val="00854813"/>
    <w:rsid w:val="008550FF"/>
    <w:rsid w:val="0085543D"/>
    <w:rsid w:val="008554AB"/>
    <w:rsid w:val="00855668"/>
    <w:rsid w:val="0085674B"/>
    <w:rsid w:val="008567DB"/>
    <w:rsid w:val="00856B97"/>
    <w:rsid w:val="00856E7D"/>
    <w:rsid w:val="00857178"/>
    <w:rsid w:val="008571D3"/>
    <w:rsid w:val="00860083"/>
    <w:rsid w:val="00860156"/>
    <w:rsid w:val="00860865"/>
    <w:rsid w:val="00860B32"/>
    <w:rsid w:val="00861736"/>
    <w:rsid w:val="00861B79"/>
    <w:rsid w:val="008624B9"/>
    <w:rsid w:val="008627CA"/>
    <w:rsid w:val="00863063"/>
    <w:rsid w:val="0086318F"/>
    <w:rsid w:val="00863459"/>
    <w:rsid w:val="008638DA"/>
    <w:rsid w:val="00864305"/>
    <w:rsid w:val="00864AB3"/>
    <w:rsid w:val="00864BDB"/>
    <w:rsid w:val="00864D9C"/>
    <w:rsid w:val="008652D2"/>
    <w:rsid w:val="00865F62"/>
    <w:rsid w:val="0086626C"/>
    <w:rsid w:val="008663B8"/>
    <w:rsid w:val="00866C30"/>
    <w:rsid w:val="00867219"/>
    <w:rsid w:val="008673C6"/>
    <w:rsid w:val="00867F0D"/>
    <w:rsid w:val="00870944"/>
    <w:rsid w:val="008711F1"/>
    <w:rsid w:val="0087158E"/>
    <w:rsid w:val="008718D1"/>
    <w:rsid w:val="00872F38"/>
    <w:rsid w:val="00873331"/>
    <w:rsid w:val="0087336D"/>
    <w:rsid w:val="008733D8"/>
    <w:rsid w:val="00873B36"/>
    <w:rsid w:val="0087432E"/>
    <w:rsid w:val="00874BEA"/>
    <w:rsid w:val="00877400"/>
    <w:rsid w:val="00880350"/>
    <w:rsid w:val="00880493"/>
    <w:rsid w:val="00880FE3"/>
    <w:rsid w:val="00881610"/>
    <w:rsid w:val="00881BAB"/>
    <w:rsid w:val="00881D67"/>
    <w:rsid w:val="00882588"/>
    <w:rsid w:val="00882759"/>
    <w:rsid w:val="00883704"/>
    <w:rsid w:val="008839C6"/>
    <w:rsid w:val="008846D3"/>
    <w:rsid w:val="008846FD"/>
    <w:rsid w:val="00885263"/>
    <w:rsid w:val="008858F9"/>
    <w:rsid w:val="00885CCB"/>
    <w:rsid w:val="00886154"/>
    <w:rsid w:val="00886227"/>
    <w:rsid w:val="008863AE"/>
    <w:rsid w:val="0088667F"/>
    <w:rsid w:val="00886F3E"/>
    <w:rsid w:val="00887912"/>
    <w:rsid w:val="00887986"/>
    <w:rsid w:val="00890204"/>
    <w:rsid w:val="0089027E"/>
    <w:rsid w:val="00890405"/>
    <w:rsid w:val="008907FB"/>
    <w:rsid w:val="00891067"/>
    <w:rsid w:val="008914A3"/>
    <w:rsid w:val="00891956"/>
    <w:rsid w:val="00892041"/>
    <w:rsid w:val="008922B3"/>
    <w:rsid w:val="00892A8E"/>
    <w:rsid w:val="00893330"/>
    <w:rsid w:val="0089354B"/>
    <w:rsid w:val="00893C2A"/>
    <w:rsid w:val="00893F69"/>
    <w:rsid w:val="008943BD"/>
    <w:rsid w:val="0089489F"/>
    <w:rsid w:val="008956CC"/>
    <w:rsid w:val="00896404"/>
    <w:rsid w:val="008969C0"/>
    <w:rsid w:val="00896E56"/>
    <w:rsid w:val="008973FB"/>
    <w:rsid w:val="00897859"/>
    <w:rsid w:val="00897E21"/>
    <w:rsid w:val="008A027E"/>
    <w:rsid w:val="008A02C6"/>
    <w:rsid w:val="008A08A1"/>
    <w:rsid w:val="008A0D7E"/>
    <w:rsid w:val="008A0F89"/>
    <w:rsid w:val="008A1254"/>
    <w:rsid w:val="008A19BB"/>
    <w:rsid w:val="008A1B65"/>
    <w:rsid w:val="008A244F"/>
    <w:rsid w:val="008A28B7"/>
    <w:rsid w:val="008A29AA"/>
    <w:rsid w:val="008A3521"/>
    <w:rsid w:val="008A3A34"/>
    <w:rsid w:val="008A453A"/>
    <w:rsid w:val="008A4A98"/>
    <w:rsid w:val="008A5009"/>
    <w:rsid w:val="008A55D1"/>
    <w:rsid w:val="008A5DF7"/>
    <w:rsid w:val="008A5FC8"/>
    <w:rsid w:val="008A66B9"/>
    <w:rsid w:val="008A684B"/>
    <w:rsid w:val="008A6F24"/>
    <w:rsid w:val="008B02A6"/>
    <w:rsid w:val="008B247D"/>
    <w:rsid w:val="008B271C"/>
    <w:rsid w:val="008B3259"/>
    <w:rsid w:val="008B35B7"/>
    <w:rsid w:val="008B3C60"/>
    <w:rsid w:val="008B412E"/>
    <w:rsid w:val="008B416A"/>
    <w:rsid w:val="008B43C1"/>
    <w:rsid w:val="008B4575"/>
    <w:rsid w:val="008B474E"/>
    <w:rsid w:val="008B4DEE"/>
    <w:rsid w:val="008B4F58"/>
    <w:rsid w:val="008B5171"/>
    <w:rsid w:val="008B53A5"/>
    <w:rsid w:val="008B5D0C"/>
    <w:rsid w:val="008B645B"/>
    <w:rsid w:val="008B6CF9"/>
    <w:rsid w:val="008B7854"/>
    <w:rsid w:val="008B7BB1"/>
    <w:rsid w:val="008B7FC0"/>
    <w:rsid w:val="008C0C35"/>
    <w:rsid w:val="008C1282"/>
    <w:rsid w:val="008C189A"/>
    <w:rsid w:val="008C1A01"/>
    <w:rsid w:val="008C1D5C"/>
    <w:rsid w:val="008C2762"/>
    <w:rsid w:val="008C2A90"/>
    <w:rsid w:val="008C2EB9"/>
    <w:rsid w:val="008C2F04"/>
    <w:rsid w:val="008C33EB"/>
    <w:rsid w:val="008C39DE"/>
    <w:rsid w:val="008C41AA"/>
    <w:rsid w:val="008C441C"/>
    <w:rsid w:val="008C4B01"/>
    <w:rsid w:val="008C4BAE"/>
    <w:rsid w:val="008C4D70"/>
    <w:rsid w:val="008C563E"/>
    <w:rsid w:val="008C5D65"/>
    <w:rsid w:val="008C5E77"/>
    <w:rsid w:val="008C627B"/>
    <w:rsid w:val="008C68F9"/>
    <w:rsid w:val="008C6BDD"/>
    <w:rsid w:val="008C6D15"/>
    <w:rsid w:val="008C7450"/>
    <w:rsid w:val="008C78F6"/>
    <w:rsid w:val="008C7972"/>
    <w:rsid w:val="008D0130"/>
    <w:rsid w:val="008D09CD"/>
    <w:rsid w:val="008D0FAE"/>
    <w:rsid w:val="008D112B"/>
    <w:rsid w:val="008D130A"/>
    <w:rsid w:val="008D164D"/>
    <w:rsid w:val="008D174F"/>
    <w:rsid w:val="008D1CE1"/>
    <w:rsid w:val="008D21EA"/>
    <w:rsid w:val="008D224E"/>
    <w:rsid w:val="008D2EB8"/>
    <w:rsid w:val="008D2F27"/>
    <w:rsid w:val="008D36BF"/>
    <w:rsid w:val="008D396B"/>
    <w:rsid w:val="008D3BB1"/>
    <w:rsid w:val="008D3F85"/>
    <w:rsid w:val="008D4444"/>
    <w:rsid w:val="008D4572"/>
    <w:rsid w:val="008D4726"/>
    <w:rsid w:val="008D517B"/>
    <w:rsid w:val="008D5E74"/>
    <w:rsid w:val="008D61C5"/>
    <w:rsid w:val="008D665A"/>
    <w:rsid w:val="008D6A79"/>
    <w:rsid w:val="008D6FF4"/>
    <w:rsid w:val="008D7124"/>
    <w:rsid w:val="008D732F"/>
    <w:rsid w:val="008D7BA4"/>
    <w:rsid w:val="008D7FE5"/>
    <w:rsid w:val="008E003E"/>
    <w:rsid w:val="008E015D"/>
    <w:rsid w:val="008E05D1"/>
    <w:rsid w:val="008E1297"/>
    <w:rsid w:val="008E138F"/>
    <w:rsid w:val="008E19FC"/>
    <w:rsid w:val="008E1D06"/>
    <w:rsid w:val="008E250B"/>
    <w:rsid w:val="008E3617"/>
    <w:rsid w:val="008E3713"/>
    <w:rsid w:val="008E3D9A"/>
    <w:rsid w:val="008E3DD8"/>
    <w:rsid w:val="008E4083"/>
    <w:rsid w:val="008E426E"/>
    <w:rsid w:val="008E44B9"/>
    <w:rsid w:val="008E4666"/>
    <w:rsid w:val="008E50B6"/>
    <w:rsid w:val="008E6F52"/>
    <w:rsid w:val="008E758E"/>
    <w:rsid w:val="008E76F7"/>
    <w:rsid w:val="008E7ECA"/>
    <w:rsid w:val="008E7F01"/>
    <w:rsid w:val="008F05D7"/>
    <w:rsid w:val="008F06A7"/>
    <w:rsid w:val="008F0BBA"/>
    <w:rsid w:val="008F106A"/>
    <w:rsid w:val="008F210B"/>
    <w:rsid w:val="008F225A"/>
    <w:rsid w:val="008F2353"/>
    <w:rsid w:val="008F24CF"/>
    <w:rsid w:val="008F2715"/>
    <w:rsid w:val="008F2CAB"/>
    <w:rsid w:val="008F4BA1"/>
    <w:rsid w:val="008F5B0E"/>
    <w:rsid w:val="008F6730"/>
    <w:rsid w:val="008F6A59"/>
    <w:rsid w:val="008F740D"/>
    <w:rsid w:val="008F764C"/>
    <w:rsid w:val="008F7D49"/>
    <w:rsid w:val="00901701"/>
    <w:rsid w:val="009017E4"/>
    <w:rsid w:val="00901E20"/>
    <w:rsid w:val="009022A7"/>
    <w:rsid w:val="00902304"/>
    <w:rsid w:val="0090260C"/>
    <w:rsid w:val="00902A94"/>
    <w:rsid w:val="00902AC4"/>
    <w:rsid w:val="00904F9E"/>
    <w:rsid w:val="009052B5"/>
    <w:rsid w:val="00905FC5"/>
    <w:rsid w:val="00906377"/>
    <w:rsid w:val="00906486"/>
    <w:rsid w:val="00906BB2"/>
    <w:rsid w:val="00906DE7"/>
    <w:rsid w:val="00906E69"/>
    <w:rsid w:val="00906F54"/>
    <w:rsid w:val="00907BB8"/>
    <w:rsid w:val="00910727"/>
    <w:rsid w:val="00910E1B"/>
    <w:rsid w:val="0091148F"/>
    <w:rsid w:val="00911F5F"/>
    <w:rsid w:val="009121A0"/>
    <w:rsid w:val="00912332"/>
    <w:rsid w:val="009127B3"/>
    <w:rsid w:val="00912A6C"/>
    <w:rsid w:val="00912B85"/>
    <w:rsid w:val="00913412"/>
    <w:rsid w:val="0091351C"/>
    <w:rsid w:val="009137A8"/>
    <w:rsid w:val="00913CAF"/>
    <w:rsid w:val="00913CC7"/>
    <w:rsid w:val="0091454D"/>
    <w:rsid w:val="009147B4"/>
    <w:rsid w:val="0091492D"/>
    <w:rsid w:val="00915A61"/>
    <w:rsid w:val="00915AC3"/>
    <w:rsid w:val="00915E88"/>
    <w:rsid w:val="009168C0"/>
    <w:rsid w:val="00916F65"/>
    <w:rsid w:val="00916F86"/>
    <w:rsid w:val="0091786F"/>
    <w:rsid w:val="00917E19"/>
    <w:rsid w:val="00917E9A"/>
    <w:rsid w:val="0092032C"/>
    <w:rsid w:val="00920A4A"/>
    <w:rsid w:val="00920DB5"/>
    <w:rsid w:val="00920ED1"/>
    <w:rsid w:val="0092110E"/>
    <w:rsid w:val="00921362"/>
    <w:rsid w:val="009214CB"/>
    <w:rsid w:val="0092198D"/>
    <w:rsid w:val="00921ACC"/>
    <w:rsid w:val="0092203C"/>
    <w:rsid w:val="00922439"/>
    <w:rsid w:val="009229F6"/>
    <w:rsid w:val="00923318"/>
    <w:rsid w:val="00923393"/>
    <w:rsid w:val="00923FB3"/>
    <w:rsid w:val="00924B1F"/>
    <w:rsid w:val="009256F0"/>
    <w:rsid w:val="00925CCF"/>
    <w:rsid w:val="00926102"/>
    <w:rsid w:val="00926438"/>
    <w:rsid w:val="00926837"/>
    <w:rsid w:val="00926CC4"/>
    <w:rsid w:val="0092703E"/>
    <w:rsid w:val="00927449"/>
    <w:rsid w:val="0092799A"/>
    <w:rsid w:val="0093047E"/>
    <w:rsid w:val="009304D9"/>
    <w:rsid w:val="00930DF2"/>
    <w:rsid w:val="00931365"/>
    <w:rsid w:val="009313F0"/>
    <w:rsid w:val="00931E44"/>
    <w:rsid w:val="009323A4"/>
    <w:rsid w:val="00932430"/>
    <w:rsid w:val="009325F2"/>
    <w:rsid w:val="00932800"/>
    <w:rsid w:val="009329C5"/>
    <w:rsid w:val="00932AC1"/>
    <w:rsid w:val="00932E22"/>
    <w:rsid w:val="00933108"/>
    <w:rsid w:val="009337C9"/>
    <w:rsid w:val="00933813"/>
    <w:rsid w:val="00933B49"/>
    <w:rsid w:val="00933C84"/>
    <w:rsid w:val="00933F0C"/>
    <w:rsid w:val="0093423A"/>
    <w:rsid w:val="0093453A"/>
    <w:rsid w:val="00934553"/>
    <w:rsid w:val="009345C0"/>
    <w:rsid w:val="009347A9"/>
    <w:rsid w:val="009348D3"/>
    <w:rsid w:val="00934A5F"/>
    <w:rsid w:val="00934BF6"/>
    <w:rsid w:val="00935312"/>
    <w:rsid w:val="00935793"/>
    <w:rsid w:val="00936637"/>
    <w:rsid w:val="00936767"/>
    <w:rsid w:val="00936A22"/>
    <w:rsid w:val="00936C80"/>
    <w:rsid w:val="0093779A"/>
    <w:rsid w:val="00937B49"/>
    <w:rsid w:val="00937CBE"/>
    <w:rsid w:val="00940146"/>
    <w:rsid w:val="00940373"/>
    <w:rsid w:val="00940571"/>
    <w:rsid w:val="00940A30"/>
    <w:rsid w:val="009411C8"/>
    <w:rsid w:val="009419DC"/>
    <w:rsid w:val="00942278"/>
    <w:rsid w:val="00942477"/>
    <w:rsid w:val="00943123"/>
    <w:rsid w:val="0094351D"/>
    <w:rsid w:val="009436A9"/>
    <w:rsid w:val="009439F1"/>
    <w:rsid w:val="00944519"/>
    <w:rsid w:val="0094466D"/>
    <w:rsid w:val="00944AEA"/>
    <w:rsid w:val="00944B19"/>
    <w:rsid w:val="00945108"/>
    <w:rsid w:val="00945F3E"/>
    <w:rsid w:val="00945FD7"/>
    <w:rsid w:val="00946679"/>
    <w:rsid w:val="00946B08"/>
    <w:rsid w:val="00946B46"/>
    <w:rsid w:val="00947039"/>
    <w:rsid w:val="00947085"/>
    <w:rsid w:val="0094757A"/>
    <w:rsid w:val="009501E9"/>
    <w:rsid w:val="00950CD9"/>
    <w:rsid w:val="00950F72"/>
    <w:rsid w:val="0095261F"/>
    <w:rsid w:val="0095271E"/>
    <w:rsid w:val="00952EB2"/>
    <w:rsid w:val="009533E8"/>
    <w:rsid w:val="0095344E"/>
    <w:rsid w:val="009541FC"/>
    <w:rsid w:val="00954665"/>
    <w:rsid w:val="00954734"/>
    <w:rsid w:val="00954DCA"/>
    <w:rsid w:val="0095502F"/>
    <w:rsid w:val="00955CEB"/>
    <w:rsid w:val="009564CC"/>
    <w:rsid w:val="009568FD"/>
    <w:rsid w:val="009578E7"/>
    <w:rsid w:val="00957BA7"/>
    <w:rsid w:val="0096005D"/>
    <w:rsid w:val="009609A6"/>
    <w:rsid w:val="00960BEA"/>
    <w:rsid w:val="009616DD"/>
    <w:rsid w:val="009619CE"/>
    <w:rsid w:val="00961C58"/>
    <w:rsid w:val="0096246E"/>
    <w:rsid w:val="00962B81"/>
    <w:rsid w:val="00963A3E"/>
    <w:rsid w:val="0096458F"/>
    <w:rsid w:val="00964F29"/>
    <w:rsid w:val="00964F6A"/>
    <w:rsid w:val="009659F5"/>
    <w:rsid w:val="00965D06"/>
    <w:rsid w:val="009662D0"/>
    <w:rsid w:val="00966E81"/>
    <w:rsid w:val="00967482"/>
    <w:rsid w:val="00967E5B"/>
    <w:rsid w:val="00970377"/>
    <w:rsid w:val="009703E6"/>
    <w:rsid w:val="00970974"/>
    <w:rsid w:val="009714CD"/>
    <w:rsid w:val="00971500"/>
    <w:rsid w:val="00971A2D"/>
    <w:rsid w:val="009720D9"/>
    <w:rsid w:val="00972551"/>
    <w:rsid w:val="00972811"/>
    <w:rsid w:val="00972EAE"/>
    <w:rsid w:val="009733EB"/>
    <w:rsid w:val="0097369B"/>
    <w:rsid w:val="0097380F"/>
    <w:rsid w:val="0097399E"/>
    <w:rsid w:val="00973CF1"/>
    <w:rsid w:val="00973F9D"/>
    <w:rsid w:val="00974B32"/>
    <w:rsid w:val="00974B67"/>
    <w:rsid w:val="00974D5C"/>
    <w:rsid w:val="009750FD"/>
    <w:rsid w:val="00976819"/>
    <w:rsid w:val="0097741E"/>
    <w:rsid w:val="0098085F"/>
    <w:rsid w:val="00980A40"/>
    <w:rsid w:val="00981297"/>
    <w:rsid w:val="00981E08"/>
    <w:rsid w:val="00982484"/>
    <w:rsid w:val="009827E3"/>
    <w:rsid w:val="00983112"/>
    <w:rsid w:val="00983867"/>
    <w:rsid w:val="00983900"/>
    <w:rsid w:val="00983F68"/>
    <w:rsid w:val="00983F86"/>
    <w:rsid w:val="00984172"/>
    <w:rsid w:val="009846A6"/>
    <w:rsid w:val="00984B13"/>
    <w:rsid w:val="00986DBF"/>
    <w:rsid w:val="00990834"/>
    <w:rsid w:val="00991873"/>
    <w:rsid w:val="009918F5"/>
    <w:rsid w:val="00991C9C"/>
    <w:rsid w:val="009920AE"/>
    <w:rsid w:val="00992244"/>
    <w:rsid w:val="00992327"/>
    <w:rsid w:val="0099283D"/>
    <w:rsid w:val="00992F3C"/>
    <w:rsid w:val="009934EB"/>
    <w:rsid w:val="009935A0"/>
    <w:rsid w:val="009936E2"/>
    <w:rsid w:val="00995EE9"/>
    <w:rsid w:val="009963ED"/>
    <w:rsid w:val="00996B46"/>
    <w:rsid w:val="00996B89"/>
    <w:rsid w:val="00996FFD"/>
    <w:rsid w:val="009978A1"/>
    <w:rsid w:val="0099799C"/>
    <w:rsid w:val="0099799F"/>
    <w:rsid w:val="009979CB"/>
    <w:rsid w:val="009979FC"/>
    <w:rsid w:val="00997A1D"/>
    <w:rsid w:val="00997A3A"/>
    <w:rsid w:val="009A00AB"/>
    <w:rsid w:val="009A015D"/>
    <w:rsid w:val="009A05F0"/>
    <w:rsid w:val="009A0A3D"/>
    <w:rsid w:val="009A0EC3"/>
    <w:rsid w:val="009A1008"/>
    <w:rsid w:val="009A1662"/>
    <w:rsid w:val="009A1B8B"/>
    <w:rsid w:val="009A1BB8"/>
    <w:rsid w:val="009A1EE4"/>
    <w:rsid w:val="009A2375"/>
    <w:rsid w:val="009A2FE2"/>
    <w:rsid w:val="009A39F8"/>
    <w:rsid w:val="009A3ED4"/>
    <w:rsid w:val="009A444C"/>
    <w:rsid w:val="009A465A"/>
    <w:rsid w:val="009A4837"/>
    <w:rsid w:val="009A486D"/>
    <w:rsid w:val="009A4CB0"/>
    <w:rsid w:val="009A4CBB"/>
    <w:rsid w:val="009A5709"/>
    <w:rsid w:val="009A59B0"/>
    <w:rsid w:val="009A614B"/>
    <w:rsid w:val="009A63EC"/>
    <w:rsid w:val="009A6450"/>
    <w:rsid w:val="009A6D6F"/>
    <w:rsid w:val="009A6DA6"/>
    <w:rsid w:val="009A789C"/>
    <w:rsid w:val="009A795A"/>
    <w:rsid w:val="009B01D9"/>
    <w:rsid w:val="009B0353"/>
    <w:rsid w:val="009B0372"/>
    <w:rsid w:val="009B03F3"/>
    <w:rsid w:val="009B0536"/>
    <w:rsid w:val="009B0A2A"/>
    <w:rsid w:val="009B0A31"/>
    <w:rsid w:val="009B0AF4"/>
    <w:rsid w:val="009B150A"/>
    <w:rsid w:val="009B1516"/>
    <w:rsid w:val="009B1563"/>
    <w:rsid w:val="009B161A"/>
    <w:rsid w:val="009B1F3E"/>
    <w:rsid w:val="009B2308"/>
    <w:rsid w:val="009B27CE"/>
    <w:rsid w:val="009B2891"/>
    <w:rsid w:val="009B2B4D"/>
    <w:rsid w:val="009B2D64"/>
    <w:rsid w:val="009B3936"/>
    <w:rsid w:val="009B3A0B"/>
    <w:rsid w:val="009B40D5"/>
    <w:rsid w:val="009B420E"/>
    <w:rsid w:val="009B4989"/>
    <w:rsid w:val="009B4BA1"/>
    <w:rsid w:val="009B4EBA"/>
    <w:rsid w:val="009B53ED"/>
    <w:rsid w:val="009B585C"/>
    <w:rsid w:val="009B595D"/>
    <w:rsid w:val="009B5A69"/>
    <w:rsid w:val="009B6666"/>
    <w:rsid w:val="009B6FD8"/>
    <w:rsid w:val="009B709C"/>
    <w:rsid w:val="009B78CB"/>
    <w:rsid w:val="009B79AE"/>
    <w:rsid w:val="009B7C22"/>
    <w:rsid w:val="009C0C6C"/>
    <w:rsid w:val="009C19F6"/>
    <w:rsid w:val="009C2B54"/>
    <w:rsid w:val="009C2E22"/>
    <w:rsid w:val="009C3555"/>
    <w:rsid w:val="009C3888"/>
    <w:rsid w:val="009C3A9F"/>
    <w:rsid w:val="009C3EF9"/>
    <w:rsid w:val="009C3F78"/>
    <w:rsid w:val="009C46B8"/>
    <w:rsid w:val="009C50A6"/>
    <w:rsid w:val="009C52DD"/>
    <w:rsid w:val="009C544D"/>
    <w:rsid w:val="009C6E49"/>
    <w:rsid w:val="009C6F25"/>
    <w:rsid w:val="009D0090"/>
    <w:rsid w:val="009D0329"/>
    <w:rsid w:val="009D101B"/>
    <w:rsid w:val="009D123A"/>
    <w:rsid w:val="009D14DF"/>
    <w:rsid w:val="009D168E"/>
    <w:rsid w:val="009D1793"/>
    <w:rsid w:val="009D1C09"/>
    <w:rsid w:val="009D1E8B"/>
    <w:rsid w:val="009D39B3"/>
    <w:rsid w:val="009D42FE"/>
    <w:rsid w:val="009D492D"/>
    <w:rsid w:val="009D4A16"/>
    <w:rsid w:val="009D4A71"/>
    <w:rsid w:val="009D4F52"/>
    <w:rsid w:val="009D5609"/>
    <w:rsid w:val="009D6158"/>
    <w:rsid w:val="009D6C5F"/>
    <w:rsid w:val="009D6DB7"/>
    <w:rsid w:val="009D73E2"/>
    <w:rsid w:val="009D790E"/>
    <w:rsid w:val="009D794D"/>
    <w:rsid w:val="009D7B21"/>
    <w:rsid w:val="009E1433"/>
    <w:rsid w:val="009E1A3D"/>
    <w:rsid w:val="009E1B52"/>
    <w:rsid w:val="009E2D5C"/>
    <w:rsid w:val="009E3BAD"/>
    <w:rsid w:val="009E40C3"/>
    <w:rsid w:val="009E42A4"/>
    <w:rsid w:val="009E45FF"/>
    <w:rsid w:val="009E52D3"/>
    <w:rsid w:val="009E535B"/>
    <w:rsid w:val="009E5D6B"/>
    <w:rsid w:val="009E62C8"/>
    <w:rsid w:val="009E693D"/>
    <w:rsid w:val="009E6DC5"/>
    <w:rsid w:val="009E7631"/>
    <w:rsid w:val="009E765C"/>
    <w:rsid w:val="009F080E"/>
    <w:rsid w:val="009F0C26"/>
    <w:rsid w:val="009F0F8D"/>
    <w:rsid w:val="009F113E"/>
    <w:rsid w:val="009F17FC"/>
    <w:rsid w:val="009F1922"/>
    <w:rsid w:val="009F2044"/>
    <w:rsid w:val="009F2160"/>
    <w:rsid w:val="009F2CFA"/>
    <w:rsid w:val="009F3F7D"/>
    <w:rsid w:val="009F410A"/>
    <w:rsid w:val="009F4252"/>
    <w:rsid w:val="009F4591"/>
    <w:rsid w:val="009F464D"/>
    <w:rsid w:val="009F5D3F"/>
    <w:rsid w:val="009F69C3"/>
    <w:rsid w:val="009F6B54"/>
    <w:rsid w:val="009F6F05"/>
    <w:rsid w:val="009F708C"/>
    <w:rsid w:val="00A005BB"/>
    <w:rsid w:val="00A00CDA"/>
    <w:rsid w:val="00A014CE"/>
    <w:rsid w:val="00A01707"/>
    <w:rsid w:val="00A018E0"/>
    <w:rsid w:val="00A028DD"/>
    <w:rsid w:val="00A037ED"/>
    <w:rsid w:val="00A03822"/>
    <w:rsid w:val="00A03B63"/>
    <w:rsid w:val="00A03C9A"/>
    <w:rsid w:val="00A04AA9"/>
    <w:rsid w:val="00A0512D"/>
    <w:rsid w:val="00A05162"/>
    <w:rsid w:val="00A05CC4"/>
    <w:rsid w:val="00A05F07"/>
    <w:rsid w:val="00A0649A"/>
    <w:rsid w:val="00A06AFA"/>
    <w:rsid w:val="00A06F8C"/>
    <w:rsid w:val="00A07135"/>
    <w:rsid w:val="00A076D6"/>
    <w:rsid w:val="00A077ED"/>
    <w:rsid w:val="00A07DE6"/>
    <w:rsid w:val="00A1016A"/>
    <w:rsid w:val="00A10BCF"/>
    <w:rsid w:val="00A10CDE"/>
    <w:rsid w:val="00A11C7B"/>
    <w:rsid w:val="00A11F85"/>
    <w:rsid w:val="00A12540"/>
    <w:rsid w:val="00A126C7"/>
    <w:rsid w:val="00A13331"/>
    <w:rsid w:val="00A135FA"/>
    <w:rsid w:val="00A136A8"/>
    <w:rsid w:val="00A13742"/>
    <w:rsid w:val="00A137DB"/>
    <w:rsid w:val="00A13A6F"/>
    <w:rsid w:val="00A13D3B"/>
    <w:rsid w:val="00A13DD2"/>
    <w:rsid w:val="00A1437C"/>
    <w:rsid w:val="00A14705"/>
    <w:rsid w:val="00A14A1D"/>
    <w:rsid w:val="00A14D70"/>
    <w:rsid w:val="00A15947"/>
    <w:rsid w:val="00A15ACF"/>
    <w:rsid w:val="00A15CFF"/>
    <w:rsid w:val="00A15FFE"/>
    <w:rsid w:val="00A167FE"/>
    <w:rsid w:val="00A16A3D"/>
    <w:rsid w:val="00A16D57"/>
    <w:rsid w:val="00A171D5"/>
    <w:rsid w:val="00A17404"/>
    <w:rsid w:val="00A178AF"/>
    <w:rsid w:val="00A20E37"/>
    <w:rsid w:val="00A20E7B"/>
    <w:rsid w:val="00A21096"/>
    <w:rsid w:val="00A210AA"/>
    <w:rsid w:val="00A215C0"/>
    <w:rsid w:val="00A217E9"/>
    <w:rsid w:val="00A22326"/>
    <w:rsid w:val="00A22BD5"/>
    <w:rsid w:val="00A22C38"/>
    <w:rsid w:val="00A2372C"/>
    <w:rsid w:val="00A23AA4"/>
    <w:rsid w:val="00A23CC0"/>
    <w:rsid w:val="00A244F6"/>
    <w:rsid w:val="00A246AF"/>
    <w:rsid w:val="00A25920"/>
    <w:rsid w:val="00A26792"/>
    <w:rsid w:val="00A272B6"/>
    <w:rsid w:val="00A27377"/>
    <w:rsid w:val="00A305EB"/>
    <w:rsid w:val="00A30644"/>
    <w:rsid w:val="00A306DF"/>
    <w:rsid w:val="00A30726"/>
    <w:rsid w:val="00A30B7C"/>
    <w:rsid w:val="00A30D89"/>
    <w:rsid w:val="00A30E9B"/>
    <w:rsid w:val="00A30F85"/>
    <w:rsid w:val="00A310B0"/>
    <w:rsid w:val="00A31249"/>
    <w:rsid w:val="00A31391"/>
    <w:rsid w:val="00A3243F"/>
    <w:rsid w:val="00A3260C"/>
    <w:rsid w:val="00A330E1"/>
    <w:rsid w:val="00A3324A"/>
    <w:rsid w:val="00A345F1"/>
    <w:rsid w:val="00A35E0C"/>
    <w:rsid w:val="00A37AE4"/>
    <w:rsid w:val="00A37B19"/>
    <w:rsid w:val="00A37D73"/>
    <w:rsid w:val="00A4001A"/>
    <w:rsid w:val="00A411A6"/>
    <w:rsid w:val="00A4120E"/>
    <w:rsid w:val="00A4157A"/>
    <w:rsid w:val="00A42A34"/>
    <w:rsid w:val="00A42C06"/>
    <w:rsid w:val="00A43115"/>
    <w:rsid w:val="00A43238"/>
    <w:rsid w:val="00A438B3"/>
    <w:rsid w:val="00A4391C"/>
    <w:rsid w:val="00A44524"/>
    <w:rsid w:val="00A445F0"/>
    <w:rsid w:val="00A4489F"/>
    <w:rsid w:val="00A44E81"/>
    <w:rsid w:val="00A453AB"/>
    <w:rsid w:val="00A4557E"/>
    <w:rsid w:val="00A45C07"/>
    <w:rsid w:val="00A45CBB"/>
    <w:rsid w:val="00A45D51"/>
    <w:rsid w:val="00A46321"/>
    <w:rsid w:val="00A4656A"/>
    <w:rsid w:val="00A46DFF"/>
    <w:rsid w:val="00A476EE"/>
    <w:rsid w:val="00A479F0"/>
    <w:rsid w:val="00A47F53"/>
    <w:rsid w:val="00A50041"/>
    <w:rsid w:val="00A50087"/>
    <w:rsid w:val="00A501A7"/>
    <w:rsid w:val="00A506CB"/>
    <w:rsid w:val="00A5088A"/>
    <w:rsid w:val="00A5105B"/>
    <w:rsid w:val="00A51175"/>
    <w:rsid w:val="00A519EE"/>
    <w:rsid w:val="00A51C20"/>
    <w:rsid w:val="00A51DBD"/>
    <w:rsid w:val="00A51FCD"/>
    <w:rsid w:val="00A52196"/>
    <w:rsid w:val="00A525BC"/>
    <w:rsid w:val="00A52BCD"/>
    <w:rsid w:val="00A55112"/>
    <w:rsid w:val="00A55390"/>
    <w:rsid w:val="00A55D94"/>
    <w:rsid w:val="00A56AAF"/>
    <w:rsid w:val="00A56B3E"/>
    <w:rsid w:val="00A56E7A"/>
    <w:rsid w:val="00A57229"/>
    <w:rsid w:val="00A57365"/>
    <w:rsid w:val="00A57567"/>
    <w:rsid w:val="00A577B9"/>
    <w:rsid w:val="00A57A49"/>
    <w:rsid w:val="00A604CD"/>
    <w:rsid w:val="00A61F53"/>
    <w:rsid w:val="00A62804"/>
    <w:rsid w:val="00A64ACF"/>
    <w:rsid w:val="00A64AF4"/>
    <w:rsid w:val="00A652B5"/>
    <w:rsid w:val="00A656F1"/>
    <w:rsid w:val="00A65D97"/>
    <w:rsid w:val="00A669EF"/>
    <w:rsid w:val="00A66CC0"/>
    <w:rsid w:val="00A673D4"/>
    <w:rsid w:val="00A67E76"/>
    <w:rsid w:val="00A7019D"/>
    <w:rsid w:val="00A7037C"/>
    <w:rsid w:val="00A706EF"/>
    <w:rsid w:val="00A7165F"/>
    <w:rsid w:val="00A717AF"/>
    <w:rsid w:val="00A71E49"/>
    <w:rsid w:val="00A72259"/>
    <w:rsid w:val="00A7349F"/>
    <w:rsid w:val="00A74536"/>
    <w:rsid w:val="00A745FF"/>
    <w:rsid w:val="00A74ECD"/>
    <w:rsid w:val="00A7526F"/>
    <w:rsid w:val="00A75619"/>
    <w:rsid w:val="00A76341"/>
    <w:rsid w:val="00A765D9"/>
    <w:rsid w:val="00A76FF3"/>
    <w:rsid w:val="00A7723F"/>
    <w:rsid w:val="00A77D66"/>
    <w:rsid w:val="00A807E8"/>
    <w:rsid w:val="00A80B49"/>
    <w:rsid w:val="00A815DB"/>
    <w:rsid w:val="00A820A4"/>
    <w:rsid w:val="00A8295D"/>
    <w:rsid w:val="00A82A1B"/>
    <w:rsid w:val="00A82F7C"/>
    <w:rsid w:val="00A831BD"/>
    <w:rsid w:val="00A8358E"/>
    <w:rsid w:val="00A8370F"/>
    <w:rsid w:val="00A83843"/>
    <w:rsid w:val="00A83C70"/>
    <w:rsid w:val="00A83EFC"/>
    <w:rsid w:val="00A843BE"/>
    <w:rsid w:val="00A844DF"/>
    <w:rsid w:val="00A8457D"/>
    <w:rsid w:val="00A845D0"/>
    <w:rsid w:val="00A84B33"/>
    <w:rsid w:val="00A84D16"/>
    <w:rsid w:val="00A84D91"/>
    <w:rsid w:val="00A8541D"/>
    <w:rsid w:val="00A858EE"/>
    <w:rsid w:val="00A86284"/>
    <w:rsid w:val="00A867E5"/>
    <w:rsid w:val="00A8727B"/>
    <w:rsid w:val="00A87570"/>
    <w:rsid w:val="00A878D4"/>
    <w:rsid w:val="00A879B3"/>
    <w:rsid w:val="00A87A9D"/>
    <w:rsid w:val="00A906ED"/>
    <w:rsid w:val="00A908AA"/>
    <w:rsid w:val="00A90AD0"/>
    <w:rsid w:val="00A9111B"/>
    <w:rsid w:val="00A913EB"/>
    <w:rsid w:val="00A919B9"/>
    <w:rsid w:val="00A919C8"/>
    <w:rsid w:val="00A91A82"/>
    <w:rsid w:val="00A91D69"/>
    <w:rsid w:val="00A921E8"/>
    <w:rsid w:val="00A93678"/>
    <w:rsid w:val="00A93DD5"/>
    <w:rsid w:val="00A9475D"/>
    <w:rsid w:val="00A94A98"/>
    <w:rsid w:val="00A959E4"/>
    <w:rsid w:val="00A95AE5"/>
    <w:rsid w:val="00A963FF"/>
    <w:rsid w:val="00A96667"/>
    <w:rsid w:val="00A9748A"/>
    <w:rsid w:val="00A97819"/>
    <w:rsid w:val="00A97B9D"/>
    <w:rsid w:val="00AA02CF"/>
    <w:rsid w:val="00AA07D0"/>
    <w:rsid w:val="00AA0B1D"/>
    <w:rsid w:val="00AA0D3C"/>
    <w:rsid w:val="00AA1151"/>
    <w:rsid w:val="00AA11B6"/>
    <w:rsid w:val="00AA14F4"/>
    <w:rsid w:val="00AA15FF"/>
    <w:rsid w:val="00AA1971"/>
    <w:rsid w:val="00AA2571"/>
    <w:rsid w:val="00AA287C"/>
    <w:rsid w:val="00AA2B9E"/>
    <w:rsid w:val="00AA2DF7"/>
    <w:rsid w:val="00AA2F84"/>
    <w:rsid w:val="00AA370D"/>
    <w:rsid w:val="00AA3D89"/>
    <w:rsid w:val="00AA4BAC"/>
    <w:rsid w:val="00AA4C7C"/>
    <w:rsid w:val="00AA4C93"/>
    <w:rsid w:val="00AA4E1B"/>
    <w:rsid w:val="00AA59D5"/>
    <w:rsid w:val="00AA5D37"/>
    <w:rsid w:val="00AA5D91"/>
    <w:rsid w:val="00AA67ED"/>
    <w:rsid w:val="00AA73C3"/>
    <w:rsid w:val="00AA74D6"/>
    <w:rsid w:val="00AA7CDF"/>
    <w:rsid w:val="00AB0711"/>
    <w:rsid w:val="00AB1076"/>
    <w:rsid w:val="00AB17F8"/>
    <w:rsid w:val="00AB3177"/>
    <w:rsid w:val="00AB3403"/>
    <w:rsid w:val="00AB3417"/>
    <w:rsid w:val="00AB4541"/>
    <w:rsid w:val="00AB4864"/>
    <w:rsid w:val="00AB4D0A"/>
    <w:rsid w:val="00AB52D5"/>
    <w:rsid w:val="00AB552E"/>
    <w:rsid w:val="00AB57C9"/>
    <w:rsid w:val="00AB6B4B"/>
    <w:rsid w:val="00AB72F2"/>
    <w:rsid w:val="00AB73F2"/>
    <w:rsid w:val="00AB79C2"/>
    <w:rsid w:val="00AC03A9"/>
    <w:rsid w:val="00AC1679"/>
    <w:rsid w:val="00AC16B9"/>
    <w:rsid w:val="00AC1EB4"/>
    <w:rsid w:val="00AC1F86"/>
    <w:rsid w:val="00AC2EB0"/>
    <w:rsid w:val="00AC2EF3"/>
    <w:rsid w:val="00AC5195"/>
    <w:rsid w:val="00AC5B48"/>
    <w:rsid w:val="00AC6558"/>
    <w:rsid w:val="00AC68DC"/>
    <w:rsid w:val="00AC73C6"/>
    <w:rsid w:val="00AC76AD"/>
    <w:rsid w:val="00AD05E7"/>
    <w:rsid w:val="00AD08E4"/>
    <w:rsid w:val="00AD0912"/>
    <w:rsid w:val="00AD0E71"/>
    <w:rsid w:val="00AD10DC"/>
    <w:rsid w:val="00AD1625"/>
    <w:rsid w:val="00AD1A5A"/>
    <w:rsid w:val="00AD1EF9"/>
    <w:rsid w:val="00AD2A72"/>
    <w:rsid w:val="00AD3233"/>
    <w:rsid w:val="00AD44BD"/>
    <w:rsid w:val="00AD53FD"/>
    <w:rsid w:val="00AD5C26"/>
    <w:rsid w:val="00AD5EC6"/>
    <w:rsid w:val="00AD6011"/>
    <w:rsid w:val="00AD6822"/>
    <w:rsid w:val="00AD74A8"/>
    <w:rsid w:val="00AD7A67"/>
    <w:rsid w:val="00AD7FA7"/>
    <w:rsid w:val="00AE05C5"/>
    <w:rsid w:val="00AE0AF6"/>
    <w:rsid w:val="00AE0D27"/>
    <w:rsid w:val="00AE0F83"/>
    <w:rsid w:val="00AE0FC1"/>
    <w:rsid w:val="00AE1070"/>
    <w:rsid w:val="00AE155C"/>
    <w:rsid w:val="00AE292B"/>
    <w:rsid w:val="00AE3303"/>
    <w:rsid w:val="00AE44E0"/>
    <w:rsid w:val="00AE4960"/>
    <w:rsid w:val="00AE49C1"/>
    <w:rsid w:val="00AE4B7C"/>
    <w:rsid w:val="00AE512E"/>
    <w:rsid w:val="00AE5E47"/>
    <w:rsid w:val="00AE611D"/>
    <w:rsid w:val="00AE6649"/>
    <w:rsid w:val="00AE69A5"/>
    <w:rsid w:val="00AE6B12"/>
    <w:rsid w:val="00AE6BF4"/>
    <w:rsid w:val="00AE719B"/>
    <w:rsid w:val="00AE7223"/>
    <w:rsid w:val="00AF0D5B"/>
    <w:rsid w:val="00AF194E"/>
    <w:rsid w:val="00AF1B26"/>
    <w:rsid w:val="00AF1BE0"/>
    <w:rsid w:val="00AF382B"/>
    <w:rsid w:val="00AF3FB2"/>
    <w:rsid w:val="00AF495B"/>
    <w:rsid w:val="00AF53F5"/>
    <w:rsid w:val="00AF58A5"/>
    <w:rsid w:val="00AF60B6"/>
    <w:rsid w:val="00AF6D30"/>
    <w:rsid w:val="00AF6E73"/>
    <w:rsid w:val="00AF78B1"/>
    <w:rsid w:val="00B00D57"/>
    <w:rsid w:val="00B01E14"/>
    <w:rsid w:val="00B021E1"/>
    <w:rsid w:val="00B02961"/>
    <w:rsid w:val="00B02F94"/>
    <w:rsid w:val="00B030A9"/>
    <w:rsid w:val="00B0334E"/>
    <w:rsid w:val="00B04180"/>
    <w:rsid w:val="00B04A90"/>
    <w:rsid w:val="00B0594F"/>
    <w:rsid w:val="00B05C28"/>
    <w:rsid w:val="00B0645D"/>
    <w:rsid w:val="00B06C30"/>
    <w:rsid w:val="00B06C5E"/>
    <w:rsid w:val="00B06E75"/>
    <w:rsid w:val="00B071E3"/>
    <w:rsid w:val="00B07484"/>
    <w:rsid w:val="00B07DD1"/>
    <w:rsid w:val="00B100C0"/>
    <w:rsid w:val="00B1039D"/>
    <w:rsid w:val="00B103BB"/>
    <w:rsid w:val="00B1077A"/>
    <w:rsid w:val="00B10B54"/>
    <w:rsid w:val="00B10C97"/>
    <w:rsid w:val="00B11388"/>
    <w:rsid w:val="00B129B8"/>
    <w:rsid w:val="00B12A50"/>
    <w:rsid w:val="00B12B46"/>
    <w:rsid w:val="00B133DE"/>
    <w:rsid w:val="00B1397C"/>
    <w:rsid w:val="00B13AED"/>
    <w:rsid w:val="00B14091"/>
    <w:rsid w:val="00B15B27"/>
    <w:rsid w:val="00B163AC"/>
    <w:rsid w:val="00B1735A"/>
    <w:rsid w:val="00B200F4"/>
    <w:rsid w:val="00B20206"/>
    <w:rsid w:val="00B2185D"/>
    <w:rsid w:val="00B21CE6"/>
    <w:rsid w:val="00B21D48"/>
    <w:rsid w:val="00B21DC5"/>
    <w:rsid w:val="00B21FC8"/>
    <w:rsid w:val="00B22219"/>
    <w:rsid w:val="00B22735"/>
    <w:rsid w:val="00B22A48"/>
    <w:rsid w:val="00B22E2C"/>
    <w:rsid w:val="00B22F8F"/>
    <w:rsid w:val="00B23065"/>
    <w:rsid w:val="00B23193"/>
    <w:rsid w:val="00B23764"/>
    <w:rsid w:val="00B243F3"/>
    <w:rsid w:val="00B2505D"/>
    <w:rsid w:val="00B250C0"/>
    <w:rsid w:val="00B252B3"/>
    <w:rsid w:val="00B25D9C"/>
    <w:rsid w:val="00B26017"/>
    <w:rsid w:val="00B2632C"/>
    <w:rsid w:val="00B265F4"/>
    <w:rsid w:val="00B27211"/>
    <w:rsid w:val="00B27A99"/>
    <w:rsid w:val="00B30317"/>
    <w:rsid w:val="00B306F1"/>
    <w:rsid w:val="00B308F7"/>
    <w:rsid w:val="00B30AF7"/>
    <w:rsid w:val="00B31340"/>
    <w:rsid w:val="00B31456"/>
    <w:rsid w:val="00B31C6E"/>
    <w:rsid w:val="00B31C9D"/>
    <w:rsid w:val="00B321D4"/>
    <w:rsid w:val="00B3256E"/>
    <w:rsid w:val="00B32BA1"/>
    <w:rsid w:val="00B32BA2"/>
    <w:rsid w:val="00B32E4F"/>
    <w:rsid w:val="00B33048"/>
    <w:rsid w:val="00B335D5"/>
    <w:rsid w:val="00B3370B"/>
    <w:rsid w:val="00B33ADC"/>
    <w:rsid w:val="00B33AE8"/>
    <w:rsid w:val="00B3426F"/>
    <w:rsid w:val="00B342C4"/>
    <w:rsid w:val="00B34363"/>
    <w:rsid w:val="00B3444D"/>
    <w:rsid w:val="00B34688"/>
    <w:rsid w:val="00B354C3"/>
    <w:rsid w:val="00B356BB"/>
    <w:rsid w:val="00B35762"/>
    <w:rsid w:val="00B35CFA"/>
    <w:rsid w:val="00B36235"/>
    <w:rsid w:val="00B36501"/>
    <w:rsid w:val="00B3673A"/>
    <w:rsid w:val="00B36AD8"/>
    <w:rsid w:val="00B37140"/>
    <w:rsid w:val="00B37541"/>
    <w:rsid w:val="00B379D4"/>
    <w:rsid w:val="00B402C9"/>
    <w:rsid w:val="00B40422"/>
    <w:rsid w:val="00B40A14"/>
    <w:rsid w:val="00B4159E"/>
    <w:rsid w:val="00B41615"/>
    <w:rsid w:val="00B4228C"/>
    <w:rsid w:val="00B427D5"/>
    <w:rsid w:val="00B42F71"/>
    <w:rsid w:val="00B458E8"/>
    <w:rsid w:val="00B45BA2"/>
    <w:rsid w:val="00B46632"/>
    <w:rsid w:val="00B46940"/>
    <w:rsid w:val="00B502CB"/>
    <w:rsid w:val="00B505CF"/>
    <w:rsid w:val="00B508EF"/>
    <w:rsid w:val="00B50DE3"/>
    <w:rsid w:val="00B5321F"/>
    <w:rsid w:val="00B534F1"/>
    <w:rsid w:val="00B535E1"/>
    <w:rsid w:val="00B5363C"/>
    <w:rsid w:val="00B537D1"/>
    <w:rsid w:val="00B53AE9"/>
    <w:rsid w:val="00B54831"/>
    <w:rsid w:val="00B54A10"/>
    <w:rsid w:val="00B54B2D"/>
    <w:rsid w:val="00B5569A"/>
    <w:rsid w:val="00B56090"/>
    <w:rsid w:val="00B56104"/>
    <w:rsid w:val="00B5642E"/>
    <w:rsid w:val="00B57689"/>
    <w:rsid w:val="00B579E2"/>
    <w:rsid w:val="00B57C14"/>
    <w:rsid w:val="00B57CF7"/>
    <w:rsid w:val="00B6012F"/>
    <w:rsid w:val="00B60770"/>
    <w:rsid w:val="00B60F64"/>
    <w:rsid w:val="00B60FBB"/>
    <w:rsid w:val="00B61AB9"/>
    <w:rsid w:val="00B61C82"/>
    <w:rsid w:val="00B61D83"/>
    <w:rsid w:val="00B61F10"/>
    <w:rsid w:val="00B61FDE"/>
    <w:rsid w:val="00B62395"/>
    <w:rsid w:val="00B62A96"/>
    <w:rsid w:val="00B62E80"/>
    <w:rsid w:val="00B62EF3"/>
    <w:rsid w:val="00B63588"/>
    <w:rsid w:val="00B63644"/>
    <w:rsid w:val="00B63A19"/>
    <w:rsid w:val="00B63E5A"/>
    <w:rsid w:val="00B6415A"/>
    <w:rsid w:val="00B646DB"/>
    <w:rsid w:val="00B64C76"/>
    <w:rsid w:val="00B64E39"/>
    <w:rsid w:val="00B65033"/>
    <w:rsid w:val="00B65520"/>
    <w:rsid w:val="00B65617"/>
    <w:rsid w:val="00B65850"/>
    <w:rsid w:val="00B65951"/>
    <w:rsid w:val="00B65ACE"/>
    <w:rsid w:val="00B667CE"/>
    <w:rsid w:val="00B67A5F"/>
    <w:rsid w:val="00B67A71"/>
    <w:rsid w:val="00B67C0F"/>
    <w:rsid w:val="00B67C21"/>
    <w:rsid w:val="00B67FEC"/>
    <w:rsid w:val="00B70334"/>
    <w:rsid w:val="00B70399"/>
    <w:rsid w:val="00B70628"/>
    <w:rsid w:val="00B70D5C"/>
    <w:rsid w:val="00B7290F"/>
    <w:rsid w:val="00B72ADC"/>
    <w:rsid w:val="00B73498"/>
    <w:rsid w:val="00B74E2A"/>
    <w:rsid w:val="00B751B7"/>
    <w:rsid w:val="00B753E9"/>
    <w:rsid w:val="00B754FE"/>
    <w:rsid w:val="00B75C32"/>
    <w:rsid w:val="00B7650D"/>
    <w:rsid w:val="00B766EF"/>
    <w:rsid w:val="00B77E59"/>
    <w:rsid w:val="00B77F52"/>
    <w:rsid w:val="00B80218"/>
    <w:rsid w:val="00B80749"/>
    <w:rsid w:val="00B80ABE"/>
    <w:rsid w:val="00B80ADB"/>
    <w:rsid w:val="00B8106F"/>
    <w:rsid w:val="00B8187B"/>
    <w:rsid w:val="00B81AC8"/>
    <w:rsid w:val="00B825C8"/>
    <w:rsid w:val="00B83F83"/>
    <w:rsid w:val="00B842F1"/>
    <w:rsid w:val="00B84619"/>
    <w:rsid w:val="00B84770"/>
    <w:rsid w:val="00B84F92"/>
    <w:rsid w:val="00B85441"/>
    <w:rsid w:val="00B863F9"/>
    <w:rsid w:val="00B86709"/>
    <w:rsid w:val="00B86873"/>
    <w:rsid w:val="00B90386"/>
    <w:rsid w:val="00B90B9B"/>
    <w:rsid w:val="00B91052"/>
    <w:rsid w:val="00B91805"/>
    <w:rsid w:val="00B91CF7"/>
    <w:rsid w:val="00B91E40"/>
    <w:rsid w:val="00B9204F"/>
    <w:rsid w:val="00B92761"/>
    <w:rsid w:val="00B92BB9"/>
    <w:rsid w:val="00B93B89"/>
    <w:rsid w:val="00B93BC2"/>
    <w:rsid w:val="00B93F04"/>
    <w:rsid w:val="00B94007"/>
    <w:rsid w:val="00B942D2"/>
    <w:rsid w:val="00B94438"/>
    <w:rsid w:val="00B94BC5"/>
    <w:rsid w:val="00B956B8"/>
    <w:rsid w:val="00B95EBE"/>
    <w:rsid w:val="00B976A5"/>
    <w:rsid w:val="00B979BC"/>
    <w:rsid w:val="00BA0249"/>
    <w:rsid w:val="00BA0642"/>
    <w:rsid w:val="00BA096D"/>
    <w:rsid w:val="00BA1576"/>
    <w:rsid w:val="00BA1A7A"/>
    <w:rsid w:val="00BA1D26"/>
    <w:rsid w:val="00BA20FE"/>
    <w:rsid w:val="00BA24D3"/>
    <w:rsid w:val="00BA268E"/>
    <w:rsid w:val="00BA2A2D"/>
    <w:rsid w:val="00BA2BDA"/>
    <w:rsid w:val="00BA2D00"/>
    <w:rsid w:val="00BA3A2B"/>
    <w:rsid w:val="00BA3CC7"/>
    <w:rsid w:val="00BA3DA3"/>
    <w:rsid w:val="00BA4544"/>
    <w:rsid w:val="00BA519D"/>
    <w:rsid w:val="00BA5A83"/>
    <w:rsid w:val="00BA63AC"/>
    <w:rsid w:val="00BA6857"/>
    <w:rsid w:val="00BA6A39"/>
    <w:rsid w:val="00BA74D3"/>
    <w:rsid w:val="00BA78D6"/>
    <w:rsid w:val="00BB0375"/>
    <w:rsid w:val="00BB083D"/>
    <w:rsid w:val="00BB0D8E"/>
    <w:rsid w:val="00BB1603"/>
    <w:rsid w:val="00BB1DD3"/>
    <w:rsid w:val="00BB1DE7"/>
    <w:rsid w:val="00BB2615"/>
    <w:rsid w:val="00BB2DC3"/>
    <w:rsid w:val="00BB3C96"/>
    <w:rsid w:val="00BB4A14"/>
    <w:rsid w:val="00BB545A"/>
    <w:rsid w:val="00BB5774"/>
    <w:rsid w:val="00BB5A26"/>
    <w:rsid w:val="00BB604F"/>
    <w:rsid w:val="00BB63BC"/>
    <w:rsid w:val="00BB6651"/>
    <w:rsid w:val="00BB7A8A"/>
    <w:rsid w:val="00BB7E51"/>
    <w:rsid w:val="00BB7EB4"/>
    <w:rsid w:val="00BC04C8"/>
    <w:rsid w:val="00BC05B1"/>
    <w:rsid w:val="00BC09EF"/>
    <w:rsid w:val="00BC0EC8"/>
    <w:rsid w:val="00BC0F20"/>
    <w:rsid w:val="00BC1806"/>
    <w:rsid w:val="00BC1A02"/>
    <w:rsid w:val="00BC1BFB"/>
    <w:rsid w:val="00BC24DC"/>
    <w:rsid w:val="00BC2757"/>
    <w:rsid w:val="00BC2B7E"/>
    <w:rsid w:val="00BC2EB9"/>
    <w:rsid w:val="00BC373D"/>
    <w:rsid w:val="00BC3F34"/>
    <w:rsid w:val="00BC42AA"/>
    <w:rsid w:val="00BC42C0"/>
    <w:rsid w:val="00BC48F0"/>
    <w:rsid w:val="00BC49A8"/>
    <w:rsid w:val="00BC4AAD"/>
    <w:rsid w:val="00BC5743"/>
    <w:rsid w:val="00BC5B10"/>
    <w:rsid w:val="00BC5BE8"/>
    <w:rsid w:val="00BC5C25"/>
    <w:rsid w:val="00BC69AC"/>
    <w:rsid w:val="00BC705D"/>
    <w:rsid w:val="00BC7156"/>
    <w:rsid w:val="00BC7939"/>
    <w:rsid w:val="00BC7DF8"/>
    <w:rsid w:val="00BD082A"/>
    <w:rsid w:val="00BD114D"/>
    <w:rsid w:val="00BD1400"/>
    <w:rsid w:val="00BD15D3"/>
    <w:rsid w:val="00BD1B1F"/>
    <w:rsid w:val="00BD1F2B"/>
    <w:rsid w:val="00BD2677"/>
    <w:rsid w:val="00BD2793"/>
    <w:rsid w:val="00BD2ACE"/>
    <w:rsid w:val="00BD344E"/>
    <w:rsid w:val="00BD346B"/>
    <w:rsid w:val="00BD3848"/>
    <w:rsid w:val="00BD3B29"/>
    <w:rsid w:val="00BD3D22"/>
    <w:rsid w:val="00BD3DB7"/>
    <w:rsid w:val="00BD437B"/>
    <w:rsid w:val="00BD4A67"/>
    <w:rsid w:val="00BD4BEB"/>
    <w:rsid w:val="00BD5356"/>
    <w:rsid w:val="00BD58AD"/>
    <w:rsid w:val="00BD59E7"/>
    <w:rsid w:val="00BD5C77"/>
    <w:rsid w:val="00BD5CDB"/>
    <w:rsid w:val="00BD5D15"/>
    <w:rsid w:val="00BD5DA0"/>
    <w:rsid w:val="00BD5F9E"/>
    <w:rsid w:val="00BD67FC"/>
    <w:rsid w:val="00BD6B82"/>
    <w:rsid w:val="00BD707A"/>
    <w:rsid w:val="00BD70F8"/>
    <w:rsid w:val="00BD72D5"/>
    <w:rsid w:val="00BD7754"/>
    <w:rsid w:val="00BD7A3F"/>
    <w:rsid w:val="00BD7AEA"/>
    <w:rsid w:val="00BD7BC6"/>
    <w:rsid w:val="00BD7DB1"/>
    <w:rsid w:val="00BD7E3E"/>
    <w:rsid w:val="00BD7ED4"/>
    <w:rsid w:val="00BD7F5E"/>
    <w:rsid w:val="00BE03D1"/>
    <w:rsid w:val="00BE054F"/>
    <w:rsid w:val="00BE071D"/>
    <w:rsid w:val="00BE0A47"/>
    <w:rsid w:val="00BE0AB0"/>
    <w:rsid w:val="00BE0D09"/>
    <w:rsid w:val="00BE0FF4"/>
    <w:rsid w:val="00BE18D1"/>
    <w:rsid w:val="00BE1C0F"/>
    <w:rsid w:val="00BE2229"/>
    <w:rsid w:val="00BE22C9"/>
    <w:rsid w:val="00BE2AA8"/>
    <w:rsid w:val="00BE38DB"/>
    <w:rsid w:val="00BE3CBD"/>
    <w:rsid w:val="00BE3CD3"/>
    <w:rsid w:val="00BE3E36"/>
    <w:rsid w:val="00BE4C2E"/>
    <w:rsid w:val="00BE5088"/>
    <w:rsid w:val="00BE632C"/>
    <w:rsid w:val="00BE6A47"/>
    <w:rsid w:val="00BE7364"/>
    <w:rsid w:val="00BF041D"/>
    <w:rsid w:val="00BF0DBD"/>
    <w:rsid w:val="00BF0DCC"/>
    <w:rsid w:val="00BF0E0E"/>
    <w:rsid w:val="00BF0E38"/>
    <w:rsid w:val="00BF1417"/>
    <w:rsid w:val="00BF191B"/>
    <w:rsid w:val="00BF22C9"/>
    <w:rsid w:val="00BF27DA"/>
    <w:rsid w:val="00BF2937"/>
    <w:rsid w:val="00BF299B"/>
    <w:rsid w:val="00BF2EF3"/>
    <w:rsid w:val="00BF341C"/>
    <w:rsid w:val="00BF3F37"/>
    <w:rsid w:val="00BF4269"/>
    <w:rsid w:val="00BF4A4F"/>
    <w:rsid w:val="00BF4A62"/>
    <w:rsid w:val="00BF5BD5"/>
    <w:rsid w:val="00BF5ECD"/>
    <w:rsid w:val="00BF609E"/>
    <w:rsid w:val="00BF64E0"/>
    <w:rsid w:val="00BF7A3A"/>
    <w:rsid w:val="00C00666"/>
    <w:rsid w:val="00C00B0F"/>
    <w:rsid w:val="00C00B42"/>
    <w:rsid w:val="00C00C2B"/>
    <w:rsid w:val="00C00FEF"/>
    <w:rsid w:val="00C01974"/>
    <w:rsid w:val="00C01B98"/>
    <w:rsid w:val="00C020FC"/>
    <w:rsid w:val="00C02517"/>
    <w:rsid w:val="00C02BEC"/>
    <w:rsid w:val="00C04996"/>
    <w:rsid w:val="00C04C5D"/>
    <w:rsid w:val="00C04CAB"/>
    <w:rsid w:val="00C04CF4"/>
    <w:rsid w:val="00C04EAD"/>
    <w:rsid w:val="00C05B49"/>
    <w:rsid w:val="00C06B3F"/>
    <w:rsid w:val="00C10379"/>
    <w:rsid w:val="00C10DF4"/>
    <w:rsid w:val="00C10FE0"/>
    <w:rsid w:val="00C110DA"/>
    <w:rsid w:val="00C1111E"/>
    <w:rsid w:val="00C114C2"/>
    <w:rsid w:val="00C11C51"/>
    <w:rsid w:val="00C11C52"/>
    <w:rsid w:val="00C12E63"/>
    <w:rsid w:val="00C1368F"/>
    <w:rsid w:val="00C137E0"/>
    <w:rsid w:val="00C139C0"/>
    <w:rsid w:val="00C13D86"/>
    <w:rsid w:val="00C1426D"/>
    <w:rsid w:val="00C148BE"/>
    <w:rsid w:val="00C14950"/>
    <w:rsid w:val="00C14E9D"/>
    <w:rsid w:val="00C14ECB"/>
    <w:rsid w:val="00C158D7"/>
    <w:rsid w:val="00C15A44"/>
    <w:rsid w:val="00C15D64"/>
    <w:rsid w:val="00C1666E"/>
    <w:rsid w:val="00C166BE"/>
    <w:rsid w:val="00C1677E"/>
    <w:rsid w:val="00C16AEF"/>
    <w:rsid w:val="00C1713E"/>
    <w:rsid w:val="00C17259"/>
    <w:rsid w:val="00C17D9F"/>
    <w:rsid w:val="00C2135F"/>
    <w:rsid w:val="00C219BE"/>
    <w:rsid w:val="00C21A0B"/>
    <w:rsid w:val="00C21D9B"/>
    <w:rsid w:val="00C21F7E"/>
    <w:rsid w:val="00C21FB5"/>
    <w:rsid w:val="00C22100"/>
    <w:rsid w:val="00C22732"/>
    <w:rsid w:val="00C230D9"/>
    <w:rsid w:val="00C2310A"/>
    <w:rsid w:val="00C232F2"/>
    <w:rsid w:val="00C2375D"/>
    <w:rsid w:val="00C239A1"/>
    <w:rsid w:val="00C24202"/>
    <w:rsid w:val="00C24691"/>
    <w:rsid w:val="00C246CB"/>
    <w:rsid w:val="00C24ADE"/>
    <w:rsid w:val="00C2527F"/>
    <w:rsid w:val="00C25540"/>
    <w:rsid w:val="00C25630"/>
    <w:rsid w:val="00C259D1"/>
    <w:rsid w:val="00C265F3"/>
    <w:rsid w:val="00C2682B"/>
    <w:rsid w:val="00C275D2"/>
    <w:rsid w:val="00C27774"/>
    <w:rsid w:val="00C2786C"/>
    <w:rsid w:val="00C27988"/>
    <w:rsid w:val="00C300FF"/>
    <w:rsid w:val="00C30C6E"/>
    <w:rsid w:val="00C30DD9"/>
    <w:rsid w:val="00C3158A"/>
    <w:rsid w:val="00C320E2"/>
    <w:rsid w:val="00C327E9"/>
    <w:rsid w:val="00C3283E"/>
    <w:rsid w:val="00C32A69"/>
    <w:rsid w:val="00C32E95"/>
    <w:rsid w:val="00C33DA4"/>
    <w:rsid w:val="00C33DA5"/>
    <w:rsid w:val="00C3458F"/>
    <w:rsid w:val="00C34811"/>
    <w:rsid w:val="00C3481E"/>
    <w:rsid w:val="00C35548"/>
    <w:rsid w:val="00C358C5"/>
    <w:rsid w:val="00C35CAB"/>
    <w:rsid w:val="00C36668"/>
    <w:rsid w:val="00C36AB2"/>
    <w:rsid w:val="00C37046"/>
    <w:rsid w:val="00C3716F"/>
    <w:rsid w:val="00C379CC"/>
    <w:rsid w:val="00C37BE4"/>
    <w:rsid w:val="00C37F9A"/>
    <w:rsid w:val="00C403FC"/>
    <w:rsid w:val="00C4075A"/>
    <w:rsid w:val="00C40859"/>
    <w:rsid w:val="00C40C3A"/>
    <w:rsid w:val="00C40C6B"/>
    <w:rsid w:val="00C4122D"/>
    <w:rsid w:val="00C41294"/>
    <w:rsid w:val="00C413B7"/>
    <w:rsid w:val="00C417D0"/>
    <w:rsid w:val="00C41F52"/>
    <w:rsid w:val="00C42012"/>
    <w:rsid w:val="00C42425"/>
    <w:rsid w:val="00C42A39"/>
    <w:rsid w:val="00C43105"/>
    <w:rsid w:val="00C433B3"/>
    <w:rsid w:val="00C4347A"/>
    <w:rsid w:val="00C43A56"/>
    <w:rsid w:val="00C43BC8"/>
    <w:rsid w:val="00C43CF5"/>
    <w:rsid w:val="00C44743"/>
    <w:rsid w:val="00C44FB5"/>
    <w:rsid w:val="00C44FEC"/>
    <w:rsid w:val="00C45162"/>
    <w:rsid w:val="00C45329"/>
    <w:rsid w:val="00C45373"/>
    <w:rsid w:val="00C462DA"/>
    <w:rsid w:val="00C46360"/>
    <w:rsid w:val="00C46572"/>
    <w:rsid w:val="00C46613"/>
    <w:rsid w:val="00C4684F"/>
    <w:rsid w:val="00C50328"/>
    <w:rsid w:val="00C5037E"/>
    <w:rsid w:val="00C5045F"/>
    <w:rsid w:val="00C50A60"/>
    <w:rsid w:val="00C50BD1"/>
    <w:rsid w:val="00C50CA0"/>
    <w:rsid w:val="00C51809"/>
    <w:rsid w:val="00C51D7E"/>
    <w:rsid w:val="00C52394"/>
    <w:rsid w:val="00C551F3"/>
    <w:rsid w:val="00C55476"/>
    <w:rsid w:val="00C55B96"/>
    <w:rsid w:val="00C56B49"/>
    <w:rsid w:val="00C5709F"/>
    <w:rsid w:val="00C5786C"/>
    <w:rsid w:val="00C57E81"/>
    <w:rsid w:val="00C57F20"/>
    <w:rsid w:val="00C60092"/>
    <w:rsid w:val="00C614CC"/>
    <w:rsid w:val="00C6165C"/>
    <w:rsid w:val="00C617FE"/>
    <w:rsid w:val="00C61C8F"/>
    <w:rsid w:val="00C62055"/>
    <w:rsid w:val="00C62155"/>
    <w:rsid w:val="00C62299"/>
    <w:rsid w:val="00C62713"/>
    <w:rsid w:val="00C62B88"/>
    <w:rsid w:val="00C63A12"/>
    <w:rsid w:val="00C63B38"/>
    <w:rsid w:val="00C64BD8"/>
    <w:rsid w:val="00C64DF3"/>
    <w:rsid w:val="00C651C6"/>
    <w:rsid w:val="00C65205"/>
    <w:rsid w:val="00C65A91"/>
    <w:rsid w:val="00C66162"/>
    <w:rsid w:val="00C6663D"/>
    <w:rsid w:val="00C66930"/>
    <w:rsid w:val="00C66BDA"/>
    <w:rsid w:val="00C66BFC"/>
    <w:rsid w:val="00C67032"/>
    <w:rsid w:val="00C67813"/>
    <w:rsid w:val="00C70414"/>
    <w:rsid w:val="00C7087A"/>
    <w:rsid w:val="00C70C73"/>
    <w:rsid w:val="00C71DC6"/>
    <w:rsid w:val="00C71DCD"/>
    <w:rsid w:val="00C71E58"/>
    <w:rsid w:val="00C723DD"/>
    <w:rsid w:val="00C726F0"/>
    <w:rsid w:val="00C72E02"/>
    <w:rsid w:val="00C731BA"/>
    <w:rsid w:val="00C73E29"/>
    <w:rsid w:val="00C73EB2"/>
    <w:rsid w:val="00C752CB"/>
    <w:rsid w:val="00C75E5D"/>
    <w:rsid w:val="00C75F70"/>
    <w:rsid w:val="00C76A5F"/>
    <w:rsid w:val="00C77007"/>
    <w:rsid w:val="00C77344"/>
    <w:rsid w:val="00C77366"/>
    <w:rsid w:val="00C77AFE"/>
    <w:rsid w:val="00C77E17"/>
    <w:rsid w:val="00C77E8A"/>
    <w:rsid w:val="00C801DE"/>
    <w:rsid w:val="00C80537"/>
    <w:rsid w:val="00C8074D"/>
    <w:rsid w:val="00C81DAC"/>
    <w:rsid w:val="00C81F16"/>
    <w:rsid w:val="00C829C5"/>
    <w:rsid w:val="00C82D25"/>
    <w:rsid w:val="00C8386A"/>
    <w:rsid w:val="00C83E62"/>
    <w:rsid w:val="00C843F0"/>
    <w:rsid w:val="00C8484E"/>
    <w:rsid w:val="00C852D9"/>
    <w:rsid w:val="00C85C5A"/>
    <w:rsid w:val="00C85F43"/>
    <w:rsid w:val="00C86EE5"/>
    <w:rsid w:val="00C87443"/>
    <w:rsid w:val="00C877F2"/>
    <w:rsid w:val="00C87AA2"/>
    <w:rsid w:val="00C87B89"/>
    <w:rsid w:val="00C9038F"/>
    <w:rsid w:val="00C90984"/>
    <w:rsid w:val="00C9118F"/>
    <w:rsid w:val="00C9197A"/>
    <w:rsid w:val="00C91A09"/>
    <w:rsid w:val="00C91A5B"/>
    <w:rsid w:val="00C91F32"/>
    <w:rsid w:val="00C91F6F"/>
    <w:rsid w:val="00C9232A"/>
    <w:rsid w:val="00C924C8"/>
    <w:rsid w:val="00C92651"/>
    <w:rsid w:val="00C93EC3"/>
    <w:rsid w:val="00C94072"/>
    <w:rsid w:val="00C9477C"/>
    <w:rsid w:val="00C948FD"/>
    <w:rsid w:val="00C94C34"/>
    <w:rsid w:val="00C95D90"/>
    <w:rsid w:val="00C95F26"/>
    <w:rsid w:val="00C95F46"/>
    <w:rsid w:val="00C962FE"/>
    <w:rsid w:val="00C965A5"/>
    <w:rsid w:val="00C9664B"/>
    <w:rsid w:val="00C96848"/>
    <w:rsid w:val="00CA051F"/>
    <w:rsid w:val="00CA0B33"/>
    <w:rsid w:val="00CA10F1"/>
    <w:rsid w:val="00CA1513"/>
    <w:rsid w:val="00CA15E1"/>
    <w:rsid w:val="00CA2D2E"/>
    <w:rsid w:val="00CA31F4"/>
    <w:rsid w:val="00CA3B6D"/>
    <w:rsid w:val="00CA3C75"/>
    <w:rsid w:val="00CA3E01"/>
    <w:rsid w:val="00CA3E45"/>
    <w:rsid w:val="00CA439F"/>
    <w:rsid w:val="00CA43A8"/>
    <w:rsid w:val="00CA466A"/>
    <w:rsid w:val="00CA5BDA"/>
    <w:rsid w:val="00CA5FE5"/>
    <w:rsid w:val="00CA6CFC"/>
    <w:rsid w:val="00CA6E33"/>
    <w:rsid w:val="00CA7173"/>
    <w:rsid w:val="00CA7386"/>
    <w:rsid w:val="00CA76FA"/>
    <w:rsid w:val="00CA7C59"/>
    <w:rsid w:val="00CB0036"/>
    <w:rsid w:val="00CB0B70"/>
    <w:rsid w:val="00CB16EE"/>
    <w:rsid w:val="00CB1788"/>
    <w:rsid w:val="00CB20C2"/>
    <w:rsid w:val="00CB2411"/>
    <w:rsid w:val="00CB2F52"/>
    <w:rsid w:val="00CB39B4"/>
    <w:rsid w:val="00CB45D7"/>
    <w:rsid w:val="00CB4652"/>
    <w:rsid w:val="00CB48A3"/>
    <w:rsid w:val="00CB4D37"/>
    <w:rsid w:val="00CB5709"/>
    <w:rsid w:val="00CB5A6B"/>
    <w:rsid w:val="00CB63A0"/>
    <w:rsid w:val="00CB6660"/>
    <w:rsid w:val="00CB6F67"/>
    <w:rsid w:val="00CB76F8"/>
    <w:rsid w:val="00CB7F47"/>
    <w:rsid w:val="00CC0135"/>
    <w:rsid w:val="00CC1FF4"/>
    <w:rsid w:val="00CC2011"/>
    <w:rsid w:val="00CC20AE"/>
    <w:rsid w:val="00CC286E"/>
    <w:rsid w:val="00CC28AC"/>
    <w:rsid w:val="00CC2944"/>
    <w:rsid w:val="00CC29BC"/>
    <w:rsid w:val="00CC30F2"/>
    <w:rsid w:val="00CC3565"/>
    <w:rsid w:val="00CC36C1"/>
    <w:rsid w:val="00CC36F5"/>
    <w:rsid w:val="00CC451C"/>
    <w:rsid w:val="00CC4AD2"/>
    <w:rsid w:val="00CC4FEA"/>
    <w:rsid w:val="00CC5088"/>
    <w:rsid w:val="00CC51C3"/>
    <w:rsid w:val="00CC6B9B"/>
    <w:rsid w:val="00CC73AE"/>
    <w:rsid w:val="00CD0044"/>
    <w:rsid w:val="00CD0249"/>
    <w:rsid w:val="00CD0612"/>
    <w:rsid w:val="00CD07F2"/>
    <w:rsid w:val="00CD12A0"/>
    <w:rsid w:val="00CD134F"/>
    <w:rsid w:val="00CD163A"/>
    <w:rsid w:val="00CD1813"/>
    <w:rsid w:val="00CD19C7"/>
    <w:rsid w:val="00CD2761"/>
    <w:rsid w:val="00CD290C"/>
    <w:rsid w:val="00CD2B35"/>
    <w:rsid w:val="00CD2F23"/>
    <w:rsid w:val="00CD304D"/>
    <w:rsid w:val="00CD3762"/>
    <w:rsid w:val="00CD3AFD"/>
    <w:rsid w:val="00CD57D4"/>
    <w:rsid w:val="00CD5D0B"/>
    <w:rsid w:val="00CD60B0"/>
    <w:rsid w:val="00CD759A"/>
    <w:rsid w:val="00CE00F1"/>
    <w:rsid w:val="00CE015E"/>
    <w:rsid w:val="00CE09B1"/>
    <w:rsid w:val="00CE0EAF"/>
    <w:rsid w:val="00CE1BDD"/>
    <w:rsid w:val="00CE1F46"/>
    <w:rsid w:val="00CE212A"/>
    <w:rsid w:val="00CE21DA"/>
    <w:rsid w:val="00CE2C94"/>
    <w:rsid w:val="00CE2DB6"/>
    <w:rsid w:val="00CE374F"/>
    <w:rsid w:val="00CE3A92"/>
    <w:rsid w:val="00CE3F1E"/>
    <w:rsid w:val="00CE42F9"/>
    <w:rsid w:val="00CE4B0A"/>
    <w:rsid w:val="00CE523B"/>
    <w:rsid w:val="00CE5518"/>
    <w:rsid w:val="00CE5EFC"/>
    <w:rsid w:val="00CE6016"/>
    <w:rsid w:val="00CE65AE"/>
    <w:rsid w:val="00CE6753"/>
    <w:rsid w:val="00CE689D"/>
    <w:rsid w:val="00CE70CD"/>
    <w:rsid w:val="00CE7E31"/>
    <w:rsid w:val="00CE7E4B"/>
    <w:rsid w:val="00CE7F7D"/>
    <w:rsid w:val="00CF006F"/>
    <w:rsid w:val="00CF0085"/>
    <w:rsid w:val="00CF022A"/>
    <w:rsid w:val="00CF0646"/>
    <w:rsid w:val="00CF0AA0"/>
    <w:rsid w:val="00CF0D0F"/>
    <w:rsid w:val="00CF111C"/>
    <w:rsid w:val="00CF191D"/>
    <w:rsid w:val="00CF19EA"/>
    <w:rsid w:val="00CF1A0D"/>
    <w:rsid w:val="00CF1CD2"/>
    <w:rsid w:val="00CF2966"/>
    <w:rsid w:val="00CF2EF6"/>
    <w:rsid w:val="00CF3ED2"/>
    <w:rsid w:val="00CF433F"/>
    <w:rsid w:val="00CF446A"/>
    <w:rsid w:val="00CF4937"/>
    <w:rsid w:val="00CF61A2"/>
    <w:rsid w:val="00CF766C"/>
    <w:rsid w:val="00D00569"/>
    <w:rsid w:val="00D00868"/>
    <w:rsid w:val="00D00F2B"/>
    <w:rsid w:val="00D00FAC"/>
    <w:rsid w:val="00D011A8"/>
    <w:rsid w:val="00D01284"/>
    <w:rsid w:val="00D01550"/>
    <w:rsid w:val="00D0246F"/>
    <w:rsid w:val="00D0291C"/>
    <w:rsid w:val="00D0379C"/>
    <w:rsid w:val="00D03943"/>
    <w:rsid w:val="00D04A99"/>
    <w:rsid w:val="00D05045"/>
    <w:rsid w:val="00D05446"/>
    <w:rsid w:val="00D05663"/>
    <w:rsid w:val="00D05997"/>
    <w:rsid w:val="00D0620F"/>
    <w:rsid w:val="00D06721"/>
    <w:rsid w:val="00D077EE"/>
    <w:rsid w:val="00D07946"/>
    <w:rsid w:val="00D07FAB"/>
    <w:rsid w:val="00D104D1"/>
    <w:rsid w:val="00D1091F"/>
    <w:rsid w:val="00D11B62"/>
    <w:rsid w:val="00D11C8C"/>
    <w:rsid w:val="00D12C3D"/>
    <w:rsid w:val="00D13298"/>
    <w:rsid w:val="00D132A0"/>
    <w:rsid w:val="00D137A9"/>
    <w:rsid w:val="00D13801"/>
    <w:rsid w:val="00D14187"/>
    <w:rsid w:val="00D14D98"/>
    <w:rsid w:val="00D1541F"/>
    <w:rsid w:val="00D15BEF"/>
    <w:rsid w:val="00D15DA6"/>
    <w:rsid w:val="00D15ED8"/>
    <w:rsid w:val="00D1620C"/>
    <w:rsid w:val="00D16280"/>
    <w:rsid w:val="00D162F9"/>
    <w:rsid w:val="00D16AFB"/>
    <w:rsid w:val="00D17266"/>
    <w:rsid w:val="00D17FEA"/>
    <w:rsid w:val="00D2059D"/>
    <w:rsid w:val="00D20EDB"/>
    <w:rsid w:val="00D20FE9"/>
    <w:rsid w:val="00D210C7"/>
    <w:rsid w:val="00D21751"/>
    <w:rsid w:val="00D217EC"/>
    <w:rsid w:val="00D2214C"/>
    <w:rsid w:val="00D2280D"/>
    <w:rsid w:val="00D23651"/>
    <w:rsid w:val="00D2371D"/>
    <w:rsid w:val="00D23F11"/>
    <w:rsid w:val="00D24A11"/>
    <w:rsid w:val="00D25367"/>
    <w:rsid w:val="00D2577A"/>
    <w:rsid w:val="00D257D4"/>
    <w:rsid w:val="00D2587C"/>
    <w:rsid w:val="00D25A88"/>
    <w:rsid w:val="00D25AA6"/>
    <w:rsid w:val="00D27D68"/>
    <w:rsid w:val="00D30D95"/>
    <w:rsid w:val="00D312C3"/>
    <w:rsid w:val="00D312E9"/>
    <w:rsid w:val="00D31E01"/>
    <w:rsid w:val="00D31EC0"/>
    <w:rsid w:val="00D321F9"/>
    <w:rsid w:val="00D324A3"/>
    <w:rsid w:val="00D325DE"/>
    <w:rsid w:val="00D32B91"/>
    <w:rsid w:val="00D32BEB"/>
    <w:rsid w:val="00D33192"/>
    <w:rsid w:val="00D333C9"/>
    <w:rsid w:val="00D33864"/>
    <w:rsid w:val="00D33956"/>
    <w:rsid w:val="00D33AC0"/>
    <w:rsid w:val="00D341F9"/>
    <w:rsid w:val="00D34C9F"/>
    <w:rsid w:val="00D34FE7"/>
    <w:rsid w:val="00D35775"/>
    <w:rsid w:val="00D36498"/>
    <w:rsid w:val="00D36660"/>
    <w:rsid w:val="00D3774A"/>
    <w:rsid w:val="00D37A41"/>
    <w:rsid w:val="00D40283"/>
    <w:rsid w:val="00D40791"/>
    <w:rsid w:val="00D41D0E"/>
    <w:rsid w:val="00D4201B"/>
    <w:rsid w:val="00D42187"/>
    <w:rsid w:val="00D42398"/>
    <w:rsid w:val="00D428B2"/>
    <w:rsid w:val="00D429BA"/>
    <w:rsid w:val="00D42D37"/>
    <w:rsid w:val="00D43786"/>
    <w:rsid w:val="00D439E2"/>
    <w:rsid w:val="00D43CA0"/>
    <w:rsid w:val="00D44C1F"/>
    <w:rsid w:val="00D45A14"/>
    <w:rsid w:val="00D45E6D"/>
    <w:rsid w:val="00D462B3"/>
    <w:rsid w:val="00D467A5"/>
    <w:rsid w:val="00D469A0"/>
    <w:rsid w:val="00D46D4B"/>
    <w:rsid w:val="00D477A3"/>
    <w:rsid w:val="00D47A73"/>
    <w:rsid w:val="00D47DA6"/>
    <w:rsid w:val="00D50885"/>
    <w:rsid w:val="00D50FD1"/>
    <w:rsid w:val="00D51097"/>
    <w:rsid w:val="00D510E4"/>
    <w:rsid w:val="00D515FE"/>
    <w:rsid w:val="00D51EB4"/>
    <w:rsid w:val="00D52366"/>
    <w:rsid w:val="00D52A91"/>
    <w:rsid w:val="00D52AFD"/>
    <w:rsid w:val="00D53511"/>
    <w:rsid w:val="00D53666"/>
    <w:rsid w:val="00D536CB"/>
    <w:rsid w:val="00D53CC1"/>
    <w:rsid w:val="00D53E3A"/>
    <w:rsid w:val="00D540C8"/>
    <w:rsid w:val="00D54221"/>
    <w:rsid w:val="00D5453C"/>
    <w:rsid w:val="00D54A4D"/>
    <w:rsid w:val="00D55B9D"/>
    <w:rsid w:val="00D56780"/>
    <w:rsid w:val="00D56C57"/>
    <w:rsid w:val="00D57087"/>
    <w:rsid w:val="00D57283"/>
    <w:rsid w:val="00D576F4"/>
    <w:rsid w:val="00D578CB"/>
    <w:rsid w:val="00D57D2B"/>
    <w:rsid w:val="00D60291"/>
    <w:rsid w:val="00D606F1"/>
    <w:rsid w:val="00D61CCB"/>
    <w:rsid w:val="00D622B9"/>
    <w:rsid w:val="00D62774"/>
    <w:rsid w:val="00D62D51"/>
    <w:rsid w:val="00D62D79"/>
    <w:rsid w:val="00D638F2"/>
    <w:rsid w:val="00D64536"/>
    <w:rsid w:val="00D6459B"/>
    <w:rsid w:val="00D64875"/>
    <w:rsid w:val="00D650E2"/>
    <w:rsid w:val="00D6532C"/>
    <w:rsid w:val="00D65583"/>
    <w:rsid w:val="00D65D77"/>
    <w:rsid w:val="00D66595"/>
    <w:rsid w:val="00D66CD8"/>
    <w:rsid w:val="00D6747F"/>
    <w:rsid w:val="00D67CEF"/>
    <w:rsid w:val="00D67F22"/>
    <w:rsid w:val="00D67FC5"/>
    <w:rsid w:val="00D701F9"/>
    <w:rsid w:val="00D70618"/>
    <w:rsid w:val="00D70834"/>
    <w:rsid w:val="00D70BFB"/>
    <w:rsid w:val="00D70CF6"/>
    <w:rsid w:val="00D71D8E"/>
    <w:rsid w:val="00D72088"/>
    <w:rsid w:val="00D72D37"/>
    <w:rsid w:val="00D72E34"/>
    <w:rsid w:val="00D736B7"/>
    <w:rsid w:val="00D73D5B"/>
    <w:rsid w:val="00D73DB6"/>
    <w:rsid w:val="00D744D6"/>
    <w:rsid w:val="00D74B19"/>
    <w:rsid w:val="00D75175"/>
    <w:rsid w:val="00D76DBD"/>
    <w:rsid w:val="00D774A0"/>
    <w:rsid w:val="00D8120A"/>
    <w:rsid w:val="00D81F6D"/>
    <w:rsid w:val="00D82666"/>
    <w:rsid w:val="00D8277B"/>
    <w:rsid w:val="00D82876"/>
    <w:rsid w:val="00D828D8"/>
    <w:rsid w:val="00D835A0"/>
    <w:rsid w:val="00D837F6"/>
    <w:rsid w:val="00D83E96"/>
    <w:rsid w:val="00D84C23"/>
    <w:rsid w:val="00D85226"/>
    <w:rsid w:val="00D853F7"/>
    <w:rsid w:val="00D8541E"/>
    <w:rsid w:val="00D85613"/>
    <w:rsid w:val="00D85DF0"/>
    <w:rsid w:val="00D8674A"/>
    <w:rsid w:val="00D86866"/>
    <w:rsid w:val="00D869BF"/>
    <w:rsid w:val="00D86A20"/>
    <w:rsid w:val="00D87B61"/>
    <w:rsid w:val="00D87B80"/>
    <w:rsid w:val="00D900A7"/>
    <w:rsid w:val="00D906EF"/>
    <w:rsid w:val="00D91FD4"/>
    <w:rsid w:val="00D9284A"/>
    <w:rsid w:val="00D928EE"/>
    <w:rsid w:val="00D92A47"/>
    <w:rsid w:val="00D932C0"/>
    <w:rsid w:val="00D940F2"/>
    <w:rsid w:val="00D94159"/>
    <w:rsid w:val="00D949EA"/>
    <w:rsid w:val="00D94A49"/>
    <w:rsid w:val="00D94E52"/>
    <w:rsid w:val="00D95500"/>
    <w:rsid w:val="00D96733"/>
    <w:rsid w:val="00D9697A"/>
    <w:rsid w:val="00D97438"/>
    <w:rsid w:val="00DA06BE"/>
    <w:rsid w:val="00DA0D0C"/>
    <w:rsid w:val="00DA12FC"/>
    <w:rsid w:val="00DA1DB7"/>
    <w:rsid w:val="00DA20A7"/>
    <w:rsid w:val="00DA2338"/>
    <w:rsid w:val="00DA2933"/>
    <w:rsid w:val="00DA2B07"/>
    <w:rsid w:val="00DA2EDD"/>
    <w:rsid w:val="00DA3C59"/>
    <w:rsid w:val="00DA4127"/>
    <w:rsid w:val="00DA41B9"/>
    <w:rsid w:val="00DA4347"/>
    <w:rsid w:val="00DA4408"/>
    <w:rsid w:val="00DA44DE"/>
    <w:rsid w:val="00DA4D28"/>
    <w:rsid w:val="00DA5874"/>
    <w:rsid w:val="00DA5FD3"/>
    <w:rsid w:val="00DA6570"/>
    <w:rsid w:val="00DA6AE7"/>
    <w:rsid w:val="00DA71C4"/>
    <w:rsid w:val="00DA753B"/>
    <w:rsid w:val="00DB0137"/>
    <w:rsid w:val="00DB116A"/>
    <w:rsid w:val="00DB1BBE"/>
    <w:rsid w:val="00DB2781"/>
    <w:rsid w:val="00DB2D2F"/>
    <w:rsid w:val="00DB2E65"/>
    <w:rsid w:val="00DB3674"/>
    <w:rsid w:val="00DB4C28"/>
    <w:rsid w:val="00DB4FFB"/>
    <w:rsid w:val="00DB7057"/>
    <w:rsid w:val="00DB7421"/>
    <w:rsid w:val="00DB74A8"/>
    <w:rsid w:val="00DC018B"/>
    <w:rsid w:val="00DC01AE"/>
    <w:rsid w:val="00DC08C4"/>
    <w:rsid w:val="00DC0BFB"/>
    <w:rsid w:val="00DC10A7"/>
    <w:rsid w:val="00DC159E"/>
    <w:rsid w:val="00DC1915"/>
    <w:rsid w:val="00DC1DCD"/>
    <w:rsid w:val="00DC24B8"/>
    <w:rsid w:val="00DC2799"/>
    <w:rsid w:val="00DC2AA7"/>
    <w:rsid w:val="00DC2C85"/>
    <w:rsid w:val="00DC2EBF"/>
    <w:rsid w:val="00DC3256"/>
    <w:rsid w:val="00DC3C05"/>
    <w:rsid w:val="00DC470B"/>
    <w:rsid w:val="00DC4807"/>
    <w:rsid w:val="00DC4899"/>
    <w:rsid w:val="00DC4B9A"/>
    <w:rsid w:val="00DC4FF8"/>
    <w:rsid w:val="00DC5F0B"/>
    <w:rsid w:val="00DC600C"/>
    <w:rsid w:val="00DC63E2"/>
    <w:rsid w:val="00DC66E7"/>
    <w:rsid w:val="00DC6870"/>
    <w:rsid w:val="00DC6D94"/>
    <w:rsid w:val="00DC6F7F"/>
    <w:rsid w:val="00DC74D6"/>
    <w:rsid w:val="00DC774E"/>
    <w:rsid w:val="00DC786C"/>
    <w:rsid w:val="00DC7F8B"/>
    <w:rsid w:val="00DD07D7"/>
    <w:rsid w:val="00DD10D6"/>
    <w:rsid w:val="00DD19B8"/>
    <w:rsid w:val="00DD283E"/>
    <w:rsid w:val="00DD2F7C"/>
    <w:rsid w:val="00DD393E"/>
    <w:rsid w:val="00DD3D23"/>
    <w:rsid w:val="00DD3D4B"/>
    <w:rsid w:val="00DD3D83"/>
    <w:rsid w:val="00DD3FD9"/>
    <w:rsid w:val="00DD40B5"/>
    <w:rsid w:val="00DD4744"/>
    <w:rsid w:val="00DD479A"/>
    <w:rsid w:val="00DD5BB8"/>
    <w:rsid w:val="00DD6A44"/>
    <w:rsid w:val="00DD7404"/>
    <w:rsid w:val="00DD77DA"/>
    <w:rsid w:val="00DD782C"/>
    <w:rsid w:val="00DD7876"/>
    <w:rsid w:val="00DE0481"/>
    <w:rsid w:val="00DE1090"/>
    <w:rsid w:val="00DE137F"/>
    <w:rsid w:val="00DE24FE"/>
    <w:rsid w:val="00DE2826"/>
    <w:rsid w:val="00DE289A"/>
    <w:rsid w:val="00DE295F"/>
    <w:rsid w:val="00DE2B9D"/>
    <w:rsid w:val="00DE3080"/>
    <w:rsid w:val="00DE321A"/>
    <w:rsid w:val="00DE326F"/>
    <w:rsid w:val="00DE4024"/>
    <w:rsid w:val="00DE4374"/>
    <w:rsid w:val="00DE52CE"/>
    <w:rsid w:val="00DE5685"/>
    <w:rsid w:val="00DE5979"/>
    <w:rsid w:val="00DE6B95"/>
    <w:rsid w:val="00DE6E91"/>
    <w:rsid w:val="00DE77D9"/>
    <w:rsid w:val="00DE7848"/>
    <w:rsid w:val="00DE7993"/>
    <w:rsid w:val="00DE7E2A"/>
    <w:rsid w:val="00DF0277"/>
    <w:rsid w:val="00DF0C7D"/>
    <w:rsid w:val="00DF11B4"/>
    <w:rsid w:val="00DF1652"/>
    <w:rsid w:val="00DF1B72"/>
    <w:rsid w:val="00DF22A4"/>
    <w:rsid w:val="00DF288E"/>
    <w:rsid w:val="00DF2966"/>
    <w:rsid w:val="00DF2AC9"/>
    <w:rsid w:val="00DF3181"/>
    <w:rsid w:val="00DF3464"/>
    <w:rsid w:val="00DF3C04"/>
    <w:rsid w:val="00DF3F48"/>
    <w:rsid w:val="00DF4211"/>
    <w:rsid w:val="00DF47C4"/>
    <w:rsid w:val="00DF4A01"/>
    <w:rsid w:val="00DF4CB6"/>
    <w:rsid w:val="00DF4FAD"/>
    <w:rsid w:val="00DF5187"/>
    <w:rsid w:val="00DF5D13"/>
    <w:rsid w:val="00DF6001"/>
    <w:rsid w:val="00DF7026"/>
    <w:rsid w:val="00DF737C"/>
    <w:rsid w:val="00DF73B6"/>
    <w:rsid w:val="00DF76C3"/>
    <w:rsid w:val="00DF7891"/>
    <w:rsid w:val="00DF7C4B"/>
    <w:rsid w:val="00DF7C94"/>
    <w:rsid w:val="00DF7D33"/>
    <w:rsid w:val="00E00273"/>
    <w:rsid w:val="00E0040E"/>
    <w:rsid w:val="00E004F1"/>
    <w:rsid w:val="00E00D33"/>
    <w:rsid w:val="00E00EA2"/>
    <w:rsid w:val="00E01B2D"/>
    <w:rsid w:val="00E01C57"/>
    <w:rsid w:val="00E01D46"/>
    <w:rsid w:val="00E024E0"/>
    <w:rsid w:val="00E02F74"/>
    <w:rsid w:val="00E03811"/>
    <w:rsid w:val="00E03971"/>
    <w:rsid w:val="00E03B69"/>
    <w:rsid w:val="00E03B7F"/>
    <w:rsid w:val="00E03F08"/>
    <w:rsid w:val="00E04A23"/>
    <w:rsid w:val="00E04B20"/>
    <w:rsid w:val="00E0504B"/>
    <w:rsid w:val="00E05161"/>
    <w:rsid w:val="00E055A4"/>
    <w:rsid w:val="00E058FD"/>
    <w:rsid w:val="00E065B7"/>
    <w:rsid w:val="00E06964"/>
    <w:rsid w:val="00E06E29"/>
    <w:rsid w:val="00E07171"/>
    <w:rsid w:val="00E10791"/>
    <w:rsid w:val="00E1108F"/>
    <w:rsid w:val="00E112BE"/>
    <w:rsid w:val="00E11572"/>
    <w:rsid w:val="00E1177F"/>
    <w:rsid w:val="00E11E9B"/>
    <w:rsid w:val="00E11F73"/>
    <w:rsid w:val="00E120CE"/>
    <w:rsid w:val="00E124F3"/>
    <w:rsid w:val="00E1288A"/>
    <w:rsid w:val="00E12CEF"/>
    <w:rsid w:val="00E1302F"/>
    <w:rsid w:val="00E13985"/>
    <w:rsid w:val="00E15055"/>
    <w:rsid w:val="00E152D4"/>
    <w:rsid w:val="00E15AB4"/>
    <w:rsid w:val="00E15E94"/>
    <w:rsid w:val="00E160A8"/>
    <w:rsid w:val="00E16252"/>
    <w:rsid w:val="00E16365"/>
    <w:rsid w:val="00E17AD5"/>
    <w:rsid w:val="00E17C9B"/>
    <w:rsid w:val="00E17CCF"/>
    <w:rsid w:val="00E20085"/>
    <w:rsid w:val="00E2024C"/>
    <w:rsid w:val="00E20DE4"/>
    <w:rsid w:val="00E211DC"/>
    <w:rsid w:val="00E2190C"/>
    <w:rsid w:val="00E22550"/>
    <w:rsid w:val="00E22EA4"/>
    <w:rsid w:val="00E2396E"/>
    <w:rsid w:val="00E23D7D"/>
    <w:rsid w:val="00E23EA0"/>
    <w:rsid w:val="00E23F54"/>
    <w:rsid w:val="00E24582"/>
    <w:rsid w:val="00E249EA"/>
    <w:rsid w:val="00E24A86"/>
    <w:rsid w:val="00E24E0A"/>
    <w:rsid w:val="00E2516F"/>
    <w:rsid w:val="00E259A7"/>
    <w:rsid w:val="00E25A52"/>
    <w:rsid w:val="00E264F7"/>
    <w:rsid w:val="00E26EBB"/>
    <w:rsid w:val="00E2727E"/>
    <w:rsid w:val="00E27BD4"/>
    <w:rsid w:val="00E301B5"/>
    <w:rsid w:val="00E3042E"/>
    <w:rsid w:val="00E305BB"/>
    <w:rsid w:val="00E308DD"/>
    <w:rsid w:val="00E30A62"/>
    <w:rsid w:val="00E30DFD"/>
    <w:rsid w:val="00E30FC4"/>
    <w:rsid w:val="00E3108E"/>
    <w:rsid w:val="00E31AAC"/>
    <w:rsid w:val="00E31AE1"/>
    <w:rsid w:val="00E320A0"/>
    <w:rsid w:val="00E320B3"/>
    <w:rsid w:val="00E320BA"/>
    <w:rsid w:val="00E324A1"/>
    <w:rsid w:val="00E32AAB"/>
    <w:rsid w:val="00E32C77"/>
    <w:rsid w:val="00E32F0B"/>
    <w:rsid w:val="00E32F46"/>
    <w:rsid w:val="00E34865"/>
    <w:rsid w:val="00E34904"/>
    <w:rsid w:val="00E34BC4"/>
    <w:rsid w:val="00E35263"/>
    <w:rsid w:val="00E35B91"/>
    <w:rsid w:val="00E35B94"/>
    <w:rsid w:val="00E361DB"/>
    <w:rsid w:val="00E36309"/>
    <w:rsid w:val="00E369D0"/>
    <w:rsid w:val="00E36A38"/>
    <w:rsid w:val="00E36F63"/>
    <w:rsid w:val="00E41420"/>
    <w:rsid w:val="00E41FBF"/>
    <w:rsid w:val="00E4237F"/>
    <w:rsid w:val="00E434FE"/>
    <w:rsid w:val="00E43CDB"/>
    <w:rsid w:val="00E43E41"/>
    <w:rsid w:val="00E43E57"/>
    <w:rsid w:val="00E44BF8"/>
    <w:rsid w:val="00E4529E"/>
    <w:rsid w:val="00E455BF"/>
    <w:rsid w:val="00E463F6"/>
    <w:rsid w:val="00E46891"/>
    <w:rsid w:val="00E47133"/>
    <w:rsid w:val="00E4716E"/>
    <w:rsid w:val="00E47598"/>
    <w:rsid w:val="00E47C05"/>
    <w:rsid w:val="00E47C58"/>
    <w:rsid w:val="00E50099"/>
    <w:rsid w:val="00E50AEC"/>
    <w:rsid w:val="00E51547"/>
    <w:rsid w:val="00E51A8E"/>
    <w:rsid w:val="00E5201F"/>
    <w:rsid w:val="00E52696"/>
    <w:rsid w:val="00E52C03"/>
    <w:rsid w:val="00E535C6"/>
    <w:rsid w:val="00E54480"/>
    <w:rsid w:val="00E545D3"/>
    <w:rsid w:val="00E5483E"/>
    <w:rsid w:val="00E5493D"/>
    <w:rsid w:val="00E54984"/>
    <w:rsid w:val="00E5528C"/>
    <w:rsid w:val="00E55924"/>
    <w:rsid w:val="00E55ECA"/>
    <w:rsid w:val="00E56801"/>
    <w:rsid w:val="00E56C02"/>
    <w:rsid w:val="00E57237"/>
    <w:rsid w:val="00E57643"/>
    <w:rsid w:val="00E57683"/>
    <w:rsid w:val="00E577DC"/>
    <w:rsid w:val="00E6204D"/>
    <w:rsid w:val="00E62447"/>
    <w:rsid w:val="00E629FF"/>
    <w:rsid w:val="00E62C44"/>
    <w:rsid w:val="00E63723"/>
    <w:rsid w:val="00E637A9"/>
    <w:rsid w:val="00E63892"/>
    <w:rsid w:val="00E63896"/>
    <w:rsid w:val="00E639E5"/>
    <w:rsid w:val="00E64116"/>
    <w:rsid w:val="00E64A2D"/>
    <w:rsid w:val="00E65687"/>
    <w:rsid w:val="00E663C3"/>
    <w:rsid w:val="00E66447"/>
    <w:rsid w:val="00E6651D"/>
    <w:rsid w:val="00E669CC"/>
    <w:rsid w:val="00E66A15"/>
    <w:rsid w:val="00E67564"/>
    <w:rsid w:val="00E678D2"/>
    <w:rsid w:val="00E67981"/>
    <w:rsid w:val="00E67F5A"/>
    <w:rsid w:val="00E70974"/>
    <w:rsid w:val="00E70A0F"/>
    <w:rsid w:val="00E70BE6"/>
    <w:rsid w:val="00E70E04"/>
    <w:rsid w:val="00E70F53"/>
    <w:rsid w:val="00E71213"/>
    <w:rsid w:val="00E71F44"/>
    <w:rsid w:val="00E72029"/>
    <w:rsid w:val="00E723AB"/>
    <w:rsid w:val="00E72A86"/>
    <w:rsid w:val="00E72B3D"/>
    <w:rsid w:val="00E735D5"/>
    <w:rsid w:val="00E73661"/>
    <w:rsid w:val="00E7385A"/>
    <w:rsid w:val="00E7426B"/>
    <w:rsid w:val="00E74283"/>
    <w:rsid w:val="00E74787"/>
    <w:rsid w:val="00E74A34"/>
    <w:rsid w:val="00E75661"/>
    <w:rsid w:val="00E75814"/>
    <w:rsid w:val="00E759B3"/>
    <w:rsid w:val="00E7658B"/>
    <w:rsid w:val="00E77847"/>
    <w:rsid w:val="00E77C21"/>
    <w:rsid w:val="00E80517"/>
    <w:rsid w:val="00E806B1"/>
    <w:rsid w:val="00E80756"/>
    <w:rsid w:val="00E80AE9"/>
    <w:rsid w:val="00E8138F"/>
    <w:rsid w:val="00E82208"/>
    <w:rsid w:val="00E8267B"/>
    <w:rsid w:val="00E827A9"/>
    <w:rsid w:val="00E82DBB"/>
    <w:rsid w:val="00E834B9"/>
    <w:rsid w:val="00E835EC"/>
    <w:rsid w:val="00E837DB"/>
    <w:rsid w:val="00E841AD"/>
    <w:rsid w:val="00E843F7"/>
    <w:rsid w:val="00E84B2C"/>
    <w:rsid w:val="00E859FE"/>
    <w:rsid w:val="00E85CBF"/>
    <w:rsid w:val="00E8613B"/>
    <w:rsid w:val="00E87F6D"/>
    <w:rsid w:val="00E90268"/>
    <w:rsid w:val="00E902D5"/>
    <w:rsid w:val="00E90318"/>
    <w:rsid w:val="00E90453"/>
    <w:rsid w:val="00E90719"/>
    <w:rsid w:val="00E922DD"/>
    <w:rsid w:val="00E92359"/>
    <w:rsid w:val="00E92515"/>
    <w:rsid w:val="00E9268A"/>
    <w:rsid w:val="00E92D72"/>
    <w:rsid w:val="00E93071"/>
    <w:rsid w:val="00E93797"/>
    <w:rsid w:val="00E94491"/>
    <w:rsid w:val="00E947D1"/>
    <w:rsid w:val="00E94951"/>
    <w:rsid w:val="00E94C70"/>
    <w:rsid w:val="00E94E6E"/>
    <w:rsid w:val="00E94F9A"/>
    <w:rsid w:val="00E95C31"/>
    <w:rsid w:val="00E95F79"/>
    <w:rsid w:val="00E962EC"/>
    <w:rsid w:val="00E96E97"/>
    <w:rsid w:val="00E9712A"/>
    <w:rsid w:val="00E9792C"/>
    <w:rsid w:val="00E97DA0"/>
    <w:rsid w:val="00EA01E4"/>
    <w:rsid w:val="00EA05F7"/>
    <w:rsid w:val="00EA1844"/>
    <w:rsid w:val="00EA19EB"/>
    <w:rsid w:val="00EA28B5"/>
    <w:rsid w:val="00EA2A01"/>
    <w:rsid w:val="00EA3CB8"/>
    <w:rsid w:val="00EA422C"/>
    <w:rsid w:val="00EA4D1F"/>
    <w:rsid w:val="00EA4EF2"/>
    <w:rsid w:val="00EA507C"/>
    <w:rsid w:val="00EA5903"/>
    <w:rsid w:val="00EA5EDD"/>
    <w:rsid w:val="00EA6891"/>
    <w:rsid w:val="00EA6E84"/>
    <w:rsid w:val="00EA7A90"/>
    <w:rsid w:val="00EB043B"/>
    <w:rsid w:val="00EB0F07"/>
    <w:rsid w:val="00EB1A6F"/>
    <w:rsid w:val="00EB27FB"/>
    <w:rsid w:val="00EB2C3A"/>
    <w:rsid w:val="00EB2DD3"/>
    <w:rsid w:val="00EB2EEE"/>
    <w:rsid w:val="00EB3854"/>
    <w:rsid w:val="00EB38D0"/>
    <w:rsid w:val="00EB3EAA"/>
    <w:rsid w:val="00EB4299"/>
    <w:rsid w:val="00EB445D"/>
    <w:rsid w:val="00EB4813"/>
    <w:rsid w:val="00EB481B"/>
    <w:rsid w:val="00EB4A4E"/>
    <w:rsid w:val="00EB4EBC"/>
    <w:rsid w:val="00EB525B"/>
    <w:rsid w:val="00EB5398"/>
    <w:rsid w:val="00EB5B4B"/>
    <w:rsid w:val="00EB5ECD"/>
    <w:rsid w:val="00EB6451"/>
    <w:rsid w:val="00EB6617"/>
    <w:rsid w:val="00EB70AB"/>
    <w:rsid w:val="00EB7C07"/>
    <w:rsid w:val="00EC0538"/>
    <w:rsid w:val="00EC0E18"/>
    <w:rsid w:val="00EC185D"/>
    <w:rsid w:val="00EC346F"/>
    <w:rsid w:val="00EC364D"/>
    <w:rsid w:val="00EC4146"/>
    <w:rsid w:val="00EC4772"/>
    <w:rsid w:val="00EC4A18"/>
    <w:rsid w:val="00EC617D"/>
    <w:rsid w:val="00EC6439"/>
    <w:rsid w:val="00EC6712"/>
    <w:rsid w:val="00EC67B7"/>
    <w:rsid w:val="00EC6AF4"/>
    <w:rsid w:val="00EC6EDC"/>
    <w:rsid w:val="00EC6F2B"/>
    <w:rsid w:val="00EC7421"/>
    <w:rsid w:val="00EC790F"/>
    <w:rsid w:val="00ED105E"/>
    <w:rsid w:val="00ED12EC"/>
    <w:rsid w:val="00ED13F4"/>
    <w:rsid w:val="00ED15FD"/>
    <w:rsid w:val="00ED1763"/>
    <w:rsid w:val="00ED1A65"/>
    <w:rsid w:val="00ED1CA2"/>
    <w:rsid w:val="00ED3659"/>
    <w:rsid w:val="00ED4387"/>
    <w:rsid w:val="00ED4461"/>
    <w:rsid w:val="00ED464B"/>
    <w:rsid w:val="00ED4724"/>
    <w:rsid w:val="00ED4F2A"/>
    <w:rsid w:val="00ED5B5F"/>
    <w:rsid w:val="00ED5E57"/>
    <w:rsid w:val="00ED6573"/>
    <w:rsid w:val="00ED682E"/>
    <w:rsid w:val="00ED78E2"/>
    <w:rsid w:val="00ED7DDE"/>
    <w:rsid w:val="00EE07E6"/>
    <w:rsid w:val="00EE1067"/>
    <w:rsid w:val="00EE1079"/>
    <w:rsid w:val="00EE12F0"/>
    <w:rsid w:val="00EE17A7"/>
    <w:rsid w:val="00EE18F3"/>
    <w:rsid w:val="00EE19B2"/>
    <w:rsid w:val="00EE2011"/>
    <w:rsid w:val="00EE24FF"/>
    <w:rsid w:val="00EE270D"/>
    <w:rsid w:val="00EE2AE6"/>
    <w:rsid w:val="00EE3720"/>
    <w:rsid w:val="00EE39FB"/>
    <w:rsid w:val="00EE3EEE"/>
    <w:rsid w:val="00EE4A12"/>
    <w:rsid w:val="00EE4C1A"/>
    <w:rsid w:val="00EE51AF"/>
    <w:rsid w:val="00EE5C22"/>
    <w:rsid w:val="00EE618B"/>
    <w:rsid w:val="00EE69B0"/>
    <w:rsid w:val="00EE6B06"/>
    <w:rsid w:val="00EF0073"/>
    <w:rsid w:val="00EF0295"/>
    <w:rsid w:val="00EF054B"/>
    <w:rsid w:val="00EF07A3"/>
    <w:rsid w:val="00EF0B9C"/>
    <w:rsid w:val="00EF14CA"/>
    <w:rsid w:val="00EF14F7"/>
    <w:rsid w:val="00EF191F"/>
    <w:rsid w:val="00EF210A"/>
    <w:rsid w:val="00EF2368"/>
    <w:rsid w:val="00EF2BD0"/>
    <w:rsid w:val="00EF2E06"/>
    <w:rsid w:val="00EF374C"/>
    <w:rsid w:val="00EF37F1"/>
    <w:rsid w:val="00EF3ACC"/>
    <w:rsid w:val="00EF3AFD"/>
    <w:rsid w:val="00EF3E2C"/>
    <w:rsid w:val="00EF4389"/>
    <w:rsid w:val="00EF5052"/>
    <w:rsid w:val="00EF52A1"/>
    <w:rsid w:val="00EF6283"/>
    <w:rsid w:val="00EF7C6B"/>
    <w:rsid w:val="00F00E05"/>
    <w:rsid w:val="00F00E40"/>
    <w:rsid w:val="00F012C5"/>
    <w:rsid w:val="00F012D4"/>
    <w:rsid w:val="00F01895"/>
    <w:rsid w:val="00F019A6"/>
    <w:rsid w:val="00F01D6A"/>
    <w:rsid w:val="00F0260E"/>
    <w:rsid w:val="00F02C26"/>
    <w:rsid w:val="00F0317A"/>
    <w:rsid w:val="00F0349A"/>
    <w:rsid w:val="00F034FA"/>
    <w:rsid w:val="00F03B23"/>
    <w:rsid w:val="00F03E58"/>
    <w:rsid w:val="00F048FF"/>
    <w:rsid w:val="00F04BEB"/>
    <w:rsid w:val="00F05437"/>
    <w:rsid w:val="00F054C8"/>
    <w:rsid w:val="00F05940"/>
    <w:rsid w:val="00F05FC9"/>
    <w:rsid w:val="00F061EE"/>
    <w:rsid w:val="00F06649"/>
    <w:rsid w:val="00F068E2"/>
    <w:rsid w:val="00F06981"/>
    <w:rsid w:val="00F06BB0"/>
    <w:rsid w:val="00F10064"/>
    <w:rsid w:val="00F103E9"/>
    <w:rsid w:val="00F108C5"/>
    <w:rsid w:val="00F11024"/>
    <w:rsid w:val="00F11600"/>
    <w:rsid w:val="00F1269B"/>
    <w:rsid w:val="00F126AF"/>
    <w:rsid w:val="00F1281B"/>
    <w:rsid w:val="00F12848"/>
    <w:rsid w:val="00F132F6"/>
    <w:rsid w:val="00F13528"/>
    <w:rsid w:val="00F142A4"/>
    <w:rsid w:val="00F14331"/>
    <w:rsid w:val="00F15233"/>
    <w:rsid w:val="00F15400"/>
    <w:rsid w:val="00F1591A"/>
    <w:rsid w:val="00F172BA"/>
    <w:rsid w:val="00F1788E"/>
    <w:rsid w:val="00F20115"/>
    <w:rsid w:val="00F2039E"/>
    <w:rsid w:val="00F2062E"/>
    <w:rsid w:val="00F20D3E"/>
    <w:rsid w:val="00F20DB7"/>
    <w:rsid w:val="00F210AF"/>
    <w:rsid w:val="00F21237"/>
    <w:rsid w:val="00F2162B"/>
    <w:rsid w:val="00F21EA8"/>
    <w:rsid w:val="00F22150"/>
    <w:rsid w:val="00F2274B"/>
    <w:rsid w:val="00F23326"/>
    <w:rsid w:val="00F23F5B"/>
    <w:rsid w:val="00F243ED"/>
    <w:rsid w:val="00F244F4"/>
    <w:rsid w:val="00F248E6"/>
    <w:rsid w:val="00F24DC4"/>
    <w:rsid w:val="00F25DE5"/>
    <w:rsid w:val="00F26283"/>
    <w:rsid w:val="00F26317"/>
    <w:rsid w:val="00F26F05"/>
    <w:rsid w:val="00F274A1"/>
    <w:rsid w:val="00F27760"/>
    <w:rsid w:val="00F27918"/>
    <w:rsid w:val="00F279A5"/>
    <w:rsid w:val="00F301B2"/>
    <w:rsid w:val="00F3027D"/>
    <w:rsid w:val="00F303FF"/>
    <w:rsid w:val="00F30B35"/>
    <w:rsid w:val="00F31233"/>
    <w:rsid w:val="00F3140E"/>
    <w:rsid w:val="00F315B5"/>
    <w:rsid w:val="00F318CF"/>
    <w:rsid w:val="00F3200E"/>
    <w:rsid w:val="00F32FE6"/>
    <w:rsid w:val="00F332F2"/>
    <w:rsid w:val="00F3352A"/>
    <w:rsid w:val="00F33659"/>
    <w:rsid w:val="00F34607"/>
    <w:rsid w:val="00F349A1"/>
    <w:rsid w:val="00F352FE"/>
    <w:rsid w:val="00F3577E"/>
    <w:rsid w:val="00F3617B"/>
    <w:rsid w:val="00F36719"/>
    <w:rsid w:val="00F367CA"/>
    <w:rsid w:val="00F36C3B"/>
    <w:rsid w:val="00F36FC9"/>
    <w:rsid w:val="00F37AC4"/>
    <w:rsid w:val="00F403ED"/>
    <w:rsid w:val="00F40963"/>
    <w:rsid w:val="00F41028"/>
    <w:rsid w:val="00F41427"/>
    <w:rsid w:val="00F41A12"/>
    <w:rsid w:val="00F42B50"/>
    <w:rsid w:val="00F42C79"/>
    <w:rsid w:val="00F43306"/>
    <w:rsid w:val="00F4354E"/>
    <w:rsid w:val="00F435EA"/>
    <w:rsid w:val="00F437D3"/>
    <w:rsid w:val="00F4397B"/>
    <w:rsid w:val="00F43EDE"/>
    <w:rsid w:val="00F44760"/>
    <w:rsid w:val="00F449E7"/>
    <w:rsid w:val="00F45166"/>
    <w:rsid w:val="00F4553A"/>
    <w:rsid w:val="00F455C3"/>
    <w:rsid w:val="00F455E0"/>
    <w:rsid w:val="00F45AB1"/>
    <w:rsid w:val="00F461B7"/>
    <w:rsid w:val="00F46318"/>
    <w:rsid w:val="00F46497"/>
    <w:rsid w:val="00F466C3"/>
    <w:rsid w:val="00F46D9A"/>
    <w:rsid w:val="00F473C3"/>
    <w:rsid w:val="00F500CC"/>
    <w:rsid w:val="00F50215"/>
    <w:rsid w:val="00F504C4"/>
    <w:rsid w:val="00F50C71"/>
    <w:rsid w:val="00F50CD1"/>
    <w:rsid w:val="00F51216"/>
    <w:rsid w:val="00F513CA"/>
    <w:rsid w:val="00F514F5"/>
    <w:rsid w:val="00F51EBD"/>
    <w:rsid w:val="00F533A5"/>
    <w:rsid w:val="00F535B2"/>
    <w:rsid w:val="00F53707"/>
    <w:rsid w:val="00F53D07"/>
    <w:rsid w:val="00F5419C"/>
    <w:rsid w:val="00F54230"/>
    <w:rsid w:val="00F543B2"/>
    <w:rsid w:val="00F54EDB"/>
    <w:rsid w:val="00F54F4C"/>
    <w:rsid w:val="00F55492"/>
    <w:rsid w:val="00F55AD2"/>
    <w:rsid w:val="00F563E7"/>
    <w:rsid w:val="00F56E7D"/>
    <w:rsid w:val="00F60557"/>
    <w:rsid w:val="00F60AF1"/>
    <w:rsid w:val="00F60DD2"/>
    <w:rsid w:val="00F61457"/>
    <w:rsid w:val="00F6147F"/>
    <w:rsid w:val="00F61695"/>
    <w:rsid w:val="00F61FED"/>
    <w:rsid w:val="00F621C3"/>
    <w:rsid w:val="00F62740"/>
    <w:rsid w:val="00F62BA2"/>
    <w:rsid w:val="00F62DD7"/>
    <w:rsid w:val="00F631D1"/>
    <w:rsid w:val="00F6328A"/>
    <w:rsid w:val="00F633C5"/>
    <w:rsid w:val="00F63491"/>
    <w:rsid w:val="00F639EC"/>
    <w:rsid w:val="00F63DEC"/>
    <w:rsid w:val="00F64038"/>
    <w:rsid w:val="00F64103"/>
    <w:rsid w:val="00F643AB"/>
    <w:rsid w:val="00F65E3E"/>
    <w:rsid w:val="00F66776"/>
    <w:rsid w:val="00F6693E"/>
    <w:rsid w:val="00F66F68"/>
    <w:rsid w:val="00F672E8"/>
    <w:rsid w:val="00F67372"/>
    <w:rsid w:val="00F701C8"/>
    <w:rsid w:val="00F70889"/>
    <w:rsid w:val="00F70E6F"/>
    <w:rsid w:val="00F714E4"/>
    <w:rsid w:val="00F71C85"/>
    <w:rsid w:val="00F7204A"/>
    <w:rsid w:val="00F7239C"/>
    <w:rsid w:val="00F72904"/>
    <w:rsid w:val="00F72997"/>
    <w:rsid w:val="00F72E2E"/>
    <w:rsid w:val="00F72E5C"/>
    <w:rsid w:val="00F7322B"/>
    <w:rsid w:val="00F733C0"/>
    <w:rsid w:val="00F7378B"/>
    <w:rsid w:val="00F7395F"/>
    <w:rsid w:val="00F74540"/>
    <w:rsid w:val="00F74560"/>
    <w:rsid w:val="00F7460C"/>
    <w:rsid w:val="00F74A7E"/>
    <w:rsid w:val="00F75030"/>
    <w:rsid w:val="00F752FF"/>
    <w:rsid w:val="00F75C17"/>
    <w:rsid w:val="00F75CBE"/>
    <w:rsid w:val="00F75D0C"/>
    <w:rsid w:val="00F7601E"/>
    <w:rsid w:val="00F7798C"/>
    <w:rsid w:val="00F77B2E"/>
    <w:rsid w:val="00F77EF1"/>
    <w:rsid w:val="00F800D3"/>
    <w:rsid w:val="00F800F3"/>
    <w:rsid w:val="00F803DE"/>
    <w:rsid w:val="00F808BC"/>
    <w:rsid w:val="00F80BF3"/>
    <w:rsid w:val="00F81DAC"/>
    <w:rsid w:val="00F8284E"/>
    <w:rsid w:val="00F82964"/>
    <w:rsid w:val="00F83829"/>
    <w:rsid w:val="00F84764"/>
    <w:rsid w:val="00F84AA9"/>
    <w:rsid w:val="00F84BA6"/>
    <w:rsid w:val="00F84BAF"/>
    <w:rsid w:val="00F852F0"/>
    <w:rsid w:val="00F85345"/>
    <w:rsid w:val="00F85384"/>
    <w:rsid w:val="00F8595C"/>
    <w:rsid w:val="00F85B61"/>
    <w:rsid w:val="00F85D56"/>
    <w:rsid w:val="00F865CC"/>
    <w:rsid w:val="00F874C3"/>
    <w:rsid w:val="00F9024E"/>
    <w:rsid w:val="00F90982"/>
    <w:rsid w:val="00F90FF3"/>
    <w:rsid w:val="00F91A59"/>
    <w:rsid w:val="00F922D2"/>
    <w:rsid w:val="00F926EC"/>
    <w:rsid w:val="00F92D82"/>
    <w:rsid w:val="00F92F8B"/>
    <w:rsid w:val="00F94DFD"/>
    <w:rsid w:val="00F95245"/>
    <w:rsid w:val="00F953F4"/>
    <w:rsid w:val="00F95496"/>
    <w:rsid w:val="00F957C7"/>
    <w:rsid w:val="00F959DF"/>
    <w:rsid w:val="00F964D9"/>
    <w:rsid w:val="00F9678B"/>
    <w:rsid w:val="00F96D9C"/>
    <w:rsid w:val="00F970B1"/>
    <w:rsid w:val="00F97C0A"/>
    <w:rsid w:val="00FA02B5"/>
    <w:rsid w:val="00FA03D4"/>
    <w:rsid w:val="00FA0909"/>
    <w:rsid w:val="00FA0D9D"/>
    <w:rsid w:val="00FA1FEA"/>
    <w:rsid w:val="00FA2F3D"/>
    <w:rsid w:val="00FA3093"/>
    <w:rsid w:val="00FA318D"/>
    <w:rsid w:val="00FA37B0"/>
    <w:rsid w:val="00FA41F8"/>
    <w:rsid w:val="00FA45ED"/>
    <w:rsid w:val="00FA485D"/>
    <w:rsid w:val="00FA4B9F"/>
    <w:rsid w:val="00FA52F1"/>
    <w:rsid w:val="00FA53E5"/>
    <w:rsid w:val="00FA5D77"/>
    <w:rsid w:val="00FA6044"/>
    <w:rsid w:val="00FA6327"/>
    <w:rsid w:val="00FA64C6"/>
    <w:rsid w:val="00FA6585"/>
    <w:rsid w:val="00FA75F8"/>
    <w:rsid w:val="00FB02FB"/>
    <w:rsid w:val="00FB037B"/>
    <w:rsid w:val="00FB0EA8"/>
    <w:rsid w:val="00FB1078"/>
    <w:rsid w:val="00FB177F"/>
    <w:rsid w:val="00FB1915"/>
    <w:rsid w:val="00FB1B1E"/>
    <w:rsid w:val="00FB2099"/>
    <w:rsid w:val="00FB2406"/>
    <w:rsid w:val="00FB41D0"/>
    <w:rsid w:val="00FB49BA"/>
    <w:rsid w:val="00FB4D55"/>
    <w:rsid w:val="00FB4ED1"/>
    <w:rsid w:val="00FB5724"/>
    <w:rsid w:val="00FB57A1"/>
    <w:rsid w:val="00FB59E5"/>
    <w:rsid w:val="00FB5AB7"/>
    <w:rsid w:val="00FB5BE8"/>
    <w:rsid w:val="00FB5DC7"/>
    <w:rsid w:val="00FB630D"/>
    <w:rsid w:val="00FB6C7D"/>
    <w:rsid w:val="00FB6D87"/>
    <w:rsid w:val="00FB708E"/>
    <w:rsid w:val="00FB7518"/>
    <w:rsid w:val="00FB7970"/>
    <w:rsid w:val="00FC00F4"/>
    <w:rsid w:val="00FC044A"/>
    <w:rsid w:val="00FC04A1"/>
    <w:rsid w:val="00FC0BB3"/>
    <w:rsid w:val="00FC1C7E"/>
    <w:rsid w:val="00FC1F84"/>
    <w:rsid w:val="00FC2B0E"/>
    <w:rsid w:val="00FC32E0"/>
    <w:rsid w:val="00FC3375"/>
    <w:rsid w:val="00FC35BE"/>
    <w:rsid w:val="00FC4003"/>
    <w:rsid w:val="00FC4648"/>
    <w:rsid w:val="00FC4799"/>
    <w:rsid w:val="00FC4F15"/>
    <w:rsid w:val="00FC50DA"/>
    <w:rsid w:val="00FC5114"/>
    <w:rsid w:val="00FC5806"/>
    <w:rsid w:val="00FC5DB9"/>
    <w:rsid w:val="00FC5E4C"/>
    <w:rsid w:val="00FC66A7"/>
    <w:rsid w:val="00FC66B9"/>
    <w:rsid w:val="00FC6857"/>
    <w:rsid w:val="00FC7699"/>
    <w:rsid w:val="00FC7C52"/>
    <w:rsid w:val="00FD0305"/>
    <w:rsid w:val="00FD0928"/>
    <w:rsid w:val="00FD0ACD"/>
    <w:rsid w:val="00FD0D68"/>
    <w:rsid w:val="00FD0E76"/>
    <w:rsid w:val="00FD1199"/>
    <w:rsid w:val="00FD1440"/>
    <w:rsid w:val="00FD1BEB"/>
    <w:rsid w:val="00FD22A6"/>
    <w:rsid w:val="00FD26F6"/>
    <w:rsid w:val="00FD2AC8"/>
    <w:rsid w:val="00FD2ADC"/>
    <w:rsid w:val="00FD2BB1"/>
    <w:rsid w:val="00FD2CFD"/>
    <w:rsid w:val="00FD3725"/>
    <w:rsid w:val="00FD3B89"/>
    <w:rsid w:val="00FD3EFE"/>
    <w:rsid w:val="00FD4144"/>
    <w:rsid w:val="00FD417F"/>
    <w:rsid w:val="00FD47D5"/>
    <w:rsid w:val="00FD4874"/>
    <w:rsid w:val="00FD54A3"/>
    <w:rsid w:val="00FD5C00"/>
    <w:rsid w:val="00FD5E3E"/>
    <w:rsid w:val="00FD6935"/>
    <w:rsid w:val="00FD705F"/>
    <w:rsid w:val="00FD708A"/>
    <w:rsid w:val="00FD740F"/>
    <w:rsid w:val="00FD7F87"/>
    <w:rsid w:val="00FE003A"/>
    <w:rsid w:val="00FE032D"/>
    <w:rsid w:val="00FE0335"/>
    <w:rsid w:val="00FE09FC"/>
    <w:rsid w:val="00FE0D86"/>
    <w:rsid w:val="00FE0E9B"/>
    <w:rsid w:val="00FE1563"/>
    <w:rsid w:val="00FE16A0"/>
    <w:rsid w:val="00FE16E0"/>
    <w:rsid w:val="00FE17DD"/>
    <w:rsid w:val="00FE17EF"/>
    <w:rsid w:val="00FE217E"/>
    <w:rsid w:val="00FE24FF"/>
    <w:rsid w:val="00FE2850"/>
    <w:rsid w:val="00FE299C"/>
    <w:rsid w:val="00FE2D33"/>
    <w:rsid w:val="00FE2FA9"/>
    <w:rsid w:val="00FE3035"/>
    <w:rsid w:val="00FE3598"/>
    <w:rsid w:val="00FE378F"/>
    <w:rsid w:val="00FE384B"/>
    <w:rsid w:val="00FE3C1E"/>
    <w:rsid w:val="00FE3E77"/>
    <w:rsid w:val="00FE4454"/>
    <w:rsid w:val="00FE4618"/>
    <w:rsid w:val="00FE46D4"/>
    <w:rsid w:val="00FE4775"/>
    <w:rsid w:val="00FE50F0"/>
    <w:rsid w:val="00FE5958"/>
    <w:rsid w:val="00FE6B98"/>
    <w:rsid w:val="00FE735C"/>
    <w:rsid w:val="00FE74AF"/>
    <w:rsid w:val="00FE7F34"/>
    <w:rsid w:val="00FF009E"/>
    <w:rsid w:val="00FF0A60"/>
    <w:rsid w:val="00FF157D"/>
    <w:rsid w:val="00FF1C5C"/>
    <w:rsid w:val="00FF1F90"/>
    <w:rsid w:val="00FF22CF"/>
    <w:rsid w:val="00FF2431"/>
    <w:rsid w:val="00FF2E48"/>
    <w:rsid w:val="00FF3609"/>
    <w:rsid w:val="00FF362E"/>
    <w:rsid w:val="00FF3A2D"/>
    <w:rsid w:val="00FF406E"/>
    <w:rsid w:val="00FF4108"/>
    <w:rsid w:val="00FF4926"/>
    <w:rsid w:val="00FF4986"/>
    <w:rsid w:val="00FF4AE2"/>
    <w:rsid w:val="00FF4C4D"/>
    <w:rsid w:val="00FF5C0B"/>
    <w:rsid w:val="00FF5DA5"/>
    <w:rsid w:val="00FF5F77"/>
    <w:rsid w:val="00FF60B9"/>
    <w:rsid w:val="00FF695D"/>
    <w:rsid w:val="00FF6E00"/>
    <w:rsid w:val="00FF6F5F"/>
    <w:rsid w:val="00FF7088"/>
    <w:rsid w:val="00FF710C"/>
    <w:rsid w:val="00FF7DEE"/>
    <w:rsid w:val="00FF7ED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fillcolor="#c4bc96" strokecolor="#f2f2f2">
      <v:fill color="#c4bc96"/>
      <v:stroke color="#f2f2f2" weight="3pt"/>
      <v:shadow on="t" type="perspective" color="#974706" opacity=".5" offset="1pt" offset2="-1pt"/>
      <v:textbox inset="18pt,108pt,36pt"/>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qFormat="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32F6"/>
    <w:rPr>
      <w:rFonts w:ascii="Garamond" w:hAnsi="Garamond"/>
      <w:sz w:val="16"/>
    </w:rPr>
  </w:style>
  <w:style w:type="paragraph" w:styleId="Heading1">
    <w:name w:val="heading 1"/>
    <w:basedOn w:val="Normal"/>
    <w:next w:val="BodyText"/>
    <w:autoRedefine/>
    <w:qFormat/>
    <w:rsid w:val="00FA45ED"/>
    <w:pPr>
      <w:keepNext/>
      <w:keepLines/>
      <w:pageBreakBefore/>
      <w:spacing w:after="240"/>
      <w:outlineLvl w:val="0"/>
    </w:pPr>
    <w:rPr>
      <w:rFonts w:ascii="Arial" w:eastAsiaTheme="minorHAnsi" w:hAnsi="Arial" w:cstheme="minorHAnsi"/>
      <w:b/>
      <w:bCs/>
      <w:noProof/>
      <w:color w:val="702082"/>
      <w:sz w:val="48"/>
      <w:szCs w:val="40"/>
      <w:lang w:eastAsia="en-GB"/>
    </w:rPr>
  </w:style>
  <w:style w:type="paragraph" w:styleId="Heading2">
    <w:name w:val="heading 2"/>
    <w:basedOn w:val="Normal"/>
    <w:next w:val="BodyText"/>
    <w:qFormat/>
    <w:rsid w:val="00FA45ED"/>
    <w:pPr>
      <w:keepNext/>
      <w:spacing w:before="360" w:after="240" w:line="240" w:lineRule="atLeast"/>
      <w:outlineLvl w:val="1"/>
    </w:pPr>
    <w:rPr>
      <w:rFonts w:asciiTheme="majorHAnsi" w:hAnsiTheme="majorHAnsi"/>
      <w:b/>
      <w:color w:val="702082"/>
      <w:spacing w:val="-10"/>
      <w:kern w:val="28"/>
      <w:sz w:val="36"/>
    </w:rPr>
  </w:style>
  <w:style w:type="paragraph" w:styleId="Heading3">
    <w:name w:val="heading 3"/>
    <w:basedOn w:val="Heading1"/>
    <w:next w:val="BodyText"/>
    <w:link w:val="Heading3Char"/>
    <w:qFormat/>
    <w:rsid w:val="007D6B3D"/>
    <w:pPr>
      <w:pageBreakBefore w:val="0"/>
      <w:spacing w:before="280" w:after="0"/>
      <w:outlineLvl w:val="2"/>
    </w:pPr>
    <w:rPr>
      <w:rFonts w:asciiTheme="majorHAnsi" w:hAnsiTheme="majorHAnsi"/>
      <w:spacing w:val="-5"/>
      <w:sz w:val="28"/>
      <w:szCs w:val="28"/>
    </w:rPr>
  </w:style>
  <w:style w:type="paragraph" w:styleId="Heading4">
    <w:name w:val="heading 4"/>
    <w:basedOn w:val="Heading3"/>
    <w:next w:val="BodyText"/>
    <w:qFormat/>
    <w:rsid w:val="00FA45ED"/>
    <w:pPr>
      <w:outlineLvl w:val="3"/>
    </w:pPr>
    <w:rPr>
      <w:b w:val="0"/>
    </w:rPr>
  </w:style>
  <w:style w:type="paragraph" w:styleId="Heading5">
    <w:name w:val="heading 5"/>
    <w:basedOn w:val="Heading3"/>
    <w:next w:val="BodyText"/>
    <w:qFormat/>
    <w:rsid w:val="00FA45ED"/>
    <w:pPr>
      <w:outlineLvl w:val="4"/>
    </w:pPr>
    <w:rPr>
      <w:color w:val="auto"/>
    </w:rPr>
  </w:style>
  <w:style w:type="paragraph" w:styleId="Heading6">
    <w:name w:val="heading 6"/>
    <w:basedOn w:val="Normal"/>
    <w:next w:val="BodyText"/>
    <w:qFormat/>
    <w:rsid w:val="00FA45ED"/>
    <w:pPr>
      <w:keepNext/>
      <w:framePr w:w="1800" w:wrap="around" w:vAnchor="text" w:hAnchor="page" w:x="1201" w:y="1"/>
      <w:outlineLvl w:val="5"/>
    </w:pPr>
  </w:style>
  <w:style w:type="paragraph" w:styleId="Heading7">
    <w:name w:val="heading 7"/>
    <w:basedOn w:val="Normal"/>
    <w:next w:val="BodyText"/>
    <w:qFormat/>
    <w:rsid w:val="00FA45ED"/>
    <w:pPr>
      <w:framePr w:w="3780" w:hSpace="240" w:wrap="around" w:vAnchor="text" w:hAnchor="page" w:x="1489" w:y="1"/>
      <w:pBdr>
        <w:top w:val="single" w:sz="6" w:space="12" w:color="FFFFFF"/>
        <w:left w:val="single" w:sz="6" w:space="12" w:color="FFFFFF"/>
        <w:bottom w:val="single" w:sz="6" w:space="12" w:color="FFFFFF"/>
        <w:right w:val="single" w:sz="6" w:space="12" w:color="FFFFFF"/>
      </w:pBdr>
      <w:shd w:val="pct5" w:color="auto" w:fill="auto"/>
      <w:spacing w:before="60"/>
      <w:outlineLvl w:val="6"/>
    </w:pPr>
    <w:rPr>
      <w:i/>
      <w:spacing w:val="-5"/>
      <w:sz w:val="28"/>
    </w:rPr>
  </w:style>
  <w:style w:type="paragraph" w:styleId="Heading8">
    <w:name w:val="heading 8"/>
    <w:basedOn w:val="Normal"/>
    <w:next w:val="BodyText"/>
    <w:qFormat/>
    <w:rsid w:val="00FA45ED"/>
    <w:pPr>
      <w:keepNext/>
      <w:framePr w:w="1860" w:wrap="around" w:vAnchor="text" w:hAnchor="page" w:x="1201" w:y="1"/>
      <w:pBdr>
        <w:top w:val="single" w:sz="24" w:space="0" w:color="auto"/>
        <w:bottom w:val="single" w:sz="6" w:space="0" w:color="auto"/>
      </w:pBdr>
      <w:spacing w:before="60" w:line="320" w:lineRule="exact"/>
      <w:jc w:val="center"/>
      <w:outlineLvl w:val="7"/>
    </w:pPr>
    <w:rPr>
      <w:rFonts w:ascii="Arial Black" w:hAnsi="Arial Black"/>
      <w:caps/>
      <w:spacing w:val="60"/>
      <w:sz w:val="14"/>
    </w:rPr>
  </w:style>
  <w:style w:type="paragraph" w:styleId="Heading9">
    <w:name w:val="heading 9"/>
    <w:basedOn w:val="Normal"/>
    <w:next w:val="BodyText"/>
    <w:qFormat/>
    <w:rsid w:val="00FA45ED"/>
    <w:pPr>
      <w:keepNext/>
      <w:spacing w:before="80" w:after="60"/>
      <w:outlineLvl w:val="8"/>
    </w:pPr>
    <w:rPr>
      <w:b/>
      <w:i/>
      <w:kern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umberedList1">
    <w:name w:val="Numbered List 1"/>
    <w:basedOn w:val="BodyText"/>
    <w:qFormat/>
    <w:rsid w:val="00FA45ED"/>
    <w:pPr>
      <w:keepLines w:val="0"/>
      <w:numPr>
        <w:ilvl w:val="1"/>
        <w:numId w:val="4"/>
      </w:numPr>
      <w:spacing w:line="283" w:lineRule="auto"/>
    </w:pPr>
    <w:rPr>
      <w:spacing w:val="0"/>
      <w:lang w:val="en-GB"/>
    </w:rPr>
  </w:style>
  <w:style w:type="paragraph" w:customStyle="1" w:styleId="NumberedList2">
    <w:name w:val="Numbered List 2"/>
    <w:basedOn w:val="NumberedList1"/>
    <w:qFormat/>
    <w:rsid w:val="00FA45ED"/>
    <w:pPr>
      <w:numPr>
        <w:ilvl w:val="2"/>
      </w:numPr>
    </w:pPr>
  </w:style>
  <w:style w:type="paragraph" w:customStyle="1" w:styleId="CoverSmallText">
    <w:name w:val="Cover Small Text"/>
    <w:basedOn w:val="Normal"/>
    <w:qFormat/>
    <w:rsid w:val="00FA45ED"/>
    <w:rPr>
      <w:color w:val="FFFFFF"/>
    </w:rPr>
  </w:style>
  <w:style w:type="paragraph" w:styleId="BodyText">
    <w:name w:val="Body Text"/>
    <w:basedOn w:val="Normal"/>
    <w:link w:val="BodyTextChar"/>
    <w:rsid w:val="00AA0D3C"/>
    <w:pPr>
      <w:keepLines/>
      <w:spacing w:before="160" w:after="160"/>
    </w:pPr>
    <w:rPr>
      <w:rFonts w:ascii="Arial" w:hAnsi="Arial"/>
      <w:spacing w:val="-5"/>
      <w:sz w:val="22"/>
      <w:szCs w:val="22"/>
      <w:lang w:eastAsia="en-GB"/>
    </w:rPr>
  </w:style>
  <w:style w:type="character" w:customStyle="1" w:styleId="BodyTextChar">
    <w:name w:val="Body Text Char"/>
    <w:basedOn w:val="DefaultParagraphFont"/>
    <w:link w:val="BodyText"/>
    <w:rsid w:val="00AA0D3C"/>
    <w:rPr>
      <w:rFonts w:ascii="Arial" w:hAnsi="Arial"/>
      <w:spacing w:val="-5"/>
      <w:sz w:val="22"/>
      <w:szCs w:val="22"/>
      <w:lang w:eastAsia="en-GB"/>
    </w:rPr>
  </w:style>
  <w:style w:type="character" w:customStyle="1" w:styleId="BodyTextIndentChar">
    <w:name w:val="Body Text Indent Char"/>
    <w:basedOn w:val="BodyTextChar"/>
    <w:link w:val="BodyTextIndent"/>
    <w:rsid w:val="00AA2F84"/>
    <w:rPr>
      <w:rFonts w:ascii="Arial" w:hAnsi="Arial"/>
      <w:spacing w:val="-5"/>
      <w:sz w:val="24"/>
      <w:szCs w:val="24"/>
      <w:lang w:eastAsia="en-GB"/>
    </w:rPr>
  </w:style>
  <w:style w:type="paragraph" w:styleId="BodyTextIndent">
    <w:name w:val="Body Text Indent"/>
    <w:basedOn w:val="BodyText"/>
    <w:link w:val="BodyTextIndentChar"/>
    <w:qFormat/>
    <w:rsid w:val="00AA2F84"/>
    <w:pPr>
      <w:ind w:left="677"/>
    </w:pPr>
  </w:style>
  <w:style w:type="paragraph" w:customStyle="1" w:styleId="CoverQuote">
    <w:name w:val="Cover Quote"/>
    <w:basedOn w:val="Normal"/>
    <w:qFormat/>
    <w:rsid w:val="00FA45ED"/>
    <w:rPr>
      <w:rFonts w:ascii="Calibri" w:hAnsi="Calibri" w:cs="Calibri"/>
      <w:spacing w:val="-5"/>
      <w:sz w:val="24"/>
      <w:szCs w:val="24"/>
    </w:rPr>
  </w:style>
  <w:style w:type="paragraph" w:styleId="Caption">
    <w:name w:val="caption"/>
    <w:basedOn w:val="Normal"/>
    <w:next w:val="BodyText"/>
    <w:uiPriority w:val="35"/>
    <w:qFormat/>
    <w:rsid w:val="00FA45ED"/>
    <w:pPr>
      <w:spacing w:before="120" w:after="240"/>
      <w:jc w:val="center"/>
    </w:pPr>
    <w:rPr>
      <w:rFonts w:asciiTheme="minorHAnsi" w:hAnsiTheme="minorHAnsi"/>
      <w:spacing w:val="-5"/>
      <w:sz w:val="20"/>
    </w:rPr>
  </w:style>
  <w:style w:type="paragraph" w:customStyle="1" w:styleId="NumberedList3">
    <w:name w:val="Numbered List 3"/>
    <w:basedOn w:val="NumberedList2"/>
    <w:qFormat/>
    <w:rsid w:val="00FA45ED"/>
    <w:pPr>
      <w:numPr>
        <w:ilvl w:val="3"/>
      </w:numPr>
    </w:pPr>
  </w:style>
  <w:style w:type="paragraph" w:customStyle="1" w:styleId="NumberedList4">
    <w:name w:val="Numbered List 4"/>
    <w:basedOn w:val="NumberedList3"/>
    <w:qFormat/>
    <w:rsid w:val="00FA45ED"/>
    <w:pPr>
      <w:numPr>
        <w:ilvl w:val="4"/>
      </w:numPr>
    </w:pPr>
  </w:style>
  <w:style w:type="paragraph" w:customStyle="1" w:styleId="NumberedList5">
    <w:name w:val="Numbered List 5"/>
    <w:basedOn w:val="NumberedList4"/>
    <w:rsid w:val="00FA45ED"/>
    <w:pPr>
      <w:numPr>
        <w:ilvl w:val="5"/>
      </w:numPr>
    </w:pPr>
  </w:style>
  <w:style w:type="paragraph" w:customStyle="1" w:styleId="NumberedList6">
    <w:name w:val="Numbered List 6"/>
    <w:basedOn w:val="NumberedList5"/>
    <w:rsid w:val="00FA45ED"/>
    <w:pPr>
      <w:numPr>
        <w:ilvl w:val="6"/>
      </w:numPr>
    </w:pPr>
  </w:style>
  <w:style w:type="paragraph" w:customStyle="1" w:styleId="NumberedList7">
    <w:name w:val="Numbered List 7"/>
    <w:basedOn w:val="NumberedList6"/>
    <w:rsid w:val="00FA45ED"/>
    <w:pPr>
      <w:numPr>
        <w:ilvl w:val="7"/>
      </w:numPr>
    </w:pPr>
  </w:style>
  <w:style w:type="paragraph" w:customStyle="1" w:styleId="Numberedparagraph1">
    <w:name w:val="Numbered paragraph 1"/>
    <w:basedOn w:val="Heading4"/>
    <w:rsid w:val="00FA45ED"/>
    <w:pPr>
      <w:keepNext w:val="0"/>
      <w:keepLines w:val="0"/>
      <w:spacing w:before="360" w:after="360" w:line="283" w:lineRule="auto"/>
    </w:pPr>
    <w:rPr>
      <w:rFonts w:ascii="Arial" w:eastAsia="Times New Roman" w:hAnsi="Arial" w:cs="Times New Roman"/>
      <w:bCs w:val="0"/>
      <w:noProof w:val="0"/>
      <w:color w:val="auto"/>
      <w:spacing w:val="0"/>
      <w:sz w:val="20"/>
    </w:rPr>
  </w:style>
  <w:style w:type="character" w:styleId="Emphasis">
    <w:name w:val="Emphasis"/>
    <w:uiPriority w:val="20"/>
    <w:qFormat/>
    <w:rsid w:val="00FA45ED"/>
    <w:rPr>
      <w:rFonts w:ascii="Arial Black" w:hAnsi="Arial Black"/>
      <w:sz w:val="18"/>
    </w:rPr>
  </w:style>
  <w:style w:type="character" w:styleId="EndnoteReference">
    <w:name w:val="endnote reference"/>
    <w:semiHidden/>
    <w:rsid w:val="00FA45ED"/>
    <w:rPr>
      <w:sz w:val="18"/>
      <w:vertAlign w:val="superscript"/>
    </w:rPr>
  </w:style>
  <w:style w:type="paragraph" w:styleId="EndnoteText">
    <w:name w:val="endnote text"/>
    <w:basedOn w:val="Normal"/>
    <w:semiHidden/>
    <w:rsid w:val="00FA45ED"/>
    <w:pPr>
      <w:tabs>
        <w:tab w:val="left" w:pos="187"/>
      </w:tabs>
      <w:spacing w:after="120" w:line="220" w:lineRule="exact"/>
      <w:ind w:left="187" w:hanging="187"/>
    </w:pPr>
    <w:rPr>
      <w:sz w:val="18"/>
    </w:rPr>
  </w:style>
  <w:style w:type="paragraph" w:styleId="Footer">
    <w:name w:val="footer"/>
    <w:basedOn w:val="Normal"/>
    <w:link w:val="FooterChar"/>
    <w:rsid w:val="00FA45ED"/>
    <w:pPr>
      <w:keepLines/>
      <w:pBdr>
        <w:top w:val="single" w:sz="6" w:space="3" w:color="auto"/>
      </w:pBdr>
      <w:tabs>
        <w:tab w:val="center" w:pos="4320"/>
        <w:tab w:val="right" w:pos="8640"/>
      </w:tabs>
      <w:jc w:val="center"/>
    </w:pPr>
    <w:rPr>
      <w:rFonts w:ascii="Arial Black" w:hAnsi="Arial Black"/>
    </w:rPr>
  </w:style>
  <w:style w:type="paragraph" w:customStyle="1" w:styleId="FooterEven">
    <w:name w:val="Footer Even"/>
    <w:basedOn w:val="Footer"/>
    <w:semiHidden/>
    <w:rsid w:val="00FA45ED"/>
  </w:style>
  <w:style w:type="paragraph" w:customStyle="1" w:styleId="FooterFirst">
    <w:name w:val="Footer First"/>
    <w:basedOn w:val="Footer"/>
    <w:semiHidden/>
    <w:rsid w:val="00FA45ED"/>
    <w:pPr>
      <w:pBdr>
        <w:top w:val="none" w:sz="0" w:space="0" w:color="auto"/>
      </w:pBdr>
      <w:tabs>
        <w:tab w:val="clear" w:pos="4320"/>
        <w:tab w:val="clear" w:pos="8640"/>
        <w:tab w:val="right" w:pos="10350"/>
      </w:tabs>
      <w:jc w:val="left"/>
    </w:pPr>
    <w:rPr>
      <w:rFonts w:asciiTheme="minorHAnsi" w:hAnsiTheme="minorHAnsi"/>
      <w:spacing w:val="-10"/>
    </w:rPr>
  </w:style>
  <w:style w:type="paragraph" w:customStyle="1" w:styleId="FooterOdd">
    <w:name w:val="Footer Odd"/>
    <w:basedOn w:val="Footer"/>
    <w:semiHidden/>
    <w:rsid w:val="00FA45ED"/>
    <w:pPr>
      <w:tabs>
        <w:tab w:val="right" w:pos="0"/>
      </w:tabs>
    </w:pPr>
  </w:style>
  <w:style w:type="paragraph" w:customStyle="1" w:styleId="FootnoteBase">
    <w:name w:val="Footnote Base"/>
    <w:basedOn w:val="Normal"/>
    <w:semiHidden/>
    <w:rsid w:val="00FA45ED"/>
    <w:pPr>
      <w:spacing w:before="240"/>
    </w:pPr>
    <w:rPr>
      <w:sz w:val="18"/>
    </w:rPr>
  </w:style>
  <w:style w:type="character" w:styleId="FootnoteReference">
    <w:name w:val="footnote reference"/>
    <w:semiHidden/>
    <w:rsid w:val="00FA45ED"/>
    <w:rPr>
      <w:sz w:val="18"/>
      <w:vertAlign w:val="superscript"/>
    </w:rPr>
  </w:style>
  <w:style w:type="paragraph" w:styleId="FootnoteText">
    <w:name w:val="footnote text"/>
    <w:basedOn w:val="FootnoteBase"/>
    <w:semiHidden/>
    <w:rsid w:val="00FA45ED"/>
    <w:pPr>
      <w:spacing w:after="120"/>
    </w:pPr>
  </w:style>
  <w:style w:type="paragraph" w:styleId="Header">
    <w:name w:val="header"/>
    <w:basedOn w:val="Normal"/>
    <w:link w:val="HeaderChar"/>
    <w:rsid w:val="00FA45ED"/>
    <w:pPr>
      <w:keepLines/>
      <w:tabs>
        <w:tab w:val="center" w:pos="4320"/>
        <w:tab w:val="right" w:pos="8640"/>
      </w:tabs>
    </w:pPr>
    <w:rPr>
      <w:rFonts w:ascii="Arial Black" w:hAnsi="Arial Black"/>
      <w:caps/>
      <w:spacing w:val="60"/>
      <w:sz w:val="14"/>
    </w:rPr>
  </w:style>
  <w:style w:type="paragraph" w:customStyle="1" w:styleId="HeaderBase">
    <w:name w:val="Header Base"/>
    <w:basedOn w:val="Normal"/>
    <w:semiHidden/>
    <w:rsid w:val="00FA45ED"/>
    <w:pPr>
      <w:keepLines/>
      <w:tabs>
        <w:tab w:val="center" w:pos="4320"/>
        <w:tab w:val="right" w:pos="8640"/>
      </w:tabs>
    </w:pPr>
  </w:style>
  <w:style w:type="paragraph" w:customStyle="1" w:styleId="HeaderEven">
    <w:name w:val="Header Even"/>
    <w:basedOn w:val="Header"/>
    <w:semiHidden/>
    <w:rsid w:val="00FA45ED"/>
  </w:style>
  <w:style w:type="paragraph" w:customStyle="1" w:styleId="HeaderFirst">
    <w:name w:val="Header First"/>
    <w:basedOn w:val="Header"/>
    <w:semiHidden/>
    <w:rsid w:val="00FA45ED"/>
    <w:pPr>
      <w:tabs>
        <w:tab w:val="clear" w:pos="8640"/>
      </w:tabs>
    </w:pPr>
    <w:rPr>
      <w:rFonts w:ascii="Garamond" w:hAnsi="Garamond"/>
      <w:b/>
    </w:rPr>
  </w:style>
  <w:style w:type="paragraph" w:customStyle="1" w:styleId="HeaderOdd">
    <w:name w:val="Header Odd"/>
    <w:basedOn w:val="Header"/>
    <w:semiHidden/>
    <w:rsid w:val="00FA45ED"/>
    <w:pPr>
      <w:tabs>
        <w:tab w:val="right" w:pos="0"/>
      </w:tabs>
      <w:jc w:val="right"/>
    </w:pPr>
  </w:style>
  <w:style w:type="paragraph" w:styleId="BalloonText">
    <w:name w:val="Balloon Text"/>
    <w:basedOn w:val="Normal"/>
    <w:link w:val="BalloonTextChar"/>
    <w:rsid w:val="00FA45ED"/>
    <w:rPr>
      <w:rFonts w:ascii="Tahoma" w:hAnsi="Tahoma" w:cs="Tahoma"/>
      <w:szCs w:val="16"/>
    </w:rPr>
  </w:style>
  <w:style w:type="character" w:customStyle="1" w:styleId="BalloonTextChar">
    <w:name w:val="Balloon Text Char"/>
    <w:basedOn w:val="DefaultParagraphFont"/>
    <w:link w:val="BalloonText"/>
    <w:rsid w:val="00FA45ED"/>
    <w:rPr>
      <w:rFonts w:ascii="Tahoma" w:hAnsi="Tahoma" w:cs="Tahoma"/>
      <w:sz w:val="16"/>
      <w:szCs w:val="16"/>
    </w:rPr>
  </w:style>
  <w:style w:type="paragraph" w:styleId="Index1">
    <w:name w:val="index 1"/>
    <w:basedOn w:val="Normal"/>
    <w:semiHidden/>
    <w:rsid w:val="00FA45ED"/>
    <w:pPr>
      <w:ind w:left="160" w:hanging="160"/>
    </w:pPr>
    <w:rPr>
      <w:rFonts w:ascii="Calibri" w:hAnsi="Calibri" w:cs="Calibri"/>
      <w:sz w:val="18"/>
      <w:szCs w:val="18"/>
    </w:rPr>
  </w:style>
  <w:style w:type="paragraph" w:styleId="Index2">
    <w:name w:val="index 2"/>
    <w:basedOn w:val="Normal"/>
    <w:semiHidden/>
    <w:rsid w:val="00FA45ED"/>
    <w:pPr>
      <w:ind w:left="320" w:hanging="160"/>
    </w:pPr>
    <w:rPr>
      <w:rFonts w:ascii="Calibri" w:hAnsi="Calibri" w:cs="Calibri"/>
      <w:sz w:val="18"/>
      <w:szCs w:val="18"/>
    </w:rPr>
  </w:style>
  <w:style w:type="paragraph" w:styleId="Index3">
    <w:name w:val="index 3"/>
    <w:basedOn w:val="Normal"/>
    <w:semiHidden/>
    <w:rsid w:val="00FA45ED"/>
    <w:pPr>
      <w:ind w:left="480" w:hanging="160"/>
    </w:pPr>
    <w:rPr>
      <w:rFonts w:ascii="Calibri" w:hAnsi="Calibri" w:cs="Calibri"/>
      <w:sz w:val="18"/>
      <w:szCs w:val="18"/>
    </w:rPr>
  </w:style>
  <w:style w:type="paragraph" w:styleId="Index4">
    <w:name w:val="index 4"/>
    <w:basedOn w:val="Normal"/>
    <w:semiHidden/>
    <w:rsid w:val="00FA45ED"/>
    <w:pPr>
      <w:ind w:left="640" w:hanging="160"/>
    </w:pPr>
    <w:rPr>
      <w:rFonts w:ascii="Calibri" w:hAnsi="Calibri" w:cs="Calibri"/>
      <w:sz w:val="18"/>
      <w:szCs w:val="18"/>
    </w:rPr>
  </w:style>
  <w:style w:type="paragraph" w:styleId="Index5">
    <w:name w:val="index 5"/>
    <w:basedOn w:val="Normal"/>
    <w:semiHidden/>
    <w:rsid w:val="00FA45ED"/>
    <w:pPr>
      <w:ind w:left="800" w:hanging="160"/>
    </w:pPr>
    <w:rPr>
      <w:rFonts w:ascii="Calibri" w:hAnsi="Calibri" w:cs="Calibri"/>
      <w:sz w:val="18"/>
      <w:szCs w:val="18"/>
    </w:rPr>
  </w:style>
  <w:style w:type="paragraph" w:styleId="Index6">
    <w:name w:val="index 6"/>
    <w:basedOn w:val="Index1"/>
    <w:next w:val="Normal"/>
    <w:semiHidden/>
    <w:rsid w:val="00FA45ED"/>
    <w:pPr>
      <w:ind w:left="960"/>
    </w:pPr>
  </w:style>
  <w:style w:type="paragraph" w:styleId="Index7">
    <w:name w:val="index 7"/>
    <w:basedOn w:val="Index1"/>
    <w:next w:val="Normal"/>
    <w:semiHidden/>
    <w:rsid w:val="00FA45ED"/>
    <w:pPr>
      <w:ind w:left="1120"/>
    </w:pPr>
  </w:style>
  <w:style w:type="paragraph" w:styleId="Index8">
    <w:name w:val="index 8"/>
    <w:basedOn w:val="Normal"/>
    <w:next w:val="Normal"/>
    <w:semiHidden/>
    <w:rsid w:val="00FA45ED"/>
    <w:pPr>
      <w:ind w:left="1280" w:hanging="160"/>
    </w:pPr>
    <w:rPr>
      <w:rFonts w:ascii="Calibri" w:hAnsi="Calibri" w:cs="Calibri"/>
      <w:sz w:val="18"/>
      <w:szCs w:val="18"/>
    </w:rPr>
  </w:style>
  <w:style w:type="paragraph" w:customStyle="1" w:styleId="IndexBase">
    <w:name w:val="Index Base"/>
    <w:basedOn w:val="Normal"/>
    <w:semiHidden/>
    <w:rsid w:val="00FA45ED"/>
    <w:pPr>
      <w:tabs>
        <w:tab w:val="right" w:pos="3960"/>
      </w:tabs>
      <w:spacing w:line="240" w:lineRule="atLeast"/>
    </w:pPr>
    <w:rPr>
      <w:sz w:val="18"/>
    </w:rPr>
  </w:style>
  <w:style w:type="paragraph" w:styleId="IndexHeading">
    <w:name w:val="index heading"/>
    <w:basedOn w:val="Normal"/>
    <w:next w:val="Index1"/>
    <w:semiHidden/>
    <w:rsid w:val="00FA45ED"/>
    <w:pPr>
      <w:spacing w:before="240" w:after="120"/>
      <w:jc w:val="center"/>
    </w:pPr>
    <w:rPr>
      <w:rFonts w:ascii="Calibri" w:hAnsi="Calibri" w:cs="Calibri"/>
      <w:b/>
      <w:bCs/>
      <w:sz w:val="26"/>
      <w:szCs w:val="26"/>
    </w:rPr>
  </w:style>
  <w:style w:type="paragraph" w:customStyle="1" w:styleId="BodyCopy">
    <w:name w:val="Body Copy"/>
    <w:basedOn w:val="Normal"/>
    <w:link w:val="BodyCopyChar"/>
    <w:qFormat/>
    <w:rsid w:val="00FA45ED"/>
    <w:pPr>
      <w:framePr w:hSpace="180" w:wrap="around" w:vAnchor="text" w:hAnchor="text" w:y="1"/>
      <w:suppressOverlap/>
    </w:pPr>
    <w:rPr>
      <w:rFonts w:ascii="Calibri" w:eastAsiaTheme="minorHAnsi" w:hAnsi="Calibri" w:cs="Calibri"/>
      <w:sz w:val="22"/>
      <w:szCs w:val="22"/>
    </w:rPr>
  </w:style>
  <w:style w:type="character" w:customStyle="1" w:styleId="BodyCopyChar">
    <w:name w:val="Body Copy Char"/>
    <w:basedOn w:val="DefaultParagraphFont"/>
    <w:link w:val="BodyCopy"/>
    <w:rsid w:val="00FA45ED"/>
    <w:rPr>
      <w:rFonts w:ascii="Calibri" w:eastAsiaTheme="minorHAnsi" w:hAnsi="Calibri" w:cs="Calibri"/>
      <w:sz w:val="22"/>
      <w:szCs w:val="22"/>
    </w:rPr>
  </w:style>
  <w:style w:type="character" w:styleId="FollowedHyperlink">
    <w:name w:val="FollowedHyperlink"/>
    <w:basedOn w:val="DefaultParagraphFont"/>
    <w:rsid w:val="00F752FF"/>
    <w:rPr>
      <w:color w:val="7030A0"/>
      <w:u w:val="single"/>
    </w:rPr>
  </w:style>
  <w:style w:type="paragraph" w:customStyle="1" w:styleId="Tickets">
    <w:name w:val="Tickets"/>
    <w:basedOn w:val="BodyText"/>
    <w:qFormat/>
    <w:rsid w:val="00FA45ED"/>
    <w:pPr>
      <w:keepNext/>
      <w:spacing w:before="0" w:after="0"/>
    </w:pPr>
    <w:rPr>
      <w:rFonts w:asciiTheme="minorHAnsi" w:hAnsiTheme="minorHAnsi" w:cstheme="minorHAnsi"/>
      <w:sz w:val="20"/>
    </w:rPr>
  </w:style>
  <w:style w:type="table" w:styleId="LightList-Accent2">
    <w:name w:val="Light List Accent 2"/>
    <w:basedOn w:val="TableNormal"/>
    <w:uiPriority w:val="61"/>
    <w:rsid w:val="00FA45ED"/>
    <w:rPr>
      <w:lang w:val="en-GB" w:eastAsia="en-GB"/>
    </w:rPr>
    <w:tblPr>
      <w:tblStyleRowBandSize w:val="1"/>
      <w:tblStyleColBandSize w:val="1"/>
      <w:tblBorders>
        <w:top w:val="single" w:sz="8" w:space="0" w:color="E65032" w:themeColor="accent2"/>
        <w:left w:val="single" w:sz="8" w:space="0" w:color="E65032" w:themeColor="accent2"/>
        <w:bottom w:val="single" w:sz="8" w:space="0" w:color="E65032" w:themeColor="accent2"/>
        <w:right w:val="single" w:sz="8" w:space="0" w:color="E65032" w:themeColor="accent2"/>
      </w:tblBorders>
    </w:tblPr>
    <w:tblStylePr w:type="firstRow">
      <w:pPr>
        <w:spacing w:before="0" w:after="0" w:line="240" w:lineRule="auto"/>
      </w:pPr>
      <w:rPr>
        <w:b/>
        <w:bCs/>
        <w:color w:val="FFFFFF" w:themeColor="background1"/>
      </w:rPr>
      <w:tblPr/>
      <w:tcPr>
        <w:shd w:val="clear" w:color="auto" w:fill="E65032" w:themeFill="accent2"/>
      </w:tcPr>
    </w:tblStylePr>
    <w:tblStylePr w:type="lastRow">
      <w:pPr>
        <w:spacing w:before="0" w:after="0" w:line="240" w:lineRule="auto"/>
      </w:pPr>
      <w:rPr>
        <w:b/>
        <w:bCs/>
      </w:rPr>
      <w:tblPr/>
      <w:tcPr>
        <w:tcBorders>
          <w:top w:val="double" w:sz="6" w:space="0" w:color="E65032" w:themeColor="accent2"/>
          <w:left w:val="single" w:sz="8" w:space="0" w:color="E65032" w:themeColor="accent2"/>
          <w:bottom w:val="single" w:sz="8" w:space="0" w:color="E65032" w:themeColor="accent2"/>
          <w:right w:val="single" w:sz="8" w:space="0" w:color="E65032" w:themeColor="accent2"/>
        </w:tcBorders>
      </w:tcPr>
    </w:tblStylePr>
    <w:tblStylePr w:type="firstCol">
      <w:rPr>
        <w:b/>
        <w:bCs/>
      </w:rPr>
    </w:tblStylePr>
    <w:tblStylePr w:type="lastCol">
      <w:rPr>
        <w:b/>
        <w:bCs/>
      </w:rPr>
    </w:tblStylePr>
    <w:tblStylePr w:type="band1Vert">
      <w:tblPr/>
      <w:tcPr>
        <w:tcBorders>
          <w:top w:val="single" w:sz="8" w:space="0" w:color="E65032" w:themeColor="accent2"/>
          <w:left w:val="single" w:sz="8" w:space="0" w:color="E65032" w:themeColor="accent2"/>
          <w:bottom w:val="single" w:sz="8" w:space="0" w:color="E65032" w:themeColor="accent2"/>
          <w:right w:val="single" w:sz="8" w:space="0" w:color="E65032" w:themeColor="accent2"/>
        </w:tcBorders>
      </w:tcPr>
    </w:tblStylePr>
    <w:tblStylePr w:type="band1Horz">
      <w:tblPr/>
      <w:tcPr>
        <w:tcBorders>
          <w:top w:val="single" w:sz="8" w:space="0" w:color="E65032" w:themeColor="accent2"/>
          <w:left w:val="single" w:sz="8" w:space="0" w:color="E65032" w:themeColor="accent2"/>
          <w:bottom w:val="single" w:sz="8" w:space="0" w:color="E65032" w:themeColor="accent2"/>
          <w:right w:val="single" w:sz="8" w:space="0" w:color="E65032" w:themeColor="accent2"/>
        </w:tcBorders>
      </w:tcPr>
    </w:tblStylePr>
  </w:style>
  <w:style w:type="character" w:styleId="PageNumber">
    <w:name w:val="page number"/>
    <w:rsid w:val="00FA45ED"/>
    <w:rPr>
      <w:b/>
    </w:rPr>
  </w:style>
  <w:style w:type="paragraph" w:styleId="Subtitle">
    <w:name w:val="Subtitle"/>
    <w:basedOn w:val="Normal"/>
    <w:next w:val="BodyText"/>
    <w:autoRedefine/>
    <w:qFormat/>
    <w:rsid w:val="00FA45ED"/>
    <w:rPr>
      <w:color w:val="FFFFFF"/>
      <w:sz w:val="40"/>
      <w:szCs w:val="40"/>
    </w:rPr>
  </w:style>
  <w:style w:type="paragraph" w:styleId="Title">
    <w:name w:val="Title"/>
    <w:basedOn w:val="Normal"/>
    <w:autoRedefine/>
    <w:qFormat/>
    <w:rsid w:val="00FA45ED"/>
    <w:rPr>
      <w:color w:val="FFFFFF"/>
      <w:sz w:val="72"/>
      <w:szCs w:val="72"/>
    </w:rPr>
  </w:style>
  <w:style w:type="paragraph" w:customStyle="1" w:styleId="SubtitleCover">
    <w:name w:val="Subtitle Cover"/>
    <w:basedOn w:val="Normal"/>
    <w:next w:val="Normal"/>
    <w:semiHidden/>
    <w:rsid w:val="00FA45ED"/>
    <w:pPr>
      <w:keepNext/>
      <w:pBdr>
        <w:top w:val="single" w:sz="6" w:space="1" w:color="auto"/>
      </w:pBdr>
      <w:spacing w:after="3600" w:line="480" w:lineRule="exact"/>
    </w:pPr>
    <w:rPr>
      <w:spacing w:val="-15"/>
      <w:kern w:val="28"/>
      <w:sz w:val="44"/>
    </w:rPr>
  </w:style>
  <w:style w:type="paragraph" w:styleId="TableofAuthorities">
    <w:name w:val="table of authorities"/>
    <w:basedOn w:val="Normal"/>
    <w:semiHidden/>
    <w:rsid w:val="00FA45ED"/>
    <w:pPr>
      <w:tabs>
        <w:tab w:val="right" w:leader="dot" w:pos="8640"/>
      </w:tabs>
      <w:spacing w:after="240"/>
    </w:pPr>
    <w:rPr>
      <w:sz w:val="20"/>
    </w:rPr>
  </w:style>
  <w:style w:type="paragraph" w:styleId="TableofFigures">
    <w:name w:val="table of figures"/>
    <w:basedOn w:val="Normal"/>
    <w:semiHidden/>
    <w:rsid w:val="00FA45ED"/>
    <w:pPr>
      <w:tabs>
        <w:tab w:val="right" w:leader="dot" w:pos="8640"/>
      </w:tabs>
      <w:ind w:left="720" w:hanging="720"/>
    </w:pPr>
  </w:style>
  <w:style w:type="paragraph" w:customStyle="1" w:styleId="TitleCover">
    <w:name w:val="Title Cover"/>
    <w:basedOn w:val="Normal"/>
    <w:next w:val="SubtitleCover"/>
    <w:semiHidden/>
    <w:rsid w:val="00FA45ED"/>
    <w:pPr>
      <w:pBdr>
        <w:top w:val="single" w:sz="6" w:space="31" w:color="FFFFFF"/>
        <w:left w:val="single" w:sz="6" w:space="31" w:color="FFFFFF"/>
        <w:bottom w:val="single" w:sz="6" w:space="31" w:color="FFFFFF"/>
        <w:right w:val="single" w:sz="6" w:space="31" w:color="FFFFFF"/>
      </w:pBdr>
      <w:shd w:val="pct10" w:color="auto" w:fill="auto"/>
      <w:spacing w:line="1440" w:lineRule="exact"/>
      <w:ind w:left="600" w:right="600"/>
      <w:jc w:val="right"/>
    </w:pPr>
    <w:rPr>
      <w:spacing w:val="-70"/>
      <w:kern w:val="28"/>
      <w:sz w:val="144"/>
    </w:rPr>
  </w:style>
  <w:style w:type="paragraph" w:styleId="TOAHeading">
    <w:name w:val="toa heading"/>
    <w:basedOn w:val="Normal"/>
    <w:next w:val="Normal"/>
    <w:semiHidden/>
    <w:rsid w:val="00FA45ED"/>
    <w:pPr>
      <w:pBdr>
        <w:top w:val="single" w:sz="24" w:space="1" w:color="auto"/>
        <w:between w:val="single" w:sz="24" w:space="1" w:color="auto"/>
      </w:pBdr>
      <w:tabs>
        <w:tab w:val="right" w:pos="4740"/>
      </w:tabs>
      <w:spacing w:before="60" w:after="60" w:line="360" w:lineRule="exact"/>
      <w:jc w:val="center"/>
    </w:pPr>
    <w:rPr>
      <w:rFonts w:ascii="Arial Black" w:hAnsi="Arial Black"/>
      <w:b/>
      <w:spacing w:val="-10"/>
      <w:sz w:val="22"/>
    </w:rPr>
  </w:style>
  <w:style w:type="table" w:styleId="TableGrid">
    <w:name w:val="Table Grid"/>
    <w:basedOn w:val="TableNormal"/>
    <w:semiHidden/>
    <w:rsid w:val="00FA45ED"/>
    <w:rPr>
      <w:rFonts w:ascii="Garamond" w:hAnsi="Garamond"/>
      <w:sz w:val="24"/>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jc w:val="center"/>
    </w:trPr>
    <w:tcPr>
      <w:vAlign w:val="center"/>
    </w:tcPr>
  </w:style>
  <w:style w:type="character" w:styleId="Strong">
    <w:name w:val="Strong"/>
    <w:uiPriority w:val="22"/>
    <w:qFormat/>
    <w:rsid w:val="00FA45ED"/>
    <w:rPr>
      <w:b/>
      <w:bCs/>
      <w:i w:val="0"/>
      <w:iCs w:val="0"/>
    </w:rPr>
  </w:style>
  <w:style w:type="paragraph" w:styleId="NormalWeb">
    <w:name w:val="Normal (Web)"/>
    <w:basedOn w:val="Normal"/>
    <w:uiPriority w:val="99"/>
    <w:rsid w:val="00FA45ED"/>
    <w:pPr>
      <w:spacing w:before="100" w:beforeAutospacing="1" w:after="100" w:afterAutospacing="1"/>
    </w:pPr>
    <w:rPr>
      <w:rFonts w:ascii="Times New Roman" w:hAnsi="Times New Roman"/>
      <w:sz w:val="24"/>
      <w:szCs w:val="24"/>
    </w:rPr>
  </w:style>
  <w:style w:type="character" w:styleId="Hyperlink">
    <w:name w:val="Hyperlink"/>
    <w:uiPriority w:val="99"/>
    <w:rsid w:val="00FA45ED"/>
    <w:rPr>
      <w:color w:val="0000FF"/>
      <w:u w:val="single"/>
    </w:rPr>
  </w:style>
  <w:style w:type="paragraph" w:styleId="TOC1">
    <w:name w:val="toc 1"/>
    <w:basedOn w:val="Normal"/>
    <w:next w:val="Normal"/>
    <w:autoRedefine/>
    <w:uiPriority w:val="39"/>
    <w:qFormat/>
    <w:rsid w:val="00D85613"/>
    <w:pPr>
      <w:keepNext/>
      <w:tabs>
        <w:tab w:val="right" w:leader="dot" w:pos="8990"/>
      </w:tabs>
      <w:spacing w:before="120" w:after="120"/>
      <w:ind w:right="1800"/>
    </w:pPr>
    <w:rPr>
      <w:rFonts w:asciiTheme="minorHAnsi" w:hAnsiTheme="minorHAnsi"/>
      <w:b/>
      <w:bCs/>
      <w:caps/>
      <w:noProof/>
      <w:sz w:val="24"/>
    </w:rPr>
  </w:style>
  <w:style w:type="paragraph" w:styleId="TOC2">
    <w:name w:val="toc 2"/>
    <w:basedOn w:val="Normal"/>
    <w:next w:val="Normal"/>
    <w:autoRedefine/>
    <w:uiPriority w:val="39"/>
    <w:qFormat/>
    <w:rsid w:val="003C5D4F"/>
    <w:pPr>
      <w:keepNext/>
      <w:tabs>
        <w:tab w:val="right" w:leader="dot" w:pos="8990"/>
      </w:tabs>
      <w:ind w:left="158" w:right="1800"/>
    </w:pPr>
    <w:rPr>
      <w:rFonts w:asciiTheme="minorHAnsi" w:hAnsiTheme="minorHAnsi"/>
      <w:smallCaps/>
      <w:noProof/>
      <w:sz w:val="24"/>
    </w:rPr>
  </w:style>
  <w:style w:type="paragraph" w:styleId="TOC9">
    <w:name w:val="toc 9"/>
    <w:basedOn w:val="Normal"/>
    <w:next w:val="Normal"/>
    <w:autoRedefine/>
    <w:uiPriority w:val="39"/>
    <w:rsid w:val="00FA45ED"/>
    <w:pPr>
      <w:ind w:left="1280"/>
    </w:pPr>
    <w:rPr>
      <w:rFonts w:ascii="Times New Roman" w:hAnsi="Times New Roman"/>
      <w:sz w:val="18"/>
      <w:szCs w:val="18"/>
    </w:rPr>
  </w:style>
  <w:style w:type="paragraph" w:styleId="TOC3">
    <w:name w:val="toc 3"/>
    <w:basedOn w:val="Normal"/>
    <w:next w:val="Normal"/>
    <w:autoRedefine/>
    <w:uiPriority w:val="39"/>
    <w:qFormat/>
    <w:rsid w:val="00F54F4C"/>
    <w:pPr>
      <w:keepNext/>
      <w:tabs>
        <w:tab w:val="right" w:leader="dot" w:pos="9000"/>
      </w:tabs>
      <w:ind w:left="317"/>
    </w:pPr>
    <w:rPr>
      <w:rFonts w:ascii="Times New Roman" w:hAnsi="Times New Roman"/>
      <w:iCs/>
      <w:noProof/>
      <w:sz w:val="20"/>
    </w:rPr>
  </w:style>
  <w:style w:type="paragraph" w:styleId="TOC4">
    <w:name w:val="toc 4"/>
    <w:basedOn w:val="Normal"/>
    <w:next w:val="Normal"/>
    <w:autoRedefine/>
    <w:uiPriority w:val="39"/>
    <w:rsid w:val="00FA45ED"/>
    <w:pPr>
      <w:ind w:left="480"/>
    </w:pPr>
    <w:rPr>
      <w:rFonts w:ascii="Times New Roman" w:hAnsi="Times New Roman"/>
      <w:sz w:val="18"/>
      <w:szCs w:val="18"/>
    </w:rPr>
  </w:style>
  <w:style w:type="paragraph" w:styleId="TOC5">
    <w:name w:val="toc 5"/>
    <w:basedOn w:val="BulletList1"/>
    <w:next w:val="Normal"/>
    <w:autoRedefine/>
    <w:uiPriority w:val="39"/>
    <w:qFormat/>
    <w:rsid w:val="00152B6A"/>
    <w:pPr>
      <w:ind w:left="640"/>
    </w:pPr>
    <w:rPr>
      <w:rFonts w:ascii="Arial" w:hAnsi="Arial"/>
      <w:sz w:val="20"/>
      <w:szCs w:val="18"/>
    </w:rPr>
  </w:style>
  <w:style w:type="paragraph" w:styleId="TOC6">
    <w:name w:val="toc 6"/>
    <w:basedOn w:val="Normal"/>
    <w:next w:val="Normal"/>
    <w:autoRedefine/>
    <w:uiPriority w:val="39"/>
    <w:rsid w:val="00FA45ED"/>
    <w:pPr>
      <w:ind w:left="800"/>
    </w:pPr>
    <w:rPr>
      <w:rFonts w:ascii="Times New Roman" w:hAnsi="Times New Roman"/>
      <w:sz w:val="18"/>
      <w:szCs w:val="18"/>
    </w:rPr>
  </w:style>
  <w:style w:type="paragraph" w:styleId="TOC7">
    <w:name w:val="toc 7"/>
    <w:basedOn w:val="Normal"/>
    <w:next w:val="Normal"/>
    <w:autoRedefine/>
    <w:uiPriority w:val="39"/>
    <w:rsid w:val="00FA45ED"/>
    <w:pPr>
      <w:ind w:left="960"/>
    </w:pPr>
    <w:rPr>
      <w:rFonts w:ascii="Times New Roman" w:hAnsi="Times New Roman"/>
      <w:sz w:val="18"/>
      <w:szCs w:val="18"/>
    </w:rPr>
  </w:style>
  <w:style w:type="paragraph" w:styleId="TOC8">
    <w:name w:val="toc 8"/>
    <w:basedOn w:val="Normal"/>
    <w:next w:val="Normal"/>
    <w:autoRedefine/>
    <w:uiPriority w:val="39"/>
    <w:rsid w:val="00FA45ED"/>
    <w:pPr>
      <w:ind w:left="1120"/>
    </w:pPr>
    <w:rPr>
      <w:rFonts w:ascii="Times New Roman" w:hAnsi="Times New Roman"/>
      <w:sz w:val="18"/>
      <w:szCs w:val="18"/>
    </w:rPr>
  </w:style>
  <w:style w:type="paragraph" w:customStyle="1" w:styleId="Figure">
    <w:name w:val="Figure"/>
    <w:basedOn w:val="Normal"/>
    <w:next w:val="Caption"/>
    <w:qFormat/>
    <w:rsid w:val="00FA45ED"/>
    <w:pPr>
      <w:keepNext/>
      <w:tabs>
        <w:tab w:val="left" w:pos="1014"/>
      </w:tabs>
      <w:spacing w:before="240"/>
      <w:jc w:val="center"/>
    </w:pPr>
  </w:style>
  <w:style w:type="paragraph" w:styleId="TOCHeading">
    <w:name w:val="TOC Heading"/>
    <w:basedOn w:val="Heading1"/>
    <w:next w:val="Normal"/>
    <w:uiPriority w:val="39"/>
    <w:unhideWhenUsed/>
    <w:qFormat/>
    <w:rsid w:val="00FA45ED"/>
  </w:style>
  <w:style w:type="paragraph" w:styleId="Revision">
    <w:name w:val="Revision"/>
    <w:hidden/>
    <w:uiPriority w:val="99"/>
    <w:semiHidden/>
    <w:rsid w:val="001A3757"/>
    <w:rPr>
      <w:rFonts w:ascii="Garamond" w:hAnsi="Garamond"/>
      <w:sz w:val="16"/>
    </w:rPr>
  </w:style>
  <w:style w:type="character" w:customStyle="1" w:styleId="FooterChar">
    <w:name w:val="Footer Char"/>
    <w:basedOn w:val="DefaultParagraphFont"/>
    <w:link w:val="Footer"/>
    <w:uiPriority w:val="99"/>
    <w:rsid w:val="00FA45ED"/>
    <w:rPr>
      <w:rFonts w:ascii="Arial Black" w:hAnsi="Arial Black"/>
      <w:sz w:val="16"/>
    </w:rPr>
  </w:style>
  <w:style w:type="paragraph" w:customStyle="1" w:styleId="BulletList1">
    <w:name w:val="Bullet List 1"/>
    <w:basedOn w:val="Normal"/>
    <w:rsid w:val="00AA0D3C"/>
    <w:pPr>
      <w:keepLines/>
      <w:numPr>
        <w:numId w:val="5"/>
      </w:numPr>
      <w:spacing w:before="120" w:after="120"/>
    </w:pPr>
    <w:rPr>
      <w:rFonts w:asciiTheme="minorHAnsi" w:hAnsiTheme="minorHAnsi"/>
      <w:sz w:val="22"/>
      <w:szCs w:val="22"/>
    </w:rPr>
  </w:style>
  <w:style w:type="paragraph" w:customStyle="1" w:styleId="BulletList2">
    <w:name w:val="Bullet List 2"/>
    <w:basedOn w:val="Normal"/>
    <w:rsid w:val="00FA45ED"/>
    <w:pPr>
      <w:numPr>
        <w:numId w:val="1"/>
      </w:numPr>
      <w:spacing w:before="80"/>
    </w:pPr>
    <w:rPr>
      <w:rFonts w:ascii="Arial" w:hAnsi="Arial" w:cs="Arial"/>
      <w:sz w:val="24"/>
    </w:rPr>
  </w:style>
  <w:style w:type="paragraph" w:customStyle="1" w:styleId="BulletList3">
    <w:name w:val="Bullet List 3"/>
    <w:basedOn w:val="Normal"/>
    <w:rsid w:val="00FA45ED"/>
    <w:pPr>
      <w:numPr>
        <w:ilvl w:val="2"/>
        <w:numId w:val="5"/>
      </w:numPr>
      <w:spacing w:before="120" w:after="120"/>
    </w:pPr>
    <w:rPr>
      <w:rFonts w:asciiTheme="minorHAnsi" w:hAnsiTheme="minorHAnsi"/>
      <w:sz w:val="24"/>
    </w:rPr>
  </w:style>
  <w:style w:type="paragraph" w:customStyle="1" w:styleId="BulletList4">
    <w:name w:val="Bullet List 4"/>
    <w:basedOn w:val="Normal"/>
    <w:rsid w:val="00FA45ED"/>
    <w:pPr>
      <w:numPr>
        <w:ilvl w:val="3"/>
        <w:numId w:val="5"/>
      </w:numPr>
    </w:pPr>
  </w:style>
  <w:style w:type="paragraph" w:customStyle="1" w:styleId="BulletList5">
    <w:name w:val="Bullet List 5"/>
    <w:basedOn w:val="Normal"/>
    <w:rsid w:val="00FA45ED"/>
    <w:pPr>
      <w:numPr>
        <w:ilvl w:val="4"/>
        <w:numId w:val="5"/>
      </w:numPr>
    </w:pPr>
  </w:style>
  <w:style w:type="paragraph" w:customStyle="1" w:styleId="BulletList6">
    <w:name w:val="Bullet List 6"/>
    <w:basedOn w:val="Normal"/>
    <w:rsid w:val="00FA45ED"/>
    <w:pPr>
      <w:numPr>
        <w:ilvl w:val="5"/>
        <w:numId w:val="5"/>
      </w:numPr>
    </w:pPr>
  </w:style>
  <w:style w:type="paragraph" w:customStyle="1" w:styleId="BulletList7">
    <w:name w:val="Bullet List 7"/>
    <w:basedOn w:val="Normal"/>
    <w:rsid w:val="00FA45ED"/>
    <w:pPr>
      <w:numPr>
        <w:ilvl w:val="6"/>
        <w:numId w:val="5"/>
      </w:numPr>
    </w:pPr>
  </w:style>
  <w:style w:type="paragraph" w:customStyle="1" w:styleId="BulletList8">
    <w:name w:val="Bullet List 8"/>
    <w:basedOn w:val="Normal"/>
    <w:rsid w:val="00FA45ED"/>
    <w:pPr>
      <w:numPr>
        <w:ilvl w:val="7"/>
        <w:numId w:val="5"/>
      </w:numPr>
    </w:pPr>
  </w:style>
  <w:style w:type="paragraph" w:customStyle="1" w:styleId="BulletList9">
    <w:name w:val="Bullet List 9"/>
    <w:basedOn w:val="Normal"/>
    <w:rsid w:val="00FA45ED"/>
    <w:pPr>
      <w:numPr>
        <w:ilvl w:val="8"/>
        <w:numId w:val="5"/>
      </w:numPr>
    </w:pPr>
  </w:style>
  <w:style w:type="paragraph" w:customStyle="1" w:styleId="TableText">
    <w:name w:val="Table Text"/>
    <w:basedOn w:val="BodyText"/>
    <w:qFormat/>
    <w:rsid w:val="00FA45ED"/>
    <w:rPr>
      <w:sz w:val="20"/>
    </w:rPr>
  </w:style>
  <w:style w:type="paragraph" w:customStyle="1" w:styleId="TableBullet">
    <w:name w:val="Table Bullet"/>
    <w:basedOn w:val="BulletList1"/>
    <w:qFormat/>
    <w:rsid w:val="00FA45ED"/>
    <w:pPr>
      <w:ind w:left="540" w:hanging="270"/>
    </w:pPr>
    <w:rPr>
      <w:sz w:val="20"/>
    </w:rPr>
  </w:style>
  <w:style w:type="paragraph" w:customStyle="1" w:styleId="TableHead">
    <w:name w:val="Table Head"/>
    <w:basedOn w:val="TableText"/>
    <w:qFormat/>
    <w:rsid w:val="00603DA1"/>
    <w:rPr>
      <w:b/>
      <w:sz w:val="22"/>
    </w:rPr>
  </w:style>
  <w:style w:type="character" w:customStyle="1" w:styleId="HeaderChar">
    <w:name w:val="Header Char"/>
    <w:basedOn w:val="DefaultParagraphFont"/>
    <w:link w:val="Header"/>
    <w:uiPriority w:val="99"/>
    <w:rsid w:val="00FA45ED"/>
    <w:rPr>
      <w:rFonts w:ascii="Arial Black" w:hAnsi="Arial Black"/>
      <w:caps/>
      <w:spacing w:val="60"/>
      <w:sz w:val="14"/>
    </w:rPr>
  </w:style>
  <w:style w:type="paragraph" w:customStyle="1" w:styleId="tpFooterConf2">
    <w:name w:val="tpFooterConf_2"/>
    <w:basedOn w:val="Normal"/>
    <w:link w:val="tpFooterConf2Char"/>
    <w:rsid w:val="00FA45ED"/>
    <w:rPr>
      <w:rFonts w:ascii="Arial" w:hAnsi="Arial" w:cs="Arial"/>
      <w:noProof/>
      <w:color w:val="000000"/>
      <w:sz w:val="14"/>
    </w:rPr>
  </w:style>
  <w:style w:type="character" w:customStyle="1" w:styleId="tpFooterConf2Char">
    <w:name w:val="tpFooterConf_2 Char"/>
    <w:link w:val="tpFooterConf2"/>
    <w:rsid w:val="00FA45ED"/>
    <w:rPr>
      <w:rFonts w:ascii="Arial" w:hAnsi="Arial" w:cs="Arial"/>
      <w:noProof/>
      <w:color w:val="000000"/>
      <w:sz w:val="14"/>
    </w:rPr>
  </w:style>
  <w:style w:type="paragraph" w:styleId="ListParagraph">
    <w:name w:val="List Paragraph"/>
    <w:basedOn w:val="Normal"/>
    <w:uiPriority w:val="34"/>
    <w:qFormat/>
    <w:rsid w:val="00FA45ED"/>
    <w:pPr>
      <w:ind w:left="720"/>
    </w:pPr>
    <w:rPr>
      <w:rFonts w:ascii="Calibri" w:eastAsiaTheme="minorHAnsi" w:hAnsi="Calibri" w:cs="Calibri"/>
      <w:sz w:val="22"/>
      <w:szCs w:val="22"/>
    </w:rPr>
  </w:style>
  <w:style w:type="character" w:styleId="CommentReference">
    <w:name w:val="annotation reference"/>
    <w:basedOn w:val="DefaultParagraphFont"/>
    <w:rsid w:val="00FA45ED"/>
    <w:rPr>
      <w:sz w:val="16"/>
      <w:szCs w:val="16"/>
    </w:rPr>
  </w:style>
  <w:style w:type="paragraph" w:styleId="CommentText">
    <w:name w:val="annotation text"/>
    <w:basedOn w:val="Normal"/>
    <w:link w:val="CommentTextChar"/>
    <w:rsid w:val="00FA45ED"/>
    <w:rPr>
      <w:sz w:val="20"/>
    </w:rPr>
  </w:style>
  <w:style w:type="character" w:customStyle="1" w:styleId="CommentTextChar">
    <w:name w:val="Comment Text Char"/>
    <w:basedOn w:val="DefaultParagraphFont"/>
    <w:link w:val="CommentText"/>
    <w:rsid w:val="00FA45ED"/>
    <w:rPr>
      <w:rFonts w:ascii="Garamond" w:hAnsi="Garamond"/>
    </w:rPr>
  </w:style>
  <w:style w:type="character" w:customStyle="1" w:styleId="apple-converted-space">
    <w:name w:val="apple-converted-space"/>
    <w:basedOn w:val="DefaultParagraphFont"/>
    <w:rsid w:val="00FA45ED"/>
  </w:style>
  <w:style w:type="paragraph" w:styleId="BlockText">
    <w:name w:val="Block Text"/>
    <w:basedOn w:val="Normal"/>
    <w:rsid w:val="00FA45ED"/>
    <w:pPr>
      <w:pBdr>
        <w:top w:val="single" w:sz="2" w:space="10" w:color="EBAF00" w:themeColor="accent1" w:shadow="1"/>
        <w:left w:val="single" w:sz="2" w:space="10" w:color="EBAF00" w:themeColor="accent1" w:shadow="1"/>
        <w:bottom w:val="single" w:sz="2" w:space="10" w:color="EBAF00" w:themeColor="accent1" w:shadow="1"/>
        <w:right w:val="single" w:sz="2" w:space="10" w:color="EBAF00" w:themeColor="accent1" w:shadow="1"/>
      </w:pBdr>
      <w:ind w:left="1152" w:right="1152"/>
    </w:pPr>
    <w:rPr>
      <w:rFonts w:asciiTheme="minorHAnsi" w:eastAsiaTheme="minorEastAsia" w:hAnsiTheme="minorHAnsi" w:cstheme="minorBidi"/>
      <w:i/>
      <w:iCs/>
      <w:color w:val="EBAF00" w:themeColor="accent1"/>
    </w:rPr>
  </w:style>
  <w:style w:type="paragraph" w:styleId="CommentSubject">
    <w:name w:val="annotation subject"/>
    <w:basedOn w:val="CommentText"/>
    <w:next w:val="CommentText"/>
    <w:link w:val="CommentSubjectChar"/>
    <w:rsid w:val="00FA45ED"/>
    <w:rPr>
      <w:b/>
      <w:bCs/>
    </w:rPr>
  </w:style>
  <w:style w:type="character" w:customStyle="1" w:styleId="CommentSubjectChar">
    <w:name w:val="Comment Subject Char"/>
    <w:basedOn w:val="CommentTextChar"/>
    <w:link w:val="CommentSubject"/>
    <w:rsid w:val="00FA45ED"/>
    <w:rPr>
      <w:rFonts w:ascii="Garamond" w:hAnsi="Garamond"/>
      <w:b/>
      <w:bCs/>
    </w:rPr>
  </w:style>
  <w:style w:type="paragraph" w:customStyle="1" w:styleId="WW-NumberedParagraph1">
    <w:name w:val="#WW-NumberedParagraph1"/>
    <w:basedOn w:val="Normal"/>
    <w:uiPriority w:val="99"/>
    <w:rsid w:val="00FA45ED"/>
    <w:pPr>
      <w:spacing w:after="360" w:line="240" w:lineRule="exact"/>
    </w:pPr>
    <w:rPr>
      <w:rFonts w:ascii="Arial" w:hAnsi="Arial"/>
      <w:sz w:val="20"/>
    </w:rPr>
  </w:style>
  <w:style w:type="character" w:styleId="LineNumber">
    <w:name w:val="line number"/>
    <w:basedOn w:val="DefaultParagraphFont"/>
    <w:rsid w:val="00FA45ED"/>
  </w:style>
  <w:style w:type="paragraph" w:styleId="BodyText2">
    <w:name w:val="Body Text 2"/>
    <w:basedOn w:val="Normal"/>
    <w:link w:val="BodyText2Char"/>
    <w:unhideWhenUsed/>
    <w:rsid w:val="00FA45ED"/>
    <w:pPr>
      <w:spacing w:after="120" w:line="480" w:lineRule="auto"/>
    </w:pPr>
  </w:style>
  <w:style w:type="character" w:customStyle="1" w:styleId="BodyText2Char">
    <w:name w:val="Body Text 2 Char"/>
    <w:basedOn w:val="DefaultParagraphFont"/>
    <w:link w:val="BodyText2"/>
    <w:rsid w:val="00FA45ED"/>
    <w:rPr>
      <w:rFonts w:ascii="Garamond" w:hAnsi="Garamond"/>
      <w:sz w:val="16"/>
    </w:rPr>
  </w:style>
  <w:style w:type="paragraph" w:customStyle="1" w:styleId="BulletPurple">
    <w:name w:val="Bullet_Purple"/>
    <w:basedOn w:val="Normal"/>
    <w:link w:val="BulletPurpleChar"/>
    <w:qFormat/>
    <w:rsid w:val="00FA45ED"/>
    <w:pPr>
      <w:numPr>
        <w:numId w:val="2"/>
      </w:numPr>
    </w:pPr>
    <w:rPr>
      <w:rFonts w:asciiTheme="minorHAnsi" w:hAnsiTheme="minorHAnsi"/>
      <w:color w:val="702082"/>
      <w:sz w:val="24"/>
    </w:rPr>
  </w:style>
  <w:style w:type="character" w:customStyle="1" w:styleId="BulletPurpleChar">
    <w:name w:val="Bullet_Purple Char"/>
    <w:basedOn w:val="DefaultParagraphFont"/>
    <w:link w:val="BulletPurple"/>
    <w:rsid w:val="00FA45ED"/>
    <w:rPr>
      <w:rFonts w:asciiTheme="minorHAnsi" w:hAnsiTheme="minorHAnsi"/>
      <w:color w:val="702082"/>
      <w:sz w:val="24"/>
    </w:rPr>
  </w:style>
  <w:style w:type="paragraph" w:customStyle="1" w:styleId="CodeCourier">
    <w:name w:val="Code_Courier"/>
    <w:basedOn w:val="Normal"/>
    <w:link w:val="CodeCourierChar"/>
    <w:qFormat/>
    <w:rsid w:val="00FA45ED"/>
    <w:pPr>
      <w:keepLines/>
      <w:spacing w:before="240" w:after="240"/>
    </w:pPr>
    <w:rPr>
      <w:rFonts w:ascii="Courier New" w:hAnsi="Courier New" w:cs="Courier New"/>
      <w:color w:val="333333"/>
      <w:spacing w:val="-5"/>
      <w:sz w:val="24"/>
      <w:szCs w:val="24"/>
      <w:lang w:val="en"/>
    </w:rPr>
  </w:style>
  <w:style w:type="character" w:customStyle="1" w:styleId="CodeCourierChar">
    <w:name w:val="Code_Courier Char"/>
    <w:basedOn w:val="DefaultParagraphFont"/>
    <w:link w:val="CodeCourier"/>
    <w:rsid w:val="00FA45ED"/>
    <w:rPr>
      <w:rFonts w:ascii="Courier New" w:hAnsi="Courier New" w:cs="Courier New"/>
      <w:color w:val="333333"/>
      <w:spacing w:val="-5"/>
      <w:sz w:val="24"/>
      <w:szCs w:val="24"/>
      <w:lang w:val="en"/>
    </w:rPr>
  </w:style>
  <w:style w:type="paragraph" w:customStyle="1" w:styleId="BulletBlack">
    <w:name w:val="Bullet_Black"/>
    <w:basedOn w:val="BulletPurple"/>
    <w:link w:val="BulletBlackChar"/>
    <w:qFormat/>
    <w:rsid w:val="00FA45ED"/>
    <w:pPr>
      <w:tabs>
        <w:tab w:val="clear" w:pos="1540"/>
        <w:tab w:val="num" w:pos="540"/>
      </w:tabs>
      <w:spacing w:before="80" w:after="80"/>
      <w:ind w:left="548" w:hanging="274"/>
    </w:pPr>
    <w:rPr>
      <w:rFonts w:ascii="Arial" w:hAnsi="Arial" w:cs="Arial"/>
      <w:szCs w:val="24"/>
    </w:rPr>
  </w:style>
  <w:style w:type="character" w:customStyle="1" w:styleId="BulletBlackChar">
    <w:name w:val="Bullet_Black Char"/>
    <w:basedOn w:val="BulletPurpleChar"/>
    <w:link w:val="BulletBlack"/>
    <w:rsid w:val="00FA45ED"/>
    <w:rPr>
      <w:rFonts w:ascii="Arial" w:hAnsi="Arial" w:cs="Arial"/>
      <w:color w:val="702082"/>
      <w:sz w:val="24"/>
      <w:szCs w:val="24"/>
    </w:rPr>
  </w:style>
  <w:style w:type="character" w:customStyle="1" w:styleId="mcexpandingbody2">
    <w:name w:val="mcexpandingbody2"/>
    <w:basedOn w:val="DefaultParagraphFont"/>
    <w:rsid w:val="00FA45ED"/>
  </w:style>
  <w:style w:type="paragraph" w:customStyle="1" w:styleId="p">
    <w:name w:val="p"/>
    <w:rsid w:val="00FA45ED"/>
    <w:pPr>
      <w:spacing w:before="180" w:after="120"/>
    </w:pPr>
    <w:rPr>
      <w:rFonts w:ascii="Arial" w:eastAsia="Arial" w:hAnsi="Arial" w:cs="Arial"/>
      <w:sz w:val="22"/>
      <w:szCs w:val="22"/>
    </w:rPr>
  </w:style>
  <w:style w:type="paragraph" w:customStyle="1" w:styleId="li">
    <w:name w:val="li"/>
    <w:rsid w:val="00FA45ED"/>
    <w:pPr>
      <w:spacing w:before="88" w:after="88"/>
      <w:ind w:left="600"/>
    </w:pPr>
    <w:rPr>
      <w:rFonts w:ascii="Arial" w:eastAsia="Arial" w:hAnsi="Arial" w:cs="Arial"/>
      <w:sz w:val="22"/>
      <w:szCs w:val="22"/>
    </w:rPr>
  </w:style>
  <w:style w:type="paragraph" w:customStyle="1" w:styleId="tdTableStyle-TRSSaltrowshade-BodyE-Column1-Body2">
    <w:name w:val="td_TableStyle-TRSS_alt_row_shade-BodyE-Column1-Body2"/>
    <w:rsid w:val="00FA45ED"/>
    <w:rPr>
      <w:rFonts w:ascii="Arial" w:eastAsia="Arial" w:hAnsi="Arial" w:cs="Arial"/>
    </w:rPr>
  </w:style>
  <w:style w:type="paragraph" w:customStyle="1" w:styleId="tdTableStyle-TRSSaltrowshade-BodyD-Column1-Body2">
    <w:name w:val="td_TableStyle-TRSS_alt_row_shade-BodyD-Column1-Body2"/>
    <w:rsid w:val="00FA45ED"/>
    <w:rPr>
      <w:rFonts w:ascii="Arial" w:eastAsia="Arial" w:hAnsi="Arial" w:cs="Arial"/>
    </w:rPr>
  </w:style>
  <w:style w:type="paragraph" w:customStyle="1" w:styleId="BulletWTWPurple">
    <w:name w:val="Bullet_WTW_Purple"/>
    <w:link w:val="BulletWTWPurpleChar"/>
    <w:rsid w:val="00FA45ED"/>
    <w:pPr>
      <w:numPr>
        <w:numId w:val="3"/>
      </w:numPr>
    </w:pPr>
    <w:rPr>
      <w:rFonts w:asciiTheme="minorHAnsi" w:hAnsiTheme="minorHAnsi"/>
      <w:color w:val="702082"/>
      <w:sz w:val="24"/>
    </w:rPr>
  </w:style>
  <w:style w:type="character" w:customStyle="1" w:styleId="BulletWTWPurpleChar">
    <w:name w:val="Bullet_WTW_Purple Char"/>
    <w:basedOn w:val="DefaultParagraphFont"/>
    <w:link w:val="BulletWTWPurple"/>
    <w:rsid w:val="00FA45ED"/>
    <w:rPr>
      <w:rFonts w:asciiTheme="minorHAnsi" w:hAnsiTheme="minorHAnsi"/>
      <w:color w:val="702082"/>
      <w:sz w:val="24"/>
    </w:rPr>
  </w:style>
  <w:style w:type="paragraph" w:customStyle="1" w:styleId="Note">
    <w:name w:val="Note"/>
    <w:basedOn w:val="BodyText"/>
    <w:next w:val="BodyText"/>
    <w:qFormat/>
    <w:rsid w:val="001D67B0"/>
    <w:pPr>
      <w:pBdr>
        <w:top w:val="single" w:sz="4" w:space="2" w:color="auto"/>
        <w:bottom w:val="single" w:sz="4" w:space="2" w:color="auto"/>
      </w:pBdr>
      <w:ind w:left="630" w:hanging="630"/>
    </w:pPr>
  </w:style>
  <w:style w:type="paragraph" w:styleId="Quote">
    <w:name w:val="Quote"/>
    <w:basedOn w:val="Normal"/>
    <w:next w:val="Normal"/>
    <w:link w:val="QuoteChar"/>
    <w:uiPriority w:val="29"/>
    <w:qFormat/>
    <w:rsid w:val="00FA45ED"/>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FA45ED"/>
    <w:rPr>
      <w:rFonts w:ascii="Garamond" w:hAnsi="Garamond"/>
      <w:i/>
      <w:iCs/>
      <w:color w:val="404040" w:themeColor="text1" w:themeTint="BF"/>
      <w:sz w:val="16"/>
    </w:rPr>
  </w:style>
  <w:style w:type="character" w:customStyle="1" w:styleId="span">
    <w:name w:val="span"/>
    <w:rsid w:val="00A23CC0"/>
    <w:rPr>
      <w:color w:val="000000"/>
      <w:sz w:val="22"/>
      <w:szCs w:val="22"/>
      <w:shd w:val="clear" w:color="auto" w:fill="98FB98"/>
    </w:rPr>
  </w:style>
  <w:style w:type="character" w:customStyle="1" w:styleId="variable">
    <w:name w:val="variable"/>
    <w:rsid w:val="00642827"/>
    <w:rPr>
      <w:color w:val="000000"/>
      <w:sz w:val="22"/>
      <w:szCs w:val="22"/>
    </w:rPr>
  </w:style>
  <w:style w:type="character" w:customStyle="1" w:styleId="expandingHead">
    <w:name w:val="expandingHead"/>
    <w:rsid w:val="00642827"/>
    <w:rPr>
      <w:rFonts w:ascii="Arial" w:hAnsi="Arial" w:cs="Arial"/>
      <w:b/>
      <w:bCs/>
      <w:color w:val="000000"/>
      <w:sz w:val="22"/>
      <w:szCs w:val="22"/>
    </w:rPr>
  </w:style>
  <w:style w:type="paragraph" w:customStyle="1" w:styleId="li1">
    <w:name w:val="li_1"/>
    <w:rsid w:val="00642827"/>
    <w:pPr>
      <w:spacing w:before="88" w:after="88"/>
      <w:ind w:left="1200"/>
    </w:pPr>
    <w:rPr>
      <w:rFonts w:ascii="Arial" w:eastAsia="Arial" w:hAnsi="Arial" w:cs="Arial"/>
      <w:sz w:val="22"/>
      <w:szCs w:val="22"/>
    </w:rPr>
  </w:style>
  <w:style w:type="paragraph" w:styleId="NoteHeading">
    <w:name w:val="Note Heading"/>
    <w:basedOn w:val="Normal"/>
    <w:next w:val="Normal"/>
    <w:link w:val="NoteHeadingChar"/>
    <w:unhideWhenUsed/>
    <w:rsid w:val="00042F7B"/>
  </w:style>
  <w:style w:type="character" w:customStyle="1" w:styleId="NoteHeadingChar">
    <w:name w:val="Note Heading Char"/>
    <w:basedOn w:val="DefaultParagraphFont"/>
    <w:link w:val="NoteHeading"/>
    <w:rsid w:val="00042F7B"/>
    <w:rPr>
      <w:rFonts w:ascii="Garamond" w:hAnsi="Garamond"/>
      <w:sz w:val="16"/>
    </w:rPr>
  </w:style>
  <w:style w:type="character" w:customStyle="1" w:styleId="searchhighlight">
    <w:name w:val="searchhighlight"/>
    <w:basedOn w:val="DefaultParagraphFont"/>
    <w:rsid w:val="00F403ED"/>
  </w:style>
  <w:style w:type="character" w:customStyle="1" w:styleId="mcexpanding1">
    <w:name w:val="mcexpanding1"/>
    <w:basedOn w:val="DefaultParagraphFont"/>
    <w:rsid w:val="00F403ED"/>
    <w:rPr>
      <w:strike w:val="0"/>
      <w:dstrike w:val="0"/>
      <w:u w:val="none"/>
      <w:effect w:val="none"/>
    </w:rPr>
  </w:style>
  <w:style w:type="paragraph" w:customStyle="1" w:styleId="li5">
    <w:name w:val="li_5"/>
    <w:rsid w:val="007D1EDF"/>
    <w:pPr>
      <w:spacing w:before="88" w:after="88"/>
      <w:ind w:left="1800"/>
    </w:pPr>
    <w:rPr>
      <w:rFonts w:ascii="Arial" w:eastAsia="Arial" w:hAnsi="Arial" w:cs="Arial"/>
      <w:sz w:val="22"/>
      <w:szCs w:val="22"/>
    </w:rPr>
  </w:style>
  <w:style w:type="paragraph" w:customStyle="1" w:styleId="p6">
    <w:name w:val="p_6"/>
    <w:rsid w:val="007D1EDF"/>
    <w:pPr>
      <w:spacing w:before="180" w:after="120"/>
      <w:ind w:left="2040"/>
    </w:pPr>
    <w:rPr>
      <w:rFonts w:ascii="Arial" w:eastAsia="Arial" w:hAnsi="Arial" w:cs="Arial"/>
      <w:sz w:val="22"/>
      <w:szCs w:val="22"/>
    </w:rPr>
  </w:style>
  <w:style w:type="paragraph" w:customStyle="1" w:styleId="BodyArial">
    <w:name w:val="Body_Arial"/>
    <w:basedOn w:val="BodyText"/>
    <w:link w:val="BodyArialChar"/>
    <w:autoRedefine/>
    <w:qFormat/>
    <w:rsid w:val="00FA45ED"/>
  </w:style>
  <w:style w:type="character" w:customStyle="1" w:styleId="BodyArialChar">
    <w:name w:val="Body_Arial Char"/>
    <w:basedOn w:val="BodyTextChar"/>
    <w:link w:val="BodyArial"/>
    <w:rsid w:val="00FA45ED"/>
    <w:rPr>
      <w:rFonts w:ascii="Arial" w:hAnsi="Arial"/>
      <w:spacing w:val="-5"/>
      <w:sz w:val="24"/>
      <w:szCs w:val="24"/>
      <w:lang w:eastAsia="en-GB"/>
    </w:rPr>
  </w:style>
  <w:style w:type="character" w:customStyle="1" w:styleId="Heading3Char">
    <w:name w:val="Heading 3 Char"/>
    <w:basedOn w:val="DefaultParagraphFont"/>
    <w:link w:val="Heading3"/>
    <w:rsid w:val="007D6B3D"/>
    <w:rPr>
      <w:rFonts w:asciiTheme="majorHAnsi" w:eastAsiaTheme="minorHAnsi" w:hAnsiTheme="majorHAnsi" w:cstheme="minorHAnsi"/>
      <w:b/>
      <w:bCs/>
      <w:noProof/>
      <w:color w:val="702082"/>
      <w:spacing w:val="-5"/>
      <w:sz w:val="28"/>
      <w:szCs w:val="28"/>
      <w:lang w:eastAsia="en-GB"/>
    </w:rPr>
  </w:style>
  <w:style w:type="paragraph" w:styleId="BodyTextFirstIndent">
    <w:name w:val="Body Text First Indent"/>
    <w:basedOn w:val="BodyText"/>
    <w:link w:val="BodyTextFirstIndentChar"/>
    <w:rsid w:val="00DC08C4"/>
    <w:pPr>
      <w:keepLines w:val="0"/>
      <w:spacing w:before="0" w:after="0"/>
      <w:ind w:firstLine="360"/>
    </w:pPr>
    <w:rPr>
      <w:rFonts w:ascii="Garamond" w:hAnsi="Garamond"/>
      <w:spacing w:val="0"/>
      <w:sz w:val="16"/>
    </w:rPr>
  </w:style>
  <w:style w:type="character" w:customStyle="1" w:styleId="BodyTextFirstIndentChar">
    <w:name w:val="Body Text First Indent Char"/>
    <w:basedOn w:val="BodyTextChar"/>
    <w:link w:val="BodyTextFirstIndent"/>
    <w:rsid w:val="00DC08C4"/>
    <w:rPr>
      <w:rFonts w:ascii="Garamond" w:hAnsi="Garamond"/>
      <w:spacing w:val="-5"/>
      <w:sz w:val="16"/>
      <w:szCs w:val="24"/>
      <w:lang w:eastAsia="en-GB"/>
    </w:rPr>
  </w:style>
  <w:style w:type="paragraph" w:styleId="BodyTextFirstIndent2">
    <w:name w:val="Body Text First Indent 2"/>
    <w:basedOn w:val="BodyTextIndent"/>
    <w:link w:val="BodyTextFirstIndent2Char"/>
    <w:unhideWhenUsed/>
    <w:rsid w:val="00DC08C4"/>
    <w:pPr>
      <w:keepLines w:val="0"/>
      <w:spacing w:before="0" w:after="0"/>
      <w:ind w:left="360" w:firstLine="360"/>
    </w:pPr>
    <w:rPr>
      <w:rFonts w:ascii="Garamond" w:hAnsi="Garamond"/>
      <w:spacing w:val="0"/>
      <w:sz w:val="16"/>
    </w:rPr>
  </w:style>
  <w:style w:type="character" w:customStyle="1" w:styleId="BodyTextFirstIndent2Char">
    <w:name w:val="Body Text First Indent 2 Char"/>
    <w:basedOn w:val="BodyTextIndentChar"/>
    <w:link w:val="BodyTextFirstIndent2"/>
    <w:rsid w:val="00DC08C4"/>
    <w:rPr>
      <w:rFonts w:ascii="Garamond" w:hAnsi="Garamond"/>
      <w:spacing w:val="-5"/>
      <w:sz w:val="16"/>
      <w:szCs w:val="24"/>
      <w:lang w:eastAsia="en-GB"/>
    </w:rPr>
  </w:style>
  <w:style w:type="paragraph" w:customStyle="1" w:styleId="tip">
    <w:name w:val="tip"/>
    <w:basedOn w:val="Normal"/>
    <w:rsid w:val="0009012B"/>
    <w:pPr>
      <w:pBdr>
        <w:top w:val="single" w:sz="6" w:space="9" w:color="CCCCCC"/>
        <w:bottom w:val="single" w:sz="6" w:space="9" w:color="CCCCCC"/>
      </w:pBdr>
      <w:spacing w:before="180" w:after="180"/>
      <w:ind w:left="1000" w:hanging="640"/>
    </w:pPr>
    <w:rPr>
      <w:rFonts w:ascii="Times New Roman" w:hAnsi="Times New Roman"/>
      <w:color w:val="000000"/>
      <w:sz w:val="22"/>
      <w:szCs w:val="22"/>
    </w:rPr>
  </w:style>
  <w:style w:type="character" w:customStyle="1" w:styleId="twplum">
    <w:name w:val="twplum"/>
    <w:basedOn w:val="DefaultParagraphFont"/>
    <w:rsid w:val="0009012B"/>
    <w:rPr>
      <w:color w:val="A00050"/>
    </w:rPr>
  </w:style>
  <w:style w:type="character" w:customStyle="1" w:styleId="twess">
    <w:name w:val="twess"/>
    <w:basedOn w:val="DefaultParagraphFont"/>
    <w:rsid w:val="0009012B"/>
  </w:style>
  <w:style w:type="paragraph" w:customStyle="1" w:styleId="Copyright">
    <w:name w:val="Copyright"/>
    <w:basedOn w:val="Normal"/>
    <w:link w:val="CopyrightChar"/>
    <w:qFormat/>
    <w:rsid w:val="00562DD8"/>
    <w:rPr>
      <w:rFonts w:asciiTheme="minorHAnsi" w:hAnsiTheme="minorHAnsi" w:cstheme="minorHAnsi"/>
      <w:b/>
      <w:color w:val="FFFFFF" w:themeColor="background1"/>
      <w:sz w:val="40"/>
      <w:szCs w:val="40"/>
    </w:rPr>
  </w:style>
  <w:style w:type="character" w:customStyle="1" w:styleId="CopyrightChar">
    <w:name w:val="Copyright Char"/>
    <w:basedOn w:val="DefaultParagraphFont"/>
    <w:link w:val="Copyright"/>
    <w:rsid w:val="00562DD8"/>
    <w:rPr>
      <w:rFonts w:asciiTheme="minorHAnsi" w:hAnsiTheme="minorHAnsi" w:cstheme="minorHAnsi"/>
      <w:b/>
      <w:color w:val="FFFFFF" w:themeColor="background1"/>
      <w:sz w:val="40"/>
      <w:szCs w:val="40"/>
    </w:rPr>
  </w:style>
  <w:style w:type="character" w:customStyle="1" w:styleId="page-title-pattern-header">
    <w:name w:val="page-title-pattern-header"/>
    <w:basedOn w:val="DefaultParagraphFont"/>
    <w:rsid w:val="00FD5C00"/>
  </w:style>
  <w:style w:type="paragraph" w:customStyle="1" w:styleId="FooterA4Portrait">
    <w:name w:val="Footer A4 Portrait"/>
    <w:basedOn w:val="Footer"/>
    <w:rsid w:val="005D6BC1"/>
    <w:pPr>
      <w:keepLines w:val="0"/>
      <w:pBdr>
        <w:top w:val="none" w:sz="0" w:space="0" w:color="auto"/>
      </w:pBdr>
      <w:tabs>
        <w:tab w:val="clear" w:pos="4320"/>
        <w:tab w:val="clear" w:pos="8640"/>
        <w:tab w:val="right" w:pos="9072"/>
      </w:tabs>
      <w:jc w:val="left"/>
    </w:pPr>
    <w:rPr>
      <w:rFonts w:ascii="Arial" w:hAnsi="Arial"/>
      <w:sz w:val="24"/>
      <w:szCs w:val="24"/>
      <w:lang w:val="en-GB"/>
    </w:rPr>
  </w:style>
  <w:style w:type="paragraph" w:customStyle="1" w:styleId="CoverTitleBlackCover">
    <w:name w:val="Cover Title Black (Cover)"/>
    <w:basedOn w:val="Normal"/>
    <w:uiPriority w:val="99"/>
    <w:rsid w:val="005D6BC1"/>
    <w:pPr>
      <w:suppressAutoHyphens/>
      <w:autoSpaceDE w:val="0"/>
      <w:autoSpaceDN w:val="0"/>
      <w:adjustRightInd w:val="0"/>
      <w:spacing w:line="580" w:lineRule="atLeast"/>
      <w:textAlignment w:val="center"/>
    </w:pPr>
    <w:rPr>
      <w:rFonts w:asciiTheme="majorHAnsi" w:hAnsiTheme="majorHAnsi" w:cs="NeueHaasGroteskDisp Std Lt"/>
      <w:color w:val="000000"/>
      <w:spacing w:val="21"/>
      <w:sz w:val="52"/>
      <w:szCs w:val="52"/>
      <w:lang w:eastAsia="en-GB"/>
    </w:rPr>
  </w:style>
  <w:style w:type="paragraph" w:customStyle="1" w:styleId="blackarial12bold">
    <w:name w:val="black arial 12 bold"/>
    <w:rsid w:val="005D6BC1"/>
    <w:pPr>
      <w:spacing w:after="240"/>
    </w:pPr>
    <w:rPr>
      <w:rFonts w:ascii="Arial" w:hAnsi="Arial"/>
      <w:b/>
      <w:sz w:val="24"/>
      <w:szCs w:val="24"/>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3430343">
      <w:bodyDiv w:val="1"/>
      <w:marLeft w:val="0"/>
      <w:marRight w:val="0"/>
      <w:marTop w:val="0"/>
      <w:marBottom w:val="0"/>
      <w:divBdr>
        <w:top w:val="none" w:sz="0" w:space="0" w:color="auto"/>
        <w:left w:val="none" w:sz="0" w:space="0" w:color="auto"/>
        <w:bottom w:val="none" w:sz="0" w:space="0" w:color="auto"/>
        <w:right w:val="none" w:sz="0" w:space="0" w:color="auto"/>
      </w:divBdr>
    </w:div>
    <w:div w:id="149102497">
      <w:bodyDiv w:val="1"/>
      <w:marLeft w:val="0"/>
      <w:marRight w:val="0"/>
      <w:marTop w:val="0"/>
      <w:marBottom w:val="0"/>
      <w:divBdr>
        <w:top w:val="none" w:sz="0" w:space="0" w:color="auto"/>
        <w:left w:val="none" w:sz="0" w:space="0" w:color="auto"/>
        <w:bottom w:val="none" w:sz="0" w:space="0" w:color="auto"/>
        <w:right w:val="none" w:sz="0" w:space="0" w:color="auto"/>
      </w:divBdr>
      <w:divsChild>
        <w:div w:id="1915386485">
          <w:marLeft w:val="0"/>
          <w:marRight w:val="0"/>
          <w:marTop w:val="0"/>
          <w:marBottom w:val="0"/>
          <w:divBdr>
            <w:top w:val="none" w:sz="0" w:space="0" w:color="auto"/>
            <w:left w:val="none" w:sz="0" w:space="0" w:color="auto"/>
            <w:bottom w:val="none" w:sz="0" w:space="0" w:color="auto"/>
            <w:right w:val="none" w:sz="0" w:space="0" w:color="auto"/>
          </w:divBdr>
          <w:divsChild>
            <w:div w:id="1655717762">
              <w:marLeft w:val="0"/>
              <w:marRight w:val="0"/>
              <w:marTop w:val="0"/>
              <w:marBottom w:val="0"/>
              <w:divBdr>
                <w:top w:val="none" w:sz="0" w:space="0" w:color="auto"/>
                <w:left w:val="none" w:sz="0" w:space="0" w:color="auto"/>
                <w:bottom w:val="none" w:sz="0" w:space="0" w:color="auto"/>
                <w:right w:val="none" w:sz="0" w:space="0" w:color="auto"/>
              </w:divBdr>
              <w:divsChild>
                <w:div w:id="1658265144">
                  <w:marLeft w:val="0"/>
                  <w:marRight w:val="0"/>
                  <w:marTop w:val="0"/>
                  <w:marBottom w:val="0"/>
                  <w:divBdr>
                    <w:top w:val="none" w:sz="0" w:space="0" w:color="auto"/>
                    <w:left w:val="none" w:sz="0" w:space="0" w:color="auto"/>
                    <w:bottom w:val="none" w:sz="0" w:space="0" w:color="auto"/>
                    <w:right w:val="none" w:sz="0" w:space="0" w:color="auto"/>
                  </w:divBdr>
                  <w:divsChild>
                    <w:div w:id="251401977">
                      <w:marLeft w:val="0"/>
                      <w:marRight w:val="0"/>
                      <w:marTop w:val="0"/>
                      <w:marBottom w:val="0"/>
                      <w:divBdr>
                        <w:top w:val="none" w:sz="0" w:space="0" w:color="auto"/>
                        <w:left w:val="none" w:sz="0" w:space="0" w:color="auto"/>
                        <w:bottom w:val="none" w:sz="0" w:space="0" w:color="auto"/>
                        <w:right w:val="none" w:sz="0" w:space="0" w:color="auto"/>
                      </w:divBdr>
                      <w:divsChild>
                        <w:div w:id="18691772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3034700">
      <w:bodyDiv w:val="1"/>
      <w:marLeft w:val="0"/>
      <w:marRight w:val="0"/>
      <w:marTop w:val="0"/>
      <w:marBottom w:val="0"/>
      <w:divBdr>
        <w:top w:val="none" w:sz="0" w:space="0" w:color="auto"/>
        <w:left w:val="none" w:sz="0" w:space="0" w:color="auto"/>
        <w:bottom w:val="none" w:sz="0" w:space="0" w:color="auto"/>
        <w:right w:val="none" w:sz="0" w:space="0" w:color="auto"/>
      </w:divBdr>
    </w:div>
    <w:div w:id="169611795">
      <w:bodyDiv w:val="1"/>
      <w:marLeft w:val="0"/>
      <w:marRight w:val="0"/>
      <w:marTop w:val="0"/>
      <w:marBottom w:val="0"/>
      <w:divBdr>
        <w:top w:val="none" w:sz="0" w:space="0" w:color="auto"/>
        <w:left w:val="none" w:sz="0" w:space="0" w:color="auto"/>
        <w:bottom w:val="none" w:sz="0" w:space="0" w:color="auto"/>
        <w:right w:val="none" w:sz="0" w:space="0" w:color="auto"/>
      </w:divBdr>
      <w:divsChild>
        <w:div w:id="808598893">
          <w:marLeft w:val="0"/>
          <w:marRight w:val="0"/>
          <w:marTop w:val="0"/>
          <w:marBottom w:val="0"/>
          <w:divBdr>
            <w:top w:val="none" w:sz="0" w:space="0" w:color="auto"/>
            <w:left w:val="none" w:sz="0" w:space="0" w:color="auto"/>
            <w:bottom w:val="none" w:sz="0" w:space="0" w:color="auto"/>
            <w:right w:val="none" w:sz="0" w:space="0" w:color="auto"/>
          </w:divBdr>
          <w:divsChild>
            <w:div w:id="553738431">
              <w:marLeft w:val="0"/>
              <w:marRight w:val="0"/>
              <w:marTop w:val="0"/>
              <w:marBottom w:val="0"/>
              <w:divBdr>
                <w:top w:val="none" w:sz="0" w:space="0" w:color="auto"/>
                <w:left w:val="none" w:sz="0" w:space="0" w:color="auto"/>
                <w:bottom w:val="none" w:sz="0" w:space="0" w:color="auto"/>
                <w:right w:val="none" w:sz="0" w:space="0" w:color="auto"/>
              </w:divBdr>
              <w:divsChild>
                <w:div w:id="1228759525">
                  <w:marLeft w:val="0"/>
                  <w:marRight w:val="0"/>
                  <w:marTop w:val="0"/>
                  <w:marBottom w:val="0"/>
                  <w:divBdr>
                    <w:top w:val="none" w:sz="0" w:space="0" w:color="auto"/>
                    <w:left w:val="none" w:sz="0" w:space="0" w:color="auto"/>
                    <w:bottom w:val="none" w:sz="0" w:space="0" w:color="auto"/>
                    <w:right w:val="none" w:sz="0" w:space="0" w:color="auto"/>
                  </w:divBdr>
                  <w:divsChild>
                    <w:div w:id="119694462">
                      <w:marLeft w:val="0"/>
                      <w:marRight w:val="0"/>
                      <w:marTop w:val="0"/>
                      <w:marBottom w:val="0"/>
                      <w:divBdr>
                        <w:top w:val="none" w:sz="0" w:space="0" w:color="auto"/>
                        <w:left w:val="none" w:sz="0" w:space="0" w:color="auto"/>
                        <w:bottom w:val="none" w:sz="0" w:space="0" w:color="auto"/>
                        <w:right w:val="none" w:sz="0" w:space="0" w:color="auto"/>
                      </w:divBdr>
                      <w:divsChild>
                        <w:div w:id="1753355342">
                          <w:marLeft w:val="0"/>
                          <w:marRight w:val="0"/>
                          <w:marTop w:val="150"/>
                          <w:marBottom w:val="0"/>
                          <w:divBdr>
                            <w:top w:val="none" w:sz="0" w:space="0" w:color="auto"/>
                            <w:left w:val="none" w:sz="0" w:space="0" w:color="auto"/>
                            <w:bottom w:val="none" w:sz="0" w:space="0" w:color="auto"/>
                            <w:right w:val="none" w:sz="0" w:space="0" w:color="auto"/>
                          </w:divBdr>
                          <w:divsChild>
                            <w:div w:id="334455707">
                              <w:marLeft w:val="0"/>
                              <w:marRight w:val="0"/>
                              <w:marTop w:val="0"/>
                              <w:marBottom w:val="0"/>
                              <w:divBdr>
                                <w:top w:val="none" w:sz="0" w:space="0" w:color="auto"/>
                                <w:left w:val="none" w:sz="0" w:space="0" w:color="auto"/>
                                <w:bottom w:val="none" w:sz="0" w:space="0" w:color="auto"/>
                                <w:right w:val="none" w:sz="0" w:space="0" w:color="auto"/>
                              </w:divBdr>
                              <w:divsChild>
                                <w:div w:id="84041478">
                                  <w:marLeft w:val="0"/>
                                  <w:marRight w:val="0"/>
                                  <w:marTop w:val="0"/>
                                  <w:marBottom w:val="0"/>
                                  <w:divBdr>
                                    <w:top w:val="none" w:sz="0" w:space="0" w:color="auto"/>
                                    <w:left w:val="none" w:sz="0" w:space="0" w:color="auto"/>
                                    <w:bottom w:val="none" w:sz="0" w:space="0" w:color="auto"/>
                                    <w:right w:val="none" w:sz="0" w:space="0" w:color="auto"/>
                                  </w:divBdr>
                                  <w:divsChild>
                                    <w:div w:id="1467042684">
                                      <w:marLeft w:val="0"/>
                                      <w:marRight w:val="0"/>
                                      <w:marTop w:val="0"/>
                                      <w:marBottom w:val="0"/>
                                      <w:divBdr>
                                        <w:top w:val="none" w:sz="0" w:space="0" w:color="auto"/>
                                        <w:left w:val="none" w:sz="0" w:space="0" w:color="auto"/>
                                        <w:bottom w:val="none" w:sz="0" w:space="0" w:color="auto"/>
                                        <w:right w:val="none" w:sz="0" w:space="0" w:color="auto"/>
                                      </w:divBdr>
                                      <w:divsChild>
                                        <w:div w:id="793409173">
                                          <w:marLeft w:val="0"/>
                                          <w:marRight w:val="0"/>
                                          <w:marTop w:val="0"/>
                                          <w:marBottom w:val="0"/>
                                          <w:divBdr>
                                            <w:top w:val="none" w:sz="0" w:space="0" w:color="auto"/>
                                            <w:left w:val="none" w:sz="0" w:space="0" w:color="auto"/>
                                            <w:bottom w:val="none" w:sz="0" w:space="0" w:color="auto"/>
                                            <w:right w:val="none" w:sz="0" w:space="0" w:color="auto"/>
                                          </w:divBdr>
                                          <w:divsChild>
                                            <w:div w:id="775366356">
                                              <w:marLeft w:val="0"/>
                                              <w:marRight w:val="0"/>
                                              <w:marTop w:val="0"/>
                                              <w:marBottom w:val="0"/>
                                              <w:divBdr>
                                                <w:top w:val="none" w:sz="0" w:space="0" w:color="auto"/>
                                                <w:left w:val="none" w:sz="0" w:space="0" w:color="auto"/>
                                                <w:bottom w:val="none" w:sz="0" w:space="0" w:color="auto"/>
                                                <w:right w:val="none" w:sz="0" w:space="0" w:color="auto"/>
                                              </w:divBdr>
                                              <w:divsChild>
                                                <w:div w:id="522402244">
                                                  <w:marLeft w:val="0"/>
                                                  <w:marRight w:val="0"/>
                                                  <w:marTop w:val="0"/>
                                                  <w:marBottom w:val="0"/>
                                                  <w:divBdr>
                                                    <w:top w:val="none" w:sz="0" w:space="0" w:color="auto"/>
                                                    <w:left w:val="none" w:sz="0" w:space="0" w:color="auto"/>
                                                    <w:bottom w:val="none" w:sz="0" w:space="0" w:color="auto"/>
                                                    <w:right w:val="none" w:sz="0" w:space="0" w:color="auto"/>
                                                  </w:divBdr>
                                                  <w:divsChild>
                                                    <w:div w:id="1651522635">
                                                      <w:marLeft w:val="0"/>
                                                      <w:marRight w:val="0"/>
                                                      <w:marTop w:val="0"/>
                                                      <w:marBottom w:val="0"/>
                                                      <w:divBdr>
                                                        <w:top w:val="none" w:sz="0" w:space="0" w:color="auto"/>
                                                        <w:left w:val="none" w:sz="0" w:space="0" w:color="auto"/>
                                                        <w:bottom w:val="none" w:sz="0" w:space="0" w:color="auto"/>
                                                        <w:right w:val="none" w:sz="0" w:space="0" w:color="auto"/>
                                                      </w:divBdr>
                                                      <w:divsChild>
                                                        <w:div w:id="9712079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184757108">
      <w:bodyDiv w:val="1"/>
      <w:marLeft w:val="0"/>
      <w:marRight w:val="0"/>
      <w:marTop w:val="0"/>
      <w:marBottom w:val="0"/>
      <w:divBdr>
        <w:top w:val="none" w:sz="0" w:space="0" w:color="auto"/>
        <w:left w:val="none" w:sz="0" w:space="0" w:color="auto"/>
        <w:bottom w:val="none" w:sz="0" w:space="0" w:color="auto"/>
        <w:right w:val="none" w:sz="0" w:space="0" w:color="auto"/>
      </w:divBdr>
      <w:divsChild>
        <w:div w:id="1626427324">
          <w:marLeft w:val="0"/>
          <w:marRight w:val="0"/>
          <w:marTop w:val="0"/>
          <w:marBottom w:val="0"/>
          <w:divBdr>
            <w:top w:val="none" w:sz="0" w:space="0" w:color="auto"/>
            <w:left w:val="none" w:sz="0" w:space="0" w:color="auto"/>
            <w:bottom w:val="none" w:sz="0" w:space="0" w:color="auto"/>
            <w:right w:val="none" w:sz="0" w:space="0" w:color="auto"/>
          </w:divBdr>
          <w:divsChild>
            <w:div w:id="805053645">
              <w:marLeft w:val="0"/>
              <w:marRight w:val="0"/>
              <w:marTop w:val="0"/>
              <w:marBottom w:val="0"/>
              <w:divBdr>
                <w:top w:val="none" w:sz="0" w:space="0" w:color="auto"/>
                <w:left w:val="none" w:sz="0" w:space="0" w:color="auto"/>
                <w:bottom w:val="none" w:sz="0" w:space="0" w:color="auto"/>
                <w:right w:val="none" w:sz="0" w:space="0" w:color="auto"/>
              </w:divBdr>
              <w:divsChild>
                <w:div w:id="957762343">
                  <w:marLeft w:val="0"/>
                  <w:marRight w:val="0"/>
                  <w:marTop w:val="0"/>
                  <w:marBottom w:val="0"/>
                  <w:divBdr>
                    <w:top w:val="none" w:sz="0" w:space="0" w:color="auto"/>
                    <w:left w:val="none" w:sz="0" w:space="0" w:color="auto"/>
                    <w:bottom w:val="none" w:sz="0" w:space="0" w:color="auto"/>
                    <w:right w:val="none" w:sz="0" w:space="0" w:color="auto"/>
                  </w:divBdr>
                  <w:divsChild>
                    <w:div w:id="1208377832">
                      <w:marLeft w:val="0"/>
                      <w:marRight w:val="0"/>
                      <w:marTop w:val="0"/>
                      <w:marBottom w:val="0"/>
                      <w:divBdr>
                        <w:top w:val="none" w:sz="0" w:space="0" w:color="auto"/>
                        <w:left w:val="none" w:sz="0" w:space="0" w:color="auto"/>
                        <w:bottom w:val="none" w:sz="0" w:space="0" w:color="auto"/>
                        <w:right w:val="none" w:sz="0" w:space="0" w:color="auto"/>
                      </w:divBdr>
                      <w:divsChild>
                        <w:div w:id="1674332360">
                          <w:marLeft w:val="0"/>
                          <w:marRight w:val="0"/>
                          <w:marTop w:val="150"/>
                          <w:marBottom w:val="0"/>
                          <w:divBdr>
                            <w:top w:val="none" w:sz="0" w:space="0" w:color="auto"/>
                            <w:left w:val="none" w:sz="0" w:space="0" w:color="auto"/>
                            <w:bottom w:val="none" w:sz="0" w:space="0" w:color="auto"/>
                            <w:right w:val="none" w:sz="0" w:space="0" w:color="auto"/>
                          </w:divBdr>
                          <w:divsChild>
                            <w:div w:id="1877624379">
                              <w:marLeft w:val="0"/>
                              <w:marRight w:val="0"/>
                              <w:marTop w:val="0"/>
                              <w:marBottom w:val="0"/>
                              <w:divBdr>
                                <w:top w:val="none" w:sz="0" w:space="0" w:color="auto"/>
                                <w:left w:val="none" w:sz="0" w:space="0" w:color="auto"/>
                                <w:bottom w:val="none" w:sz="0" w:space="0" w:color="auto"/>
                                <w:right w:val="none" w:sz="0" w:space="0" w:color="auto"/>
                              </w:divBdr>
                              <w:divsChild>
                                <w:div w:id="2008436474">
                                  <w:marLeft w:val="0"/>
                                  <w:marRight w:val="0"/>
                                  <w:marTop w:val="0"/>
                                  <w:marBottom w:val="0"/>
                                  <w:divBdr>
                                    <w:top w:val="none" w:sz="0" w:space="0" w:color="auto"/>
                                    <w:left w:val="none" w:sz="0" w:space="0" w:color="auto"/>
                                    <w:bottom w:val="none" w:sz="0" w:space="0" w:color="auto"/>
                                    <w:right w:val="none" w:sz="0" w:space="0" w:color="auto"/>
                                  </w:divBdr>
                                  <w:divsChild>
                                    <w:div w:id="303703749">
                                      <w:marLeft w:val="0"/>
                                      <w:marRight w:val="0"/>
                                      <w:marTop w:val="0"/>
                                      <w:marBottom w:val="0"/>
                                      <w:divBdr>
                                        <w:top w:val="none" w:sz="0" w:space="0" w:color="auto"/>
                                        <w:left w:val="none" w:sz="0" w:space="0" w:color="auto"/>
                                        <w:bottom w:val="none" w:sz="0" w:space="0" w:color="auto"/>
                                        <w:right w:val="none" w:sz="0" w:space="0" w:color="auto"/>
                                      </w:divBdr>
                                      <w:divsChild>
                                        <w:div w:id="2052338935">
                                          <w:marLeft w:val="0"/>
                                          <w:marRight w:val="0"/>
                                          <w:marTop w:val="0"/>
                                          <w:marBottom w:val="0"/>
                                          <w:divBdr>
                                            <w:top w:val="none" w:sz="0" w:space="0" w:color="auto"/>
                                            <w:left w:val="none" w:sz="0" w:space="0" w:color="auto"/>
                                            <w:bottom w:val="none" w:sz="0" w:space="0" w:color="auto"/>
                                            <w:right w:val="none" w:sz="0" w:space="0" w:color="auto"/>
                                          </w:divBdr>
                                          <w:divsChild>
                                            <w:div w:id="14924040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188571649">
      <w:bodyDiv w:val="1"/>
      <w:marLeft w:val="0"/>
      <w:marRight w:val="0"/>
      <w:marTop w:val="0"/>
      <w:marBottom w:val="0"/>
      <w:divBdr>
        <w:top w:val="none" w:sz="0" w:space="0" w:color="auto"/>
        <w:left w:val="none" w:sz="0" w:space="0" w:color="auto"/>
        <w:bottom w:val="none" w:sz="0" w:space="0" w:color="auto"/>
        <w:right w:val="none" w:sz="0" w:space="0" w:color="auto"/>
      </w:divBdr>
    </w:div>
    <w:div w:id="213734531">
      <w:bodyDiv w:val="1"/>
      <w:marLeft w:val="0"/>
      <w:marRight w:val="0"/>
      <w:marTop w:val="0"/>
      <w:marBottom w:val="0"/>
      <w:divBdr>
        <w:top w:val="none" w:sz="0" w:space="0" w:color="auto"/>
        <w:left w:val="none" w:sz="0" w:space="0" w:color="auto"/>
        <w:bottom w:val="none" w:sz="0" w:space="0" w:color="auto"/>
        <w:right w:val="none" w:sz="0" w:space="0" w:color="auto"/>
      </w:divBdr>
      <w:divsChild>
        <w:div w:id="352732001">
          <w:marLeft w:val="0"/>
          <w:marRight w:val="0"/>
          <w:marTop w:val="0"/>
          <w:marBottom w:val="0"/>
          <w:divBdr>
            <w:top w:val="none" w:sz="0" w:space="0" w:color="auto"/>
            <w:left w:val="none" w:sz="0" w:space="0" w:color="auto"/>
            <w:bottom w:val="none" w:sz="0" w:space="0" w:color="auto"/>
            <w:right w:val="none" w:sz="0" w:space="0" w:color="auto"/>
          </w:divBdr>
          <w:divsChild>
            <w:div w:id="1154948696">
              <w:marLeft w:val="0"/>
              <w:marRight w:val="0"/>
              <w:marTop w:val="0"/>
              <w:marBottom w:val="0"/>
              <w:divBdr>
                <w:top w:val="none" w:sz="0" w:space="0" w:color="auto"/>
                <w:left w:val="none" w:sz="0" w:space="0" w:color="auto"/>
                <w:bottom w:val="none" w:sz="0" w:space="0" w:color="auto"/>
                <w:right w:val="none" w:sz="0" w:space="0" w:color="auto"/>
              </w:divBdr>
              <w:divsChild>
                <w:div w:id="1215004449">
                  <w:marLeft w:val="0"/>
                  <w:marRight w:val="0"/>
                  <w:marTop w:val="0"/>
                  <w:marBottom w:val="0"/>
                  <w:divBdr>
                    <w:top w:val="none" w:sz="0" w:space="0" w:color="auto"/>
                    <w:left w:val="none" w:sz="0" w:space="0" w:color="auto"/>
                    <w:bottom w:val="none" w:sz="0" w:space="0" w:color="auto"/>
                    <w:right w:val="none" w:sz="0" w:space="0" w:color="auto"/>
                  </w:divBdr>
                  <w:divsChild>
                    <w:div w:id="900167243">
                      <w:marLeft w:val="0"/>
                      <w:marRight w:val="0"/>
                      <w:marTop w:val="0"/>
                      <w:marBottom w:val="0"/>
                      <w:divBdr>
                        <w:top w:val="none" w:sz="0" w:space="0" w:color="auto"/>
                        <w:left w:val="none" w:sz="0" w:space="0" w:color="auto"/>
                        <w:bottom w:val="none" w:sz="0" w:space="0" w:color="auto"/>
                        <w:right w:val="none" w:sz="0" w:space="0" w:color="auto"/>
                      </w:divBdr>
                      <w:divsChild>
                        <w:div w:id="838236423">
                          <w:marLeft w:val="0"/>
                          <w:marRight w:val="0"/>
                          <w:marTop w:val="150"/>
                          <w:marBottom w:val="0"/>
                          <w:divBdr>
                            <w:top w:val="none" w:sz="0" w:space="0" w:color="auto"/>
                            <w:left w:val="none" w:sz="0" w:space="0" w:color="auto"/>
                            <w:bottom w:val="none" w:sz="0" w:space="0" w:color="auto"/>
                            <w:right w:val="none" w:sz="0" w:space="0" w:color="auto"/>
                          </w:divBdr>
                          <w:divsChild>
                            <w:div w:id="710030611">
                              <w:marLeft w:val="0"/>
                              <w:marRight w:val="0"/>
                              <w:marTop w:val="0"/>
                              <w:marBottom w:val="0"/>
                              <w:divBdr>
                                <w:top w:val="none" w:sz="0" w:space="0" w:color="auto"/>
                                <w:left w:val="none" w:sz="0" w:space="0" w:color="auto"/>
                                <w:bottom w:val="none" w:sz="0" w:space="0" w:color="auto"/>
                                <w:right w:val="none" w:sz="0" w:space="0" w:color="auto"/>
                              </w:divBdr>
                              <w:divsChild>
                                <w:div w:id="124859600">
                                  <w:marLeft w:val="0"/>
                                  <w:marRight w:val="0"/>
                                  <w:marTop w:val="0"/>
                                  <w:marBottom w:val="0"/>
                                  <w:divBdr>
                                    <w:top w:val="none" w:sz="0" w:space="0" w:color="auto"/>
                                    <w:left w:val="none" w:sz="0" w:space="0" w:color="auto"/>
                                    <w:bottom w:val="none" w:sz="0" w:space="0" w:color="auto"/>
                                    <w:right w:val="none" w:sz="0" w:space="0" w:color="auto"/>
                                  </w:divBdr>
                                  <w:divsChild>
                                    <w:div w:id="1410538415">
                                      <w:marLeft w:val="0"/>
                                      <w:marRight w:val="0"/>
                                      <w:marTop w:val="0"/>
                                      <w:marBottom w:val="0"/>
                                      <w:divBdr>
                                        <w:top w:val="none" w:sz="0" w:space="0" w:color="auto"/>
                                        <w:left w:val="none" w:sz="0" w:space="0" w:color="auto"/>
                                        <w:bottom w:val="none" w:sz="0" w:space="0" w:color="auto"/>
                                        <w:right w:val="none" w:sz="0" w:space="0" w:color="auto"/>
                                      </w:divBdr>
                                      <w:divsChild>
                                        <w:div w:id="1871458072">
                                          <w:marLeft w:val="0"/>
                                          <w:marRight w:val="0"/>
                                          <w:marTop w:val="0"/>
                                          <w:marBottom w:val="0"/>
                                          <w:divBdr>
                                            <w:top w:val="none" w:sz="0" w:space="0" w:color="auto"/>
                                            <w:left w:val="none" w:sz="0" w:space="0" w:color="auto"/>
                                            <w:bottom w:val="none" w:sz="0" w:space="0" w:color="auto"/>
                                            <w:right w:val="none" w:sz="0" w:space="0" w:color="auto"/>
                                          </w:divBdr>
                                          <w:divsChild>
                                            <w:div w:id="2131045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244460970">
      <w:bodyDiv w:val="1"/>
      <w:marLeft w:val="0"/>
      <w:marRight w:val="0"/>
      <w:marTop w:val="0"/>
      <w:marBottom w:val="0"/>
      <w:divBdr>
        <w:top w:val="none" w:sz="0" w:space="0" w:color="auto"/>
        <w:left w:val="none" w:sz="0" w:space="0" w:color="auto"/>
        <w:bottom w:val="none" w:sz="0" w:space="0" w:color="auto"/>
        <w:right w:val="none" w:sz="0" w:space="0" w:color="auto"/>
      </w:divBdr>
    </w:div>
    <w:div w:id="259220567">
      <w:bodyDiv w:val="1"/>
      <w:marLeft w:val="0"/>
      <w:marRight w:val="0"/>
      <w:marTop w:val="0"/>
      <w:marBottom w:val="0"/>
      <w:divBdr>
        <w:top w:val="none" w:sz="0" w:space="0" w:color="auto"/>
        <w:left w:val="none" w:sz="0" w:space="0" w:color="auto"/>
        <w:bottom w:val="none" w:sz="0" w:space="0" w:color="auto"/>
        <w:right w:val="none" w:sz="0" w:space="0" w:color="auto"/>
      </w:divBdr>
      <w:divsChild>
        <w:div w:id="1454784730">
          <w:marLeft w:val="0"/>
          <w:marRight w:val="0"/>
          <w:marTop w:val="0"/>
          <w:marBottom w:val="0"/>
          <w:divBdr>
            <w:top w:val="none" w:sz="0" w:space="0" w:color="auto"/>
            <w:left w:val="none" w:sz="0" w:space="0" w:color="auto"/>
            <w:bottom w:val="none" w:sz="0" w:space="0" w:color="auto"/>
            <w:right w:val="none" w:sz="0" w:space="0" w:color="auto"/>
          </w:divBdr>
          <w:divsChild>
            <w:div w:id="451945807">
              <w:marLeft w:val="0"/>
              <w:marRight w:val="0"/>
              <w:marTop w:val="0"/>
              <w:marBottom w:val="0"/>
              <w:divBdr>
                <w:top w:val="none" w:sz="0" w:space="0" w:color="auto"/>
                <w:left w:val="none" w:sz="0" w:space="0" w:color="auto"/>
                <w:bottom w:val="none" w:sz="0" w:space="0" w:color="auto"/>
                <w:right w:val="none" w:sz="0" w:space="0" w:color="auto"/>
              </w:divBdr>
              <w:divsChild>
                <w:div w:id="1928229603">
                  <w:marLeft w:val="0"/>
                  <w:marRight w:val="0"/>
                  <w:marTop w:val="0"/>
                  <w:marBottom w:val="0"/>
                  <w:divBdr>
                    <w:top w:val="none" w:sz="0" w:space="0" w:color="auto"/>
                    <w:left w:val="none" w:sz="0" w:space="0" w:color="auto"/>
                    <w:bottom w:val="none" w:sz="0" w:space="0" w:color="auto"/>
                    <w:right w:val="none" w:sz="0" w:space="0" w:color="auto"/>
                  </w:divBdr>
                  <w:divsChild>
                    <w:div w:id="791365927">
                      <w:marLeft w:val="0"/>
                      <w:marRight w:val="0"/>
                      <w:marTop w:val="0"/>
                      <w:marBottom w:val="0"/>
                      <w:divBdr>
                        <w:top w:val="none" w:sz="0" w:space="0" w:color="auto"/>
                        <w:left w:val="none" w:sz="0" w:space="0" w:color="auto"/>
                        <w:bottom w:val="none" w:sz="0" w:space="0" w:color="auto"/>
                        <w:right w:val="none" w:sz="0" w:space="0" w:color="auto"/>
                      </w:divBdr>
                      <w:divsChild>
                        <w:div w:id="1377006024">
                          <w:marLeft w:val="0"/>
                          <w:marRight w:val="0"/>
                          <w:marTop w:val="0"/>
                          <w:marBottom w:val="0"/>
                          <w:divBdr>
                            <w:top w:val="none" w:sz="0" w:space="0" w:color="auto"/>
                            <w:left w:val="none" w:sz="0" w:space="0" w:color="auto"/>
                            <w:bottom w:val="none" w:sz="0" w:space="0" w:color="auto"/>
                            <w:right w:val="none" w:sz="0" w:space="0" w:color="auto"/>
                          </w:divBdr>
                          <w:divsChild>
                            <w:div w:id="2026907459">
                              <w:marLeft w:val="0"/>
                              <w:marRight w:val="0"/>
                              <w:marTop w:val="0"/>
                              <w:marBottom w:val="0"/>
                              <w:divBdr>
                                <w:top w:val="none" w:sz="0" w:space="0" w:color="auto"/>
                                <w:left w:val="none" w:sz="0" w:space="0" w:color="auto"/>
                                <w:bottom w:val="none" w:sz="0" w:space="0" w:color="auto"/>
                                <w:right w:val="none" w:sz="0" w:space="0" w:color="auto"/>
                              </w:divBdr>
                              <w:divsChild>
                                <w:div w:id="1135104269">
                                  <w:marLeft w:val="0"/>
                                  <w:marRight w:val="0"/>
                                  <w:marTop w:val="0"/>
                                  <w:marBottom w:val="0"/>
                                  <w:divBdr>
                                    <w:top w:val="none" w:sz="0" w:space="0" w:color="auto"/>
                                    <w:left w:val="none" w:sz="0" w:space="0" w:color="auto"/>
                                    <w:bottom w:val="none" w:sz="0" w:space="0" w:color="auto"/>
                                    <w:right w:val="none" w:sz="0" w:space="0" w:color="auto"/>
                                  </w:divBdr>
                                  <w:divsChild>
                                    <w:div w:id="2076927755">
                                      <w:marLeft w:val="135"/>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273369443">
      <w:bodyDiv w:val="1"/>
      <w:marLeft w:val="0"/>
      <w:marRight w:val="0"/>
      <w:marTop w:val="0"/>
      <w:marBottom w:val="0"/>
      <w:divBdr>
        <w:top w:val="none" w:sz="0" w:space="0" w:color="auto"/>
        <w:left w:val="none" w:sz="0" w:space="0" w:color="auto"/>
        <w:bottom w:val="none" w:sz="0" w:space="0" w:color="auto"/>
        <w:right w:val="none" w:sz="0" w:space="0" w:color="auto"/>
      </w:divBdr>
      <w:divsChild>
        <w:div w:id="1950622132">
          <w:marLeft w:val="0"/>
          <w:marRight w:val="0"/>
          <w:marTop w:val="0"/>
          <w:marBottom w:val="0"/>
          <w:divBdr>
            <w:top w:val="none" w:sz="0" w:space="0" w:color="auto"/>
            <w:left w:val="none" w:sz="0" w:space="0" w:color="auto"/>
            <w:bottom w:val="none" w:sz="0" w:space="0" w:color="auto"/>
            <w:right w:val="none" w:sz="0" w:space="0" w:color="auto"/>
          </w:divBdr>
          <w:divsChild>
            <w:div w:id="643202146">
              <w:marLeft w:val="0"/>
              <w:marRight w:val="0"/>
              <w:marTop w:val="0"/>
              <w:marBottom w:val="0"/>
              <w:divBdr>
                <w:top w:val="none" w:sz="0" w:space="0" w:color="auto"/>
                <w:left w:val="none" w:sz="0" w:space="0" w:color="auto"/>
                <w:bottom w:val="none" w:sz="0" w:space="0" w:color="auto"/>
                <w:right w:val="none" w:sz="0" w:space="0" w:color="auto"/>
              </w:divBdr>
              <w:divsChild>
                <w:div w:id="846596921">
                  <w:marLeft w:val="0"/>
                  <w:marRight w:val="0"/>
                  <w:marTop w:val="0"/>
                  <w:marBottom w:val="0"/>
                  <w:divBdr>
                    <w:top w:val="none" w:sz="0" w:space="0" w:color="auto"/>
                    <w:left w:val="none" w:sz="0" w:space="0" w:color="auto"/>
                    <w:bottom w:val="none" w:sz="0" w:space="0" w:color="auto"/>
                    <w:right w:val="none" w:sz="0" w:space="0" w:color="auto"/>
                  </w:divBdr>
                  <w:divsChild>
                    <w:div w:id="818691501">
                      <w:marLeft w:val="0"/>
                      <w:marRight w:val="0"/>
                      <w:marTop w:val="0"/>
                      <w:marBottom w:val="0"/>
                      <w:divBdr>
                        <w:top w:val="none" w:sz="0" w:space="0" w:color="auto"/>
                        <w:left w:val="none" w:sz="0" w:space="0" w:color="auto"/>
                        <w:bottom w:val="none" w:sz="0" w:space="0" w:color="auto"/>
                        <w:right w:val="none" w:sz="0" w:space="0" w:color="auto"/>
                      </w:divBdr>
                      <w:divsChild>
                        <w:div w:id="1071462775">
                          <w:marLeft w:val="0"/>
                          <w:marRight w:val="0"/>
                          <w:marTop w:val="150"/>
                          <w:marBottom w:val="0"/>
                          <w:divBdr>
                            <w:top w:val="none" w:sz="0" w:space="0" w:color="auto"/>
                            <w:left w:val="none" w:sz="0" w:space="0" w:color="auto"/>
                            <w:bottom w:val="none" w:sz="0" w:space="0" w:color="auto"/>
                            <w:right w:val="none" w:sz="0" w:space="0" w:color="auto"/>
                          </w:divBdr>
                          <w:divsChild>
                            <w:div w:id="568228377">
                              <w:marLeft w:val="0"/>
                              <w:marRight w:val="0"/>
                              <w:marTop w:val="0"/>
                              <w:marBottom w:val="0"/>
                              <w:divBdr>
                                <w:top w:val="none" w:sz="0" w:space="0" w:color="auto"/>
                                <w:left w:val="none" w:sz="0" w:space="0" w:color="auto"/>
                                <w:bottom w:val="none" w:sz="0" w:space="0" w:color="auto"/>
                                <w:right w:val="none" w:sz="0" w:space="0" w:color="auto"/>
                              </w:divBdr>
                              <w:divsChild>
                                <w:div w:id="487743816">
                                  <w:marLeft w:val="0"/>
                                  <w:marRight w:val="0"/>
                                  <w:marTop w:val="0"/>
                                  <w:marBottom w:val="0"/>
                                  <w:divBdr>
                                    <w:top w:val="none" w:sz="0" w:space="0" w:color="auto"/>
                                    <w:left w:val="none" w:sz="0" w:space="0" w:color="auto"/>
                                    <w:bottom w:val="none" w:sz="0" w:space="0" w:color="auto"/>
                                    <w:right w:val="none" w:sz="0" w:space="0" w:color="auto"/>
                                  </w:divBdr>
                                  <w:divsChild>
                                    <w:div w:id="22946906">
                                      <w:marLeft w:val="0"/>
                                      <w:marRight w:val="0"/>
                                      <w:marTop w:val="0"/>
                                      <w:marBottom w:val="0"/>
                                      <w:divBdr>
                                        <w:top w:val="none" w:sz="0" w:space="0" w:color="auto"/>
                                        <w:left w:val="none" w:sz="0" w:space="0" w:color="auto"/>
                                        <w:bottom w:val="none" w:sz="0" w:space="0" w:color="auto"/>
                                        <w:right w:val="none" w:sz="0" w:space="0" w:color="auto"/>
                                      </w:divBdr>
                                      <w:divsChild>
                                        <w:div w:id="85734167">
                                          <w:marLeft w:val="0"/>
                                          <w:marRight w:val="0"/>
                                          <w:marTop w:val="0"/>
                                          <w:marBottom w:val="0"/>
                                          <w:divBdr>
                                            <w:top w:val="none" w:sz="0" w:space="0" w:color="auto"/>
                                            <w:left w:val="none" w:sz="0" w:space="0" w:color="auto"/>
                                            <w:bottom w:val="none" w:sz="0" w:space="0" w:color="auto"/>
                                            <w:right w:val="none" w:sz="0" w:space="0" w:color="auto"/>
                                          </w:divBdr>
                                          <w:divsChild>
                                            <w:div w:id="685328986">
                                              <w:marLeft w:val="0"/>
                                              <w:marRight w:val="0"/>
                                              <w:marTop w:val="0"/>
                                              <w:marBottom w:val="0"/>
                                              <w:divBdr>
                                                <w:top w:val="none" w:sz="0" w:space="0" w:color="auto"/>
                                                <w:left w:val="none" w:sz="0" w:space="0" w:color="auto"/>
                                                <w:bottom w:val="none" w:sz="0" w:space="0" w:color="auto"/>
                                                <w:right w:val="none" w:sz="0" w:space="0" w:color="auto"/>
                                              </w:divBdr>
                                              <w:divsChild>
                                                <w:div w:id="1150363692">
                                                  <w:marLeft w:val="0"/>
                                                  <w:marRight w:val="0"/>
                                                  <w:marTop w:val="0"/>
                                                  <w:marBottom w:val="0"/>
                                                  <w:divBdr>
                                                    <w:top w:val="none" w:sz="0" w:space="0" w:color="auto"/>
                                                    <w:left w:val="none" w:sz="0" w:space="0" w:color="auto"/>
                                                    <w:bottom w:val="none" w:sz="0" w:space="0" w:color="auto"/>
                                                    <w:right w:val="none" w:sz="0" w:space="0" w:color="auto"/>
                                                  </w:divBdr>
                                                  <w:divsChild>
                                                    <w:div w:id="2056270610">
                                                      <w:marLeft w:val="0"/>
                                                      <w:marRight w:val="0"/>
                                                      <w:marTop w:val="0"/>
                                                      <w:marBottom w:val="0"/>
                                                      <w:divBdr>
                                                        <w:top w:val="none" w:sz="0" w:space="0" w:color="auto"/>
                                                        <w:left w:val="none" w:sz="0" w:space="0" w:color="auto"/>
                                                        <w:bottom w:val="none" w:sz="0" w:space="0" w:color="auto"/>
                                                        <w:right w:val="none" w:sz="0" w:space="0" w:color="auto"/>
                                                      </w:divBdr>
                                                      <w:divsChild>
                                                        <w:div w:id="20461272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298728066">
      <w:bodyDiv w:val="1"/>
      <w:marLeft w:val="0"/>
      <w:marRight w:val="0"/>
      <w:marTop w:val="0"/>
      <w:marBottom w:val="0"/>
      <w:divBdr>
        <w:top w:val="none" w:sz="0" w:space="0" w:color="auto"/>
        <w:left w:val="none" w:sz="0" w:space="0" w:color="auto"/>
        <w:bottom w:val="none" w:sz="0" w:space="0" w:color="auto"/>
        <w:right w:val="none" w:sz="0" w:space="0" w:color="auto"/>
      </w:divBdr>
    </w:div>
    <w:div w:id="306133604">
      <w:bodyDiv w:val="1"/>
      <w:marLeft w:val="0"/>
      <w:marRight w:val="0"/>
      <w:marTop w:val="0"/>
      <w:marBottom w:val="0"/>
      <w:divBdr>
        <w:top w:val="none" w:sz="0" w:space="0" w:color="auto"/>
        <w:left w:val="none" w:sz="0" w:space="0" w:color="auto"/>
        <w:bottom w:val="none" w:sz="0" w:space="0" w:color="auto"/>
        <w:right w:val="none" w:sz="0" w:space="0" w:color="auto"/>
      </w:divBdr>
    </w:div>
    <w:div w:id="353502080">
      <w:bodyDiv w:val="1"/>
      <w:marLeft w:val="0"/>
      <w:marRight w:val="0"/>
      <w:marTop w:val="0"/>
      <w:marBottom w:val="0"/>
      <w:divBdr>
        <w:top w:val="none" w:sz="0" w:space="0" w:color="auto"/>
        <w:left w:val="none" w:sz="0" w:space="0" w:color="auto"/>
        <w:bottom w:val="none" w:sz="0" w:space="0" w:color="auto"/>
        <w:right w:val="none" w:sz="0" w:space="0" w:color="auto"/>
      </w:divBdr>
    </w:div>
    <w:div w:id="356466932">
      <w:bodyDiv w:val="1"/>
      <w:marLeft w:val="0"/>
      <w:marRight w:val="0"/>
      <w:marTop w:val="0"/>
      <w:marBottom w:val="0"/>
      <w:divBdr>
        <w:top w:val="none" w:sz="0" w:space="0" w:color="auto"/>
        <w:left w:val="none" w:sz="0" w:space="0" w:color="auto"/>
        <w:bottom w:val="none" w:sz="0" w:space="0" w:color="auto"/>
        <w:right w:val="none" w:sz="0" w:space="0" w:color="auto"/>
      </w:divBdr>
      <w:divsChild>
        <w:div w:id="889338981">
          <w:marLeft w:val="0"/>
          <w:marRight w:val="0"/>
          <w:marTop w:val="0"/>
          <w:marBottom w:val="0"/>
          <w:divBdr>
            <w:top w:val="none" w:sz="0" w:space="0" w:color="auto"/>
            <w:left w:val="none" w:sz="0" w:space="0" w:color="auto"/>
            <w:bottom w:val="none" w:sz="0" w:space="0" w:color="auto"/>
            <w:right w:val="none" w:sz="0" w:space="0" w:color="auto"/>
          </w:divBdr>
          <w:divsChild>
            <w:div w:id="706370801">
              <w:marLeft w:val="0"/>
              <w:marRight w:val="0"/>
              <w:marTop w:val="0"/>
              <w:marBottom w:val="0"/>
              <w:divBdr>
                <w:top w:val="none" w:sz="0" w:space="0" w:color="auto"/>
                <w:left w:val="none" w:sz="0" w:space="0" w:color="auto"/>
                <w:bottom w:val="none" w:sz="0" w:space="0" w:color="auto"/>
                <w:right w:val="none" w:sz="0" w:space="0" w:color="auto"/>
              </w:divBdr>
              <w:divsChild>
                <w:div w:id="938295902">
                  <w:marLeft w:val="0"/>
                  <w:marRight w:val="0"/>
                  <w:marTop w:val="0"/>
                  <w:marBottom w:val="0"/>
                  <w:divBdr>
                    <w:top w:val="none" w:sz="0" w:space="0" w:color="auto"/>
                    <w:left w:val="none" w:sz="0" w:space="0" w:color="auto"/>
                    <w:bottom w:val="none" w:sz="0" w:space="0" w:color="auto"/>
                    <w:right w:val="none" w:sz="0" w:space="0" w:color="auto"/>
                  </w:divBdr>
                  <w:divsChild>
                    <w:div w:id="2111393609">
                      <w:marLeft w:val="0"/>
                      <w:marRight w:val="0"/>
                      <w:marTop w:val="0"/>
                      <w:marBottom w:val="0"/>
                      <w:divBdr>
                        <w:top w:val="none" w:sz="0" w:space="0" w:color="auto"/>
                        <w:left w:val="none" w:sz="0" w:space="0" w:color="auto"/>
                        <w:bottom w:val="none" w:sz="0" w:space="0" w:color="auto"/>
                        <w:right w:val="none" w:sz="0" w:space="0" w:color="auto"/>
                      </w:divBdr>
                      <w:divsChild>
                        <w:div w:id="1768888468">
                          <w:marLeft w:val="0"/>
                          <w:marRight w:val="0"/>
                          <w:marTop w:val="150"/>
                          <w:marBottom w:val="0"/>
                          <w:divBdr>
                            <w:top w:val="none" w:sz="0" w:space="0" w:color="auto"/>
                            <w:left w:val="none" w:sz="0" w:space="0" w:color="auto"/>
                            <w:bottom w:val="none" w:sz="0" w:space="0" w:color="auto"/>
                            <w:right w:val="none" w:sz="0" w:space="0" w:color="auto"/>
                          </w:divBdr>
                          <w:divsChild>
                            <w:div w:id="2017881138">
                              <w:marLeft w:val="0"/>
                              <w:marRight w:val="0"/>
                              <w:marTop w:val="0"/>
                              <w:marBottom w:val="0"/>
                              <w:divBdr>
                                <w:top w:val="none" w:sz="0" w:space="0" w:color="auto"/>
                                <w:left w:val="none" w:sz="0" w:space="0" w:color="auto"/>
                                <w:bottom w:val="none" w:sz="0" w:space="0" w:color="auto"/>
                                <w:right w:val="none" w:sz="0" w:space="0" w:color="auto"/>
                              </w:divBdr>
                              <w:divsChild>
                                <w:div w:id="1252619585">
                                  <w:marLeft w:val="0"/>
                                  <w:marRight w:val="0"/>
                                  <w:marTop w:val="0"/>
                                  <w:marBottom w:val="0"/>
                                  <w:divBdr>
                                    <w:top w:val="none" w:sz="0" w:space="0" w:color="auto"/>
                                    <w:left w:val="none" w:sz="0" w:space="0" w:color="auto"/>
                                    <w:bottom w:val="none" w:sz="0" w:space="0" w:color="auto"/>
                                    <w:right w:val="none" w:sz="0" w:space="0" w:color="auto"/>
                                  </w:divBdr>
                                  <w:divsChild>
                                    <w:div w:id="1975135661">
                                      <w:marLeft w:val="0"/>
                                      <w:marRight w:val="0"/>
                                      <w:marTop w:val="0"/>
                                      <w:marBottom w:val="0"/>
                                      <w:divBdr>
                                        <w:top w:val="none" w:sz="0" w:space="0" w:color="auto"/>
                                        <w:left w:val="none" w:sz="0" w:space="0" w:color="auto"/>
                                        <w:bottom w:val="none" w:sz="0" w:space="0" w:color="auto"/>
                                        <w:right w:val="none" w:sz="0" w:space="0" w:color="auto"/>
                                      </w:divBdr>
                                      <w:divsChild>
                                        <w:div w:id="368335838">
                                          <w:marLeft w:val="0"/>
                                          <w:marRight w:val="0"/>
                                          <w:marTop w:val="0"/>
                                          <w:marBottom w:val="0"/>
                                          <w:divBdr>
                                            <w:top w:val="none" w:sz="0" w:space="0" w:color="auto"/>
                                            <w:left w:val="none" w:sz="0" w:space="0" w:color="auto"/>
                                            <w:bottom w:val="none" w:sz="0" w:space="0" w:color="auto"/>
                                            <w:right w:val="none" w:sz="0" w:space="0" w:color="auto"/>
                                          </w:divBdr>
                                          <w:divsChild>
                                            <w:div w:id="1540777451">
                                              <w:marLeft w:val="0"/>
                                              <w:marRight w:val="0"/>
                                              <w:marTop w:val="0"/>
                                              <w:marBottom w:val="0"/>
                                              <w:divBdr>
                                                <w:top w:val="none" w:sz="0" w:space="0" w:color="auto"/>
                                                <w:left w:val="none" w:sz="0" w:space="0" w:color="auto"/>
                                                <w:bottom w:val="none" w:sz="0" w:space="0" w:color="auto"/>
                                                <w:right w:val="none" w:sz="0" w:space="0" w:color="auto"/>
                                              </w:divBdr>
                                              <w:divsChild>
                                                <w:div w:id="493109738">
                                                  <w:marLeft w:val="0"/>
                                                  <w:marRight w:val="0"/>
                                                  <w:marTop w:val="0"/>
                                                  <w:marBottom w:val="0"/>
                                                  <w:divBdr>
                                                    <w:top w:val="none" w:sz="0" w:space="0" w:color="auto"/>
                                                    <w:left w:val="none" w:sz="0" w:space="0" w:color="auto"/>
                                                    <w:bottom w:val="none" w:sz="0" w:space="0" w:color="auto"/>
                                                    <w:right w:val="none" w:sz="0" w:space="0" w:color="auto"/>
                                                  </w:divBdr>
                                                  <w:divsChild>
                                                    <w:div w:id="499808435">
                                                      <w:marLeft w:val="0"/>
                                                      <w:marRight w:val="0"/>
                                                      <w:marTop w:val="0"/>
                                                      <w:marBottom w:val="0"/>
                                                      <w:divBdr>
                                                        <w:top w:val="none" w:sz="0" w:space="0" w:color="auto"/>
                                                        <w:left w:val="none" w:sz="0" w:space="0" w:color="auto"/>
                                                        <w:bottom w:val="none" w:sz="0" w:space="0" w:color="auto"/>
                                                        <w:right w:val="none" w:sz="0" w:space="0" w:color="auto"/>
                                                      </w:divBdr>
                                                      <w:divsChild>
                                                        <w:div w:id="9703560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381684307">
      <w:bodyDiv w:val="1"/>
      <w:marLeft w:val="0"/>
      <w:marRight w:val="0"/>
      <w:marTop w:val="0"/>
      <w:marBottom w:val="0"/>
      <w:divBdr>
        <w:top w:val="none" w:sz="0" w:space="0" w:color="auto"/>
        <w:left w:val="none" w:sz="0" w:space="0" w:color="auto"/>
        <w:bottom w:val="none" w:sz="0" w:space="0" w:color="auto"/>
        <w:right w:val="none" w:sz="0" w:space="0" w:color="auto"/>
      </w:divBdr>
    </w:div>
    <w:div w:id="385108808">
      <w:bodyDiv w:val="1"/>
      <w:marLeft w:val="0"/>
      <w:marRight w:val="0"/>
      <w:marTop w:val="0"/>
      <w:marBottom w:val="0"/>
      <w:divBdr>
        <w:top w:val="none" w:sz="0" w:space="0" w:color="auto"/>
        <w:left w:val="none" w:sz="0" w:space="0" w:color="auto"/>
        <w:bottom w:val="none" w:sz="0" w:space="0" w:color="auto"/>
        <w:right w:val="none" w:sz="0" w:space="0" w:color="auto"/>
      </w:divBdr>
    </w:div>
    <w:div w:id="519007548">
      <w:bodyDiv w:val="1"/>
      <w:marLeft w:val="0"/>
      <w:marRight w:val="0"/>
      <w:marTop w:val="0"/>
      <w:marBottom w:val="0"/>
      <w:divBdr>
        <w:top w:val="none" w:sz="0" w:space="0" w:color="auto"/>
        <w:left w:val="none" w:sz="0" w:space="0" w:color="auto"/>
        <w:bottom w:val="none" w:sz="0" w:space="0" w:color="auto"/>
        <w:right w:val="none" w:sz="0" w:space="0" w:color="auto"/>
      </w:divBdr>
    </w:div>
    <w:div w:id="528643100">
      <w:bodyDiv w:val="1"/>
      <w:marLeft w:val="0"/>
      <w:marRight w:val="0"/>
      <w:marTop w:val="0"/>
      <w:marBottom w:val="0"/>
      <w:divBdr>
        <w:top w:val="none" w:sz="0" w:space="0" w:color="auto"/>
        <w:left w:val="none" w:sz="0" w:space="0" w:color="auto"/>
        <w:bottom w:val="none" w:sz="0" w:space="0" w:color="auto"/>
        <w:right w:val="none" w:sz="0" w:space="0" w:color="auto"/>
      </w:divBdr>
    </w:div>
    <w:div w:id="608589186">
      <w:bodyDiv w:val="1"/>
      <w:marLeft w:val="0"/>
      <w:marRight w:val="0"/>
      <w:marTop w:val="0"/>
      <w:marBottom w:val="0"/>
      <w:divBdr>
        <w:top w:val="none" w:sz="0" w:space="0" w:color="auto"/>
        <w:left w:val="none" w:sz="0" w:space="0" w:color="auto"/>
        <w:bottom w:val="none" w:sz="0" w:space="0" w:color="auto"/>
        <w:right w:val="none" w:sz="0" w:space="0" w:color="auto"/>
      </w:divBdr>
    </w:div>
    <w:div w:id="633219484">
      <w:bodyDiv w:val="1"/>
      <w:marLeft w:val="0"/>
      <w:marRight w:val="0"/>
      <w:marTop w:val="0"/>
      <w:marBottom w:val="0"/>
      <w:divBdr>
        <w:top w:val="none" w:sz="0" w:space="0" w:color="auto"/>
        <w:left w:val="none" w:sz="0" w:space="0" w:color="auto"/>
        <w:bottom w:val="none" w:sz="0" w:space="0" w:color="auto"/>
        <w:right w:val="none" w:sz="0" w:space="0" w:color="auto"/>
      </w:divBdr>
      <w:divsChild>
        <w:div w:id="1051657367">
          <w:marLeft w:val="0"/>
          <w:marRight w:val="0"/>
          <w:marTop w:val="0"/>
          <w:marBottom w:val="0"/>
          <w:divBdr>
            <w:top w:val="none" w:sz="0" w:space="0" w:color="auto"/>
            <w:left w:val="none" w:sz="0" w:space="0" w:color="auto"/>
            <w:bottom w:val="none" w:sz="0" w:space="0" w:color="auto"/>
            <w:right w:val="none" w:sz="0" w:space="0" w:color="auto"/>
          </w:divBdr>
          <w:divsChild>
            <w:div w:id="370107434">
              <w:marLeft w:val="0"/>
              <w:marRight w:val="0"/>
              <w:marTop w:val="0"/>
              <w:marBottom w:val="0"/>
              <w:divBdr>
                <w:top w:val="none" w:sz="0" w:space="0" w:color="auto"/>
                <w:left w:val="none" w:sz="0" w:space="0" w:color="auto"/>
                <w:bottom w:val="none" w:sz="0" w:space="0" w:color="auto"/>
                <w:right w:val="none" w:sz="0" w:space="0" w:color="auto"/>
              </w:divBdr>
              <w:divsChild>
                <w:div w:id="585648210">
                  <w:marLeft w:val="0"/>
                  <w:marRight w:val="0"/>
                  <w:marTop w:val="0"/>
                  <w:marBottom w:val="0"/>
                  <w:divBdr>
                    <w:top w:val="none" w:sz="0" w:space="0" w:color="auto"/>
                    <w:left w:val="none" w:sz="0" w:space="0" w:color="auto"/>
                    <w:bottom w:val="none" w:sz="0" w:space="0" w:color="auto"/>
                    <w:right w:val="none" w:sz="0" w:space="0" w:color="auto"/>
                  </w:divBdr>
                  <w:divsChild>
                    <w:div w:id="675958100">
                      <w:marLeft w:val="0"/>
                      <w:marRight w:val="0"/>
                      <w:marTop w:val="0"/>
                      <w:marBottom w:val="0"/>
                      <w:divBdr>
                        <w:top w:val="none" w:sz="0" w:space="0" w:color="auto"/>
                        <w:left w:val="none" w:sz="0" w:space="0" w:color="auto"/>
                        <w:bottom w:val="none" w:sz="0" w:space="0" w:color="auto"/>
                        <w:right w:val="none" w:sz="0" w:space="0" w:color="auto"/>
                      </w:divBdr>
                      <w:divsChild>
                        <w:div w:id="587616369">
                          <w:marLeft w:val="0"/>
                          <w:marRight w:val="0"/>
                          <w:marTop w:val="150"/>
                          <w:marBottom w:val="0"/>
                          <w:divBdr>
                            <w:top w:val="none" w:sz="0" w:space="0" w:color="auto"/>
                            <w:left w:val="none" w:sz="0" w:space="0" w:color="auto"/>
                            <w:bottom w:val="none" w:sz="0" w:space="0" w:color="auto"/>
                            <w:right w:val="none" w:sz="0" w:space="0" w:color="auto"/>
                          </w:divBdr>
                          <w:divsChild>
                            <w:div w:id="1578438541">
                              <w:marLeft w:val="0"/>
                              <w:marRight w:val="0"/>
                              <w:marTop w:val="0"/>
                              <w:marBottom w:val="0"/>
                              <w:divBdr>
                                <w:top w:val="none" w:sz="0" w:space="0" w:color="auto"/>
                                <w:left w:val="none" w:sz="0" w:space="0" w:color="auto"/>
                                <w:bottom w:val="none" w:sz="0" w:space="0" w:color="auto"/>
                                <w:right w:val="none" w:sz="0" w:space="0" w:color="auto"/>
                              </w:divBdr>
                              <w:divsChild>
                                <w:div w:id="1245839406">
                                  <w:marLeft w:val="0"/>
                                  <w:marRight w:val="0"/>
                                  <w:marTop w:val="0"/>
                                  <w:marBottom w:val="0"/>
                                  <w:divBdr>
                                    <w:top w:val="none" w:sz="0" w:space="0" w:color="auto"/>
                                    <w:left w:val="none" w:sz="0" w:space="0" w:color="auto"/>
                                    <w:bottom w:val="none" w:sz="0" w:space="0" w:color="auto"/>
                                    <w:right w:val="none" w:sz="0" w:space="0" w:color="auto"/>
                                  </w:divBdr>
                                  <w:divsChild>
                                    <w:div w:id="1566914119">
                                      <w:marLeft w:val="0"/>
                                      <w:marRight w:val="0"/>
                                      <w:marTop w:val="0"/>
                                      <w:marBottom w:val="0"/>
                                      <w:divBdr>
                                        <w:top w:val="none" w:sz="0" w:space="0" w:color="auto"/>
                                        <w:left w:val="none" w:sz="0" w:space="0" w:color="auto"/>
                                        <w:bottom w:val="none" w:sz="0" w:space="0" w:color="auto"/>
                                        <w:right w:val="none" w:sz="0" w:space="0" w:color="auto"/>
                                      </w:divBdr>
                                      <w:divsChild>
                                        <w:div w:id="479229365">
                                          <w:marLeft w:val="0"/>
                                          <w:marRight w:val="0"/>
                                          <w:marTop w:val="0"/>
                                          <w:marBottom w:val="0"/>
                                          <w:divBdr>
                                            <w:top w:val="none" w:sz="0" w:space="0" w:color="auto"/>
                                            <w:left w:val="none" w:sz="0" w:space="0" w:color="auto"/>
                                            <w:bottom w:val="none" w:sz="0" w:space="0" w:color="auto"/>
                                            <w:right w:val="none" w:sz="0" w:space="0" w:color="auto"/>
                                          </w:divBdr>
                                          <w:divsChild>
                                            <w:div w:id="72555916">
                                              <w:marLeft w:val="0"/>
                                              <w:marRight w:val="0"/>
                                              <w:marTop w:val="0"/>
                                              <w:marBottom w:val="0"/>
                                              <w:divBdr>
                                                <w:top w:val="none" w:sz="0" w:space="0" w:color="auto"/>
                                                <w:left w:val="none" w:sz="0" w:space="0" w:color="auto"/>
                                                <w:bottom w:val="none" w:sz="0" w:space="0" w:color="auto"/>
                                                <w:right w:val="none" w:sz="0" w:space="0" w:color="auto"/>
                                              </w:divBdr>
                                              <w:divsChild>
                                                <w:div w:id="341977171">
                                                  <w:marLeft w:val="0"/>
                                                  <w:marRight w:val="0"/>
                                                  <w:marTop w:val="0"/>
                                                  <w:marBottom w:val="0"/>
                                                  <w:divBdr>
                                                    <w:top w:val="none" w:sz="0" w:space="0" w:color="auto"/>
                                                    <w:left w:val="none" w:sz="0" w:space="0" w:color="auto"/>
                                                    <w:bottom w:val="none" w:sz="0" w:space="0" w:color="auto"/>
                                                    <w:right w:val="none" w:sz="0" w:space="0" w:color="auto"/>
                                                  </w:divBdr>
                                                  <w:divsChild>
                                                    <w:div w:id="163277835">
                                                      <w:marLeft w:val="0"/>
                                                      <w:marRight w:val="0"/>
                                                      <w:marTop w:val="0"/>
                                                      <w:marBottom w:val="0"/>
                                                      <w:divBdr>
                                                        <w:top w:val="none" w:sz="0" w:space="0" w:color="auto"/>
                                                        <w:left w:val="none" w:sz="0" w:space="0" w:color="auto"/>
                                                        <w:bottom w:val="none" w:sz="0" w:space="0" w:color="auto"/>
                                                        <w:right w:val="none" w:sz="0" w:space="0" w:color="auto"/>
                                                      </w:divBdr>
                                                      <w:divsChild>
                                                        <w:div w:id="333847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677389666">
      <w:bodyDiv w:val="1"/>
      <w:marLeft w:val="0"/>
      <w:marRight w:val="0"/>
      <w:marTop w:val="0"/>
      <w:marBottom w:val="0"/>
      <w:divBdr>
        <w:top w:val="none" w:sz="0" w:space="0" w:color="auto"/>
        <w:left w:val="none" w:sz="0" w:space="0" w:color="auto"/>
        <w:bottom w:val="none" w:sz="0" w:space="0" w:color="auto"/>
        <w:right w:val="none" w:sz="0" w:space="0" w:color="auto"/>
      </w:divBdr>
    </w:div>
    <w:div w:id="729425548">
      <w:bodyDiv w:val="1"/>
      <w:marLeft w:val="0"/>
      <w:marRight w:val="0"/>
      <w:marTop w:val="0"/>
      <w:marBottom w:val="0"/>
      <w:divBdr>
        <w:top w:val="none" w:sz="0" w:space="0" w:color="auto"/>
        <w:left w:val="none" w:sz="0" w:space="0" w:color="auto"/>
        <w:bottom w:val="none" w:sz="0" w:space="0" w:color="auto"/>
        <w:right w:val="none" w:sz="0" w:space="0" w:color="auto"/>
      </w:divBdr>
    </w:div>
    <w:div w:id="796140919">
      <w:bodyDiv w:val="1"/>
      <w:marLeft w:val="0"/>
      <w:marRight w:val="0"/>
      <w:marTop w:val="0"/>
      <w:marBottom w:val="0"/>
      <w:divBdr>
        <w:top w:val="none" w:sz="0" w:space="0" w:color="auto"/>
        <w:left w:val="none" w:sz="0" w:space="0" w:color="auto"/>
        <w:bottom w:val="none" w:sz="0" w:space="0" w:color="auto"/>
        <w:right w:val="none" w:sz="0" w:space="0" w:color="auto"/>
      </w:divBdr>
    </w:div>
    <w:div w:id="820852717">
      <w:bodyDiv w:val="1"/>
      <w:marLeft w:val="0"/>
      <w:marRight w:val="0"/>
      <w:marTop w:val="0"/>
      <w:marBottom w:val="0"/>
      <w:divBdr>
        <w:top w:val="none" w:sz="0" w:space="0" w:color="auto"/>
        <w:left w:val="none" w:sz="0" w:space="0" w:color="auto"/>
        <w:bottom w:val="none" w:sz="0" w:space="0" w:color="auto"/>
        <w:right w:val="none" w:sz="0" w:space="0" w:color="auto"/>
      </w:divBdr>
    </w:div>
    <w:div w:id="823206786">
      <w:bodyDiv w:val="1"/>
      <w:marLeft w:val="0"/>
      <w:marRight w:val="0"/>
      <w:marTop w:val="0"/>
      <w:marBottom w:val="0"/>
      <w:divBdr>
        <w:top w:val="none" w:sz="0" w:space="0" w:color="auto"/>
        <w:left w:val="none" w:sz="0" w:space="0" w:color="auto"/>
        <w:bottom w:val="none" w:sz="0" w:space="0" w:color="auto"/>
        <w:right w:val="none" w:sz="0" w:space="0" w:color="auto"/>
      </w:divBdr>
    </w:div>
    <w:div w:id="885606672">
      <w:bodyDiv w:val="1"/>
      <w:marLeft w:val="0"/>
      <w:marRight w:val="0"/>
      <w:marTop w:val="0"/>
      <w:marBottom w:val="0"/>
      <w:divBdr>
        <w:top w:val="none" w:sz="0" w:space="0" w:color="auto"/>
        <w:left w:val="none" w:sz="0" w:space="0" w:color="auto"/>
        <w:bottom w:val="none" w:sz="0" w:space="0" w:color="auto"/>
        <w:right w:val="none" w:sz="0" w:space="0" w:color="auto"/>
      </w:divBdr>
    </w:div>
    <w:div w:id="887645658">
      <w:bodyDiv w:val="1"/>
      <w:marLeft w:val="0"/>
      <w:marRight w:val="0"/>
      <w:marTop w:val="0"/>
      <w:marBottom w:val="0"/>
      <w:divBdr>
        <w:top w:val="none" w:sz="0" w:space="0" w:color="auto"/>
        <w:left w:val="none" w:sz="0" w:space="0" w:color="auto"/>
        <w:bottom w:val="none" w:sz="0" w:space="0" w:color="auto"/>
        <w:right w:val="none" w:sz="0" w:space="0" w:color="auto"/>
      </w:divBdr>
    </w:div>
    <w:div w:id="889263616">
      <w:bodyDiv w:val="1"/>
      <w:marLeft w:val="0"/>
      <w:marRight w:val="0"/>
      <w:marTop w:val="0"/>
      <w:marBottom w:val="0"/>
      <w:divBdr>
        <w:top w:val="none" w:sz="0" w:space="0" w:color="auto"/>
        <w:left w:val="none" w:sz="0" w:space="0" w:color="auto"/>
        <w:bottom w:val="none" w:sz="0" w:space="0" w:color="auto"/>
        <w:right w:val="none" w:sz="0" w:space="0" w:color="auto"/>
      </w:divBdr>
      <w:divsChild>
        <w:div w:id="155075780">
          <w:marLeft w:val="0"/>
          <w:marRight w:val="0"/>
          <w:marTop w:val="0"/>
          <w:marBottom w:val="0"/>
          <w:divBdr>
            <w:top w:val="none" w:sz="0" w:space="0" w:color="auto"/>
            <w:left w:val="none" w:sz="0" w:space="0" w:color="auto"/>
            <w:bottom w:val="none" w:sz="0" w:space="0" w:color="auto"/>
            <w:right w:val="none" w:sz="0" w:space="0" w:color="auto"/>
          </w:divBdr>
          <w:divsChild>
            <w:div w:id="805783077">
              <w:marLeft w:val="0"/>
              <w:marRight w:val="0"/>
              <w:marTop w:val="0"/>
              <w:marBottom w:val="0"/>
              <w:divBdr>
                <w:top w:val="none" w:sz="0" w:space="0" w:color="auto"/>
                <w:left w:val="none" w:sz="0" w:space="0" w:color="auto"/>
                <w:bottom w:val="none" w:sz="0" w:space="0" w:color="auto"/>
                <w:right w:val="none" w:sz="0" w:space="0" w:color="auto"/>
              </w:divBdr>
              <w:divsChild>
                <w:div w:id="810946726">
                  <w:marLeft w:val="0"/>
                  <w:marRight w:val="0"/>
                  <w:marTop w:val="0"/>
                  <w:marBottom w:val="0"/>
                  <w:divBdr>
                    <w:top w:val="none" w:sz="0" w:space="0" w:color="auto"/>
                    <w:left w:val="none" w:sz="0" w:space="0" w:color="auto"/>
                    <w:bottom w:val="none" w:sz="0" w:space="0" w:color="auto"/>
                    <w:right w:val="none" w:sz="0" w:space="0" w:color="auto"/>
                  </w:divBdr>
                  <w:divsChild>
                    <w:div w:id="863206196">
                      <w:marLeft w:val="0"/>
                      <w:marRight w:val="0"/>
                      <w:marTop w:val="0"/>
                      <w:marBottom w:val="0"/>
                      <w:divBdr>
                        <w:top w:val="none" w:sz="0" w:space="0" w:color="auto"/>
                        <w:left w:val="none" w:sz="0" w:space="0" w:color="auto"/>
                        <w:bottom w:val="none" w:sz="0" w:space="0" w:color="auto"/>
                        <w:right w:val="none" w:sz="0" w:space="0" w:color="auto"/>
                      </w:divBdr>
                      <w:divsChild>
                        <w:div w:id="575626698">
                          <w:marLeft w:val="0"/>
                          <w:marRight w:val="0"/>
                          <w:marTop w:val="150"/>
                          <w:marBottom w:val="0"/>
                          <w:divBdr>
                            <w:top w:val="none" w:sz="0" w:space="0" w:color="auto"/>
                            <w:left w:val="none" w:sz="0" w:space="0" w:color="auto"/>
                            <w:bottom w:val="none" w:sz="0" w:space="0" w:color="auto"/>
                            <w:right w:val="none" w:sz="0" w:space="0" w:color="auto"/>
                          </w:divBdr>
                          <w:divsChild>
                            <w:div w:id="1989244814">
                              <w:marLeft w:val="0"/>
                              <w:marRight w:val="0"/>
                              <w:marTop w:val="0"/>
                              <w:marBottom w:val="0"/>
                              <w:divBdr>
                                <w:top w:val="none" w:sz="0" w:space="0" w:color="auto"/>
                                <w:left w:val="none" w:sz="0" w:space="0" w:color="auto"/>
                                <w:bottom w:val="none" w:sz="0" w:space="0" w:color="auto"/>
                                <w:right w:val="none" w:sz="0" w:space="0" w:color="auto"/>
                              </w:divBdr>
                              <w:divsChild>
                                <w:div w:id="195118632">
                                  <w:marLeft w:val="0"/>
                                  <w:marRight w:val="0"/>
                                  <w:marTop w:val="0"/>
                                  <w:marBottom w:val="0"/>
                                  <w:divBdr>
                                    <w:top w:val="none" w:sz="0" w:space="0" w:color="auto"/>
                                    <w:left w:val="none" w:sz="0" w:space="0" w:color="auto"/>
                                    <w:bottom w:val="none" w:sz="0" w:space="0" w:color="auto"/>
                                    <w:right w:val="none" w:sz="0" w:space="0" w:color="auto"/>
                                  </w:divBdr>
                                  <w:divsChild>
                                    <w:div w:id="1619335674">
                                      <w:marLeft w:val="0"/>
                                      <w:marRight w:val="0"/>
                                      <w:marTop w:val="0"/>
                                      <w:marBottom w:val="0"/>
                                      <w:divBdr>
                                        <w:top w:val="none" w:sz="0" w:space="0" w:color="auto"/>
                                        <w:left w:val="none" w:sz="0" w:space="0" w:color="auto"/>
                                        <w:bottom w:val="none" w:sz="0" w:space="0" w:color="auto"/>
                                        <w:right w:val="none" w:sz="0" w:space="0" w:color="auto"/>
                                      </w:divBdr>
                                      <w:divsChild>
                                        <w:div w:id="442113639">
                                          <w:marLeft w:val="0"/>
                                          <w:marRight w:val="0"/>
                                          <w:marTop w:val="0"/>
                                          <w:marBottom w:val="0"/>
                                          <w:divBdr>
                                            <w:top w:val="none" w:sz="0" w:space="0" w:color="auto"/>
                                            <w:left w:val="none" w:sz="0" w:space="0" w:color="auto"/>
                                            <w:bottom w:val="none" w:sz="0" w:space="0" w:color="auto"/>
                                            <w:right w:val="none" w:sz="0" w:space="0" w:color="auto"/>
                                          </w:divBdr>
                                          <w:divsChild>
                                            <w:div w:id="12715479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978337883">
      <w:bodyDiv w:val="1"/>
      <w:marLeft w:val="0"/>
      <w:marRight w:val="0"/>
      <w:marTop w:val="0"/>
      <w:marBottom w:val="0"/>
      <w:divBdr>
        <w:top w:val="none" w:sz="0" w:space="0" w:color="auto"/>
        <w:left w:val="none" w:sz="0" w:space="0" w:color="auto"/>
        <w:bottom w:val="none" w:sz="0" w:space="0" w:color="auto"/>
        <w:right w:val="none" w:sz="0" w:space="0" w:color="auto"/>
      </w:divBdr>
      <w:divsChild>
        <w:div w:id="1509365086">
          <w:marLeft w:val="0"/>
          <w:marRight w:val="0"/>
          <w:marTop w:val="0"/>
          <w:marBottom w:val="0"/>
          <w:divBdr>
            <w:top w:val="none" w:sz="0" w:space="0" w:color="auto"/>
            <w:left w:val="none" w:sz="0" w:space="0" w:color="auto"/>
            <w:bottom w:val="none" w:sz="0" w:space="0" w:color="auto"/>
            <w:right w:val="none" w:sz="0" w:space="0" w:color="auto"/>
          </w:divBdr>
          <w:divsChild>
            <w:div w:id="1722750192">
              <w:marLeft w:val="0"/>
              <w:marRight w:val="0"/>
              <w:marTop w:val="0"/>
              <w:marBottom w:val="0"/>
              <w:divBdr>
                <w:top w:val="none" w:sz="0" w:space="0" w:color="auto"/>
                <w:left w:val="none" w:sz="0" w:space="0" w:color="auto"/>
                <w:bottom w:val="none" w:sz="0" w:space="0" w:color="auto"/>
                <w:right w:val="none" w:sz="0" w:space="0" w:color="auto"/>
              </w:divBdr>
              <w:divsChild>
                <w:div w:id="1662738872">
                  <w:marLeft w:val="0"/>
                  <w:marRight w:val="0"/>
                  <w:marTop w:val="0"/>
                  <w:marBottom w:val="0"/>
                  <w:divBdr>
                    <w:top w:val="none" w:sz="0" w:space="0" w:color="auto"/>
                    <w:left w:val="none" w:sz="0" w:space="0" w:color="auto"/>
                    <w:bottom w:val="none" w:sz="0" w:space="0" w:color="auto"/>
                    <w:right w:val="none" w:sz="0" w:space="0" w:color="auto"/>
                  </w:divBdr>
                  <w:divsChild>
                    <w:div w:id="437021569">
                      <w:marLeft w:val="0"/>
                      <w:marRight w:val="0"/>
                      <w:marTop w:val="0"/>
                      <w:marBottom w:val="0"/>
                      <w:divBdr>
                        <w:top w:val="none" w:sz="0" w:space="0" w:color="auto"/>
                        <w:left w:val="none" w:sz="0" w:space="0" w:color="auto"/>
                        <w:bottom w:val="none" w:sz="0" w:space="0" w:color="auto"/>
                        <w:right w:val="none" w:sz="0" w:space="0" w:color="auto"/>
                      </w:divBdr>
                      <w:divsChild>
                        <w:div w:id="14754830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23748099">
      <w:bodyDiv w:val="1"/>
      <w:marLeft w:val="0"/>
      <w:marRight w:val="0"/>
      <w:marTop w:val="0"/>
      <w:marBottom w:val="0"/>
      <w:divBdr>
        <w:top w:val="none" w:sz="0" w:space="0" w:color="auto"/>
        <w:left w:val="none" w:sz="0" w:space="0" w:color="auto"/>
        <w:bottom w:val="none" w:sz="0" w:space="0" w:color="auto"/>
        <w:right w:val="none" w:sz="0" w:space="0" w:color="auto"/>
      </w:divBdr>
    </w:div>
    <w:div w:id="1058362024">
      <w:bodyDiv w:val="1"/>
      <w:marLeft w:val="0"/>
      <w:marRight w:val="0"/>
      <w:marTop w:val="0"/>
      <w:marBottom w:val="0"/>
      <w:divBdr>
        <w:top w:val="none" w:sz="0" w:space="0" w:color="auto"/>
        <w:left w:val="none" w:sz="0" w:space="0" w:color="auto"/>
        <w:bottom w:val="none" w:sz="0" w:space="0" w:color="auto"/>
        <w:right w:val="none" w:sz="0" w:space="0" w:color="auto"/>
      </w:divBdr>
    </w:div>
    <w:div w:id="1089081684">
      <w:bodyDiv w:val="1"/>
      <w:marLeft w:val="0"/>
      <w:marRight w:val="0"/>
      <w:marTop w:val="0"/>
      <w:marBottom w:val="0"/>
      <w:divBdr>
        <w:top w:val="none" w:sz="0" w:space="0" w:color="auto"/>
        <w:left w:val="none" w:sz="0" w:space="0" w:color="auto"/>
        <w:bottom w:val="none" w:sz="0" w:space="0" w:color="auto"/>
        <w:right w:val="none" w:sz="0" w:space="0" w:color="auto"/>
      </w:divBdr>
      <w:divsChild>
        <w:div w:id="745416194">
          <w:marLeft w:val="0"/>
          <w:marRight w:val="0"/>
          <w:marTop w:val="0"/>
          <w:marBottom w:val="0"/>
          <w:divBdr>
            <w:top w:val="none" w:sz="0" w:space="0" w:color="auto"/>
            <w:left w:val="none" w:sz="0" w:space="0" w:color="auto"/>
            <w:bottom w:val="none" w:sz="0" w:space="0" w:color="auto"/>
            <w:right w:val="none" w:sz="0" w:space="0" w:color="auto"/>
          </w:divBdr>
          <w:divsChild>
            <w:div w:id="7047899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43429087">
      <w:bodyDiv w:val="1"/>
      <w:marLeft w:val="0"/>
      <w:marRight w:val="0"/>
      <w:marTop w:val="0"/>
      <w:marBottom w:val="0"/>
      <w:divBdr>
        <w:top w:val="none" w:sz="0" w:space="0" w:color="auto"/>
        <w:left w:val="none" w:sz="0" w:space="0" w:color="auto"/>
        <w:bottom w:val="none" w:sz="0" w:space="0" w:color="auto"/>
        <w:right w:val="none" w:sz="0" w:space="0" w:color="auto"/>
      </w:divBdr>
    </w:div>
    <w:div w:id="1151485692">
      <w:bodyDiv w:val="1"/>
      <w:marLeft w:val="0"/>
      <w:marRight w:val="0"/>
      <w:marTop w:val="0"/>
      <w:marBottom w:val="0"/>
      <w:divBdr>
        <w:top w:val="none" w:sz="0" w:space="0" w:color="auto"/>
        <w:left w:val="none" w:sz="0" w:space="0" w:color="auto"/>
        <w:bottom w:val="none" w:sz="0" w:space="0" w:color="auto"/>
        <w:right w:val="none" w:sz="0" w:space="0" w:color="auto"/>
      </w:divBdr>
      <w:divsChild>
        <w:div w:id="2001082812">
          <w:marLeft w:val="0"/>
          <w:marRight w:val="0"/>
          <w:marTop w:val="0"/>
          <w:marBottom w:val="0"/>
          <w:divBdr>
            <w:top w:val="none" w:sz="0" w:space="0" w:color="auto"/>
            <w:left w:val="none" w:sz="0" w:space="0" w:color="auto"/>
            <w:bottom w:val="none" w:sz="0" w:space="0" w:color="auto"/>
            <w:right w:val="none" w:sz="0" w:space="0" w:color="auto"/>
          </w:divBdr>
          <w:divsChild>
            <w:div w:id="2002661969">
              <w:marLeft w:val="0"/>
              <w:marRight w:val="0"/>
              <w:marTop w:val="0"/>
              <w:marBottom w:val="0"/>
              <w:divBdr>
                <w:top w:val="none" w:sz="0" w:space="0" w:color="auto"/>
                <w:left w:val="none" w:sz="0" w:space="0" w:color="auto"/>
                <w:bottom w:val="none" w:sz="0" w:space="0" w:color="auto"/>
                <w:right w:val="none" w:sz="0" w:space="0" w:color="auto"/>
              </w:divBdr>
              <w:divsChild>
                <w:div w:id="761603831">
                  <w:marLeft w:val="0"/>
                  <w:marRight w:val="0"/>
                  <w:marTop w:val="0"/>
                  <w:marBottom w:val="0"/>
                  <w:divBdr>
                    <w:top w:val="none" w:sz="0" w:space="0" w:color="auto"/>
                    <w:left w:val="none" w:sz="0" w:space="0" w:color="auto"/>
                    <w:bottom w:val="none" w:sz="0" w:space="0" w:color="auto"/>
                    <w:right w:val="none" w:sz="0" w:space="0" w:color="auto"/>
                  </w:divBdr>
                  <w:divsChild>
                    <w:div w:id="1386106153">
                      <w:marLeft w:val="0"/>
                      <w:marRight w:val="0"/>
                      <w:marTop w:val="0"/>
                      <w:marBottom w:val="0"/>
                      <w:divBdr>
                        <w:top w:val="none" w:sz="0" w:space="0" w:color="auto"/>
                        <w:left w:val="none" w:sz="0" w:space="0" w:color="auto"/>
                        <w:bottom w:val="none" w:sz="0" w:space="0" w:color="auto"/>
                        <w:right w:val="none" w:sz="0" w:space="0" w:color="auto"/>
                      </w:divBdr>
                      <w:divsChild>
                        <w:div w:id="372459303">
                          <w:marLeft w:val="0"/>
                          <w:marRight w:val="0"/>
                          <w:marTop w:val="150"/>
                          <w:marBottom w:val="0"/>
                          <w:divBdr>
                            <w:top w:val="none" w:sz="0" w:space="0" w:color="auto"/>
                            <w:left w:val="none" w:sz="0" w:space="0" w:color="auto"/>
                            <w:bottom w:val="none" w:sz="0" w:space="0" w:color="auto"/>
                            <w:right w:val="none" w:sz="0" w:space="0" w:color="auto"/>
                          </w:divBdr>
                          <w:divsChild>
                            <w:div w:id="1500584976">
                              <w:marLeft w:val="0"/>
                              <w:marRight w:val="0"/>
                              <w:marTop w:val="0"/>
                              <w:marBottom w:val="0"/>
                              <w:divBdr>
                                <w:top w:val="none" w:sz="0" w:space="0" w:color="auto"/>
                                <w:left w:val="none" w:sz="0" w:space="0" w:color="auto"/>
                                <w:bottom w:val="none" w:sz="0" w:space="0" w:color="auto"/>
                                <w:right w:val="none" w:sz="0" w:space="0" w:color="auto"/>
                              </w:divBdr>
                              <w:divsChild>
                                <w:div w:id="836923879">
                                  <w:marLeft w:val="0"/>
                                  <w:marRight w:val="0"/>
                                  <w:marTop w:val="0"/>
                                  <w:marBottom w:val="0"/>
                                  <w:divBdr>
                                    <w:top w:val="none" w:sz="0" w:space="0" w:color="auto"/>
                                    <w:left w:val="none" w:sz="0" w:space="0" w:color="auto"/>
                                    <w:bottom w:val="none" w:sz="0" w:space="0" w:color="auto"/>
                                    <w:right w:val="none" w:sz="0" w:space="0" w:color="auto"/>
                                  </w:divBdr>
                                  <w:divsChild>
                                    <w:div w:id="1398359917">
                                      <w:marLeft w:val="0"/>
                                      <w:marRight w:val="0"/>
                                      <w:marTop w:val="0"/>
                                      <w:marBottom w:val="0"/>
                                      <w:divBdr>
                                        <w:top w:val="none" w:sz="0" w:space="0" w:color="auto"/>
                                        <w:left w:val="none" w:sz="0" w:space="0" w:color="auto"/>
                                        <w:bottom w:val="none" w:sz="0" w:space="0" w:color="auto"/>
                                        <w:right w:val="none" w:sz="0" w:space="0" w:color="auto"/>
                                      </w:divBdr>
                                      <w:divsChild>
                                        <w:div w:id="93944629">
                                          <w:marLeft w:val="0"/>
                                          <w:marRight w:val="0"/>
                                          <w:marTop w:val="0"/>
                                          <w:marBottom w:val="0"/>
                                          <w:divBdr>
                                            <w:top w:val="none" w:sz="0" w:space="0" w:color="auto"/>
                                            <w:left w:val="none" w:sz="0" w:space="0" w:color="auto"/>
                                            <w:bottom w:val="none" w:sz="0" w:space="0" w:color="auto"/>
                                            <w:right w:val="none" w:sz="0" w:space="0" w:color="auto"/>
                                          </w:divBdr>
                                          <w:divsChild>
                                            <w:div w:id="1832330776">
                                              <w:marLeft w:val="0"/>
                                              <w:marRight w:val="0"/>
                                              <w:marTop w:val="0"/>
                                              <w:marBottom w:val="0"/>
                                              <w:divBdr>
                                                <w:top w:val="none" w:sz="0" w:space="0" w:color="auto"/>
                                                <w:left w:val="none" w:sz="0" w:space="0" w:color="auto"/>
                                                <w:bottom w:val="none" w:sz="0" w:space="0" w:color="auto"/>
                                                <w:right w:val="none" w:sz="0" w:space="0" w:color="auto"/>
                                              </w:divBdr>
                                              <w:divsChild>
                                                <w:div w:id="1920367214">
                                                  <w:marLeft w:val="0"/>
                                                  <w:marRight w:val="0"/>
                                                  <w:marTop w:val="0"/>
                                                  <w:marBottom w:val="0"/>
                                                  <w:divBdr>
                                                    <w:top w:val="none" w:sz="0" w:space="0" w:color="auto"/>
                                                    <w:left w:val="none" w:sz="0" w:space="0" w:color="auto"/>
                                                    <w:bottom w:val="none" w:sz="0" w:space="0" w:color="auto"/>
                                                    <w:right w:val="none" w:sz="0" w:space="0" w:color="auto"/>
                                                  </w:divBdr>
                                                  <w:divsChild>
                                                    <w:div w:id="893278244">
                                                      <w:marLeft w:val="0"/>
                                                      <w:marRight w:val="0"/>
                                                      <w:marTop w:val="0"/>
                                                      <w:marBottom w:val="0"/>
                                                      <w:divBdr>
                                                        <w:top w:val="none" w:sz="0" w:space="0" w:color="auto"/>
                                                        <w:left w:val="none" w:sz="0" w:space="0" w:color="auto"/>
                                                        <w:bottom w:val="none" w:sz="0" w:space="0" w:color="auto"/>
                                                        <w:right w:val="none" w:sz="0" w:space="0" w:color="auto"/>
                                                      </w:divBdr>
                                                      <w:divsChild>
                                                        <w:div w:id="16367199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1290358980">
      <w:bodyDiv w:val="1"/>
      <w:marLeft w:val="0"/>
      <w:marRight w:val="0"/>
      <w:marTop w:val="0"/>
      <w:marBottom w:val="0"/>
      <w:divBdr>
        <w:top w:val="none" w:sz="0" w:space="0" w:color="auto"/>
        <w:left w:val="none" w:sz="0" w:space="0" w:color="auto"/>
        <w:bottom w:val="none" w:sz="0" w:space="0" w:color="auto"/>
        <w:right w:val="none" w:sz="0" w:space="0" w:color="auto"/>
      </w:divBdr>
      <w:divsChild>
        <w:div w:id="2021354058">
          <w:marLeft w:val="0"/>
          <w:marRight w:val="0"/>
          <w:marTop w:val="0"/>
          <w:marBottom w:val="0"/>
          <w:divBdr>
            <w:top w:val="none" w:sz="0" w:space="0" w:color="auto"/>
            <w:left w:val="none" w:sz="0" w:space="0" w:color="auto"/>
            <w:bottom w:val="none" w:sz="0" w:space="0" w:color="auto"/>
            <w:right w:val="none" w:sz="0" w:space="0" w:color="auto"/>
          </w:divBdr>
          <w:divsChild>
            <w:div w:id="1267621004">
              <w:marLeft w:val="270"/>
              <w:marRight w:val="0"/>
              <w:marTop w:val="0"/>
              <w:marBottom w:val="0"/>
              <w:divBdr>
                <w:top w:val="none" w:sz="0" w:space="0" w:color="auto"/>
                <w:left w:val="none" w:sz="0" w:space="0" w:color="auto"/>
                <w:bottom w:val="none" w:sz="0" w:space="0" w:color="auto"/>
                <w:right w:val="none" w:sz="0" w:space="0" w:color="auto"/>
              </w:divBdr>
              <w:divsChild>
                <w:div w:id="1507132198">
                  <w:marLeft w:val="0"/>
                  <w:marRight w:val="0"/>
                  <w:marTop w:val="0"/>
                  <w:marBottom w:val="0"/>
                  <w:divBdr>
                    <w:top w:val="none" w:sz="0" w:space="0" w:color="auto"/>
                    <w:left w:val="none" w:sz="0" w:space="0" w:color="auto"/>
                    <w:bottom w:val="none" w:sz="0" w:space="0" w:color="auto"/>
                    <w:right w:val="none" w:sz="0" w:space="0" w:color="auto"/>
                  </w:divBdr>
                  <w:divsChild>
                    <w:div w:id="712923838">
                      <w:marLeft w:val="27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6854020">
      <w:bodyDiv w:val="1"/>
      <w:marLeft w:val="0"/>
      <w:marRight w:val="0"/>
      <w:marTop w:val="0"/>
      <w:marBottom w:val="0"/>
      <w:divBdr>
        <w:top w:val="none" w:sz="0" w:space="0" w:color="auto"/>
        <w:left w:val="none" w:sz="0" w:space="0" w:color="auto"/>
        <w:bottom w:val="none" w:sz="0" w:space="0" w:color="auto"/>
        <w:right w:val="none" w:sz="0" w:space="0" w:color="auto"/>
      </w:divBdr>
    </w:div>
    <w:div w:id="1316252348">
      <w:bodyDiv w:val="1"/>
      <w:marLeft w:val="0"/>
      <w:marRight w:val="0"/>
      <w:marTop w:val="0"/>
      <w:marBottom w:val="0"/>
      <w:divBdr>
        <w:top w:val="none" w:sz="0" w:space="0" w:color="auto"/>
        <w:left w:val="none" w:sz="0" w:space="0" w:color="auto"/>
        <w:bottom w:val="none" w:sz="0" w:space="0" w:color="auto"/>
        <w:right w:val="none" w:sz="0" w:space="0" w:color="auto"/>
      </w:divBdr>
      <w:divsChild>
        <w:div w:id="1466049764">
          <w:marLeft w:val="0"/>
          <w:marRight w:val="0"/>
          <w:marTop w:val="0"/>
          <w:marBottom w:val="0"/>
          <w:divBdr>
            <w:top w:val="none" w:sz="0" w:space="0" w:color="auto"/>
            <w:left w:val="none" w:sz="0" w:space="0" w:color="auto"/>
            <w:bottom w:val="none" w:sz="0" w:space="0" w:color="auto"/>
            <w:right w:val="none" w:sz="0" w:space="0" w:color="auto"/>
          </w:divBdr>
          <w:divsChild>
            <w:div w:id="11903376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9989197">
      <w:bodyDiv w:val="1"/>
      <w:marLeft w:val="0"/>
      <w:marRight w:val="0"/>
      <w:marTop w:val="0"/>
      <w:marBottom w:val="0"/>
      <w:divBdr>
        <w:top w:val="none" w:sz="0" w:space="0" w:color="auto"/>
        <w:left w:val="none" w:sz="0" w:space="0" w:color="auto"/>
        <w:bottom w:val="none" w:sz="0" w:space="0" w:color="auto"/>
        <w:right w:val="none" w:sz="0" w:space="0" w:color="auto"/>
      </w:divBdr>
      <w:divsChild>
        <w:div w:id="104693030">
          <w:marLeft w:val="0"/>
          <w:marRight w:val="0"/>
          <w:marTop w:val="0"/>
          <w:marBottom w:val="0"/>
          <w:divBdr>
            <w:top w:val="none" w:sz="0" w:space="0" w:color="auto"/>
            <w:left w:val="none" w:sz="0" w:space="0" w:color="auto"/>
            <w:bottom w:val="none" w:sz="0" w:space="0" w:color="auto"/>
            <w:right w:val="none" w:sz="0" w:space="0" w:color="auto"/>
          </w:divBdr>
          <w:divsChild>
            <w:div w:id="197285244">
              <w:marLeft w:val="0"/>
              <w:marRight w:val="0"/>
              <w:marTop w:val="0"/>
              <w:marBottom w:val="0"/>
              <w:divBdr>
                <w:top w:val="none" w:sz="0" w:space="0" w:color="auto"/>
                <w:left w:val="none" w:sz="0" w:space="0" w:color="auto"/>
                <w:bottom w:val="none" w:sz="0" w:space="0" w:color="auto"/>
                <w:right w:val="none" w:sz="0" w:space="0" w:color="auto"/>
              </w:divBdr>
              <w:divsChild>
                <w:div w:id="322316681">
                  <w:marLeft w:val="0"/>
                  <w:marRight w:val="0"/>
                  <w:marTop w:val="0"/>
                  <w:marBottom w:val="0"/>
                  <w:divBdr>
                    <w:top w:val="none" w:sz="0" w:space="0" w:color="auto"/>
                    <w:left w:val="none" w:sz="0" w:space="0" w:color="auto"/>
                    <w:bottom w:val="none" w:sz="0" w:space="0" w:color="auto"/>
                    <w:right w:val="none" w:sz="0" w:space="0" w:color="auto"/>
                  </w:divBdr>
                  <w:divsChild>
                    <w:div w:id="100074453">
                      <w:marLeft w:val="0"/>
                      <w:marRight w:val="0"/>
                      <w:marTop w:val="0"/>
                      <w:marBottom w:val="0"/>
                      <w:divBdr>
                        <w:top w:val="none" w:sz="0" w:space="0" w:color="auto"/>
                        <w:left w:val="none" w:sz="0" w:space="0" w:color="auto"/>
                        <w:bottom w:val="none" w:sz="0" w:space="0" w:color="auto"/>
                        <w:right w:val="none" w:sz="0" w:space="0" w:color="auto"/>
                      </w:divBdr>
                      <w:divsChild>
                        <w:div w:id="275407812">
                          <w:marLeft w:val="0"/>
                          <w:marRight w:val="0"/>
                          <w:marTop w:val="150"/>
                          <w:marBottom w:val="0"/>
                          <w:divBdr>
                            <w:top w:val="none" w:sz="0" w:space="0" w:color="auto"/>
                            <w:left w:val="none" w:sz="0" w:space="0" w:color="auto"/>
                            <w:bottom w:val="none" w:sz="0" w:space="0" w:color="auto"/>
                            <w:right w:val="none" w:sz="0" w:space="0" w:color="auto"/>
                          </w:divBdr>
                          <w:divsChild>
                            <w:div w:id="1682706026">
                              <w:marLeft w:val="0"/>
                              <w:marRight w:val="0"/>
                              <w:marTop w:val="0"/>
                              <w:marBottom w:val="0"/>
                              <w:divBdr>
                                <w:top w:val="none" w:sz="0" w:space="0" w:color="auto"/>
                                <w:left w:val="none" w:sz="0" w:space="0" w:color="auto"/>
                                <w:bottom w:val="none" w:sz="0" w:space="0" w:color="auto"/>
                                <w:right w:val="none" w:sz="0" w:space="0" w:color="auto"/>
                              </w:divBdr>
                              <w:divsChild>
                                <w:div w:id="788746171">
                                  <w:marLeft w:val="0"/>
                                  <w:marRight w:val="0"/>
                                  <w:marTop w:val="0"/>
                                  <w:marBottom w:val="0"/>
                                  <w:divBdr>
                                    <w:top w:val="none" w:sz="0" w:space="0" w:color="auto"/>
                                    <w:left w:val="none" w:sz="0" w:space="0" w:color="auto"/>
                                    <w:bottom w:val="none" w:sz="0" w:space="0" w:color="auto"/>
                                    <w:right w:val="none" w:sz="0" w:space="0" w:color="auto"/>
                                  </w:divBdr>
                                  <w:divsChild>
                                    <w:div w:id="1585797768">
                                      <w:marLeft w:val="0"/>
                                      <w:marRight w:val="0"/>
                                      <w:marTop w:val="0"/>
                                      <w:marBottom w:val="0"/>
                                      <w:divBdr>
                                        <w:top w:val="none" w:sz="0" w:space="0" w:color="auto"/>
                                        <w:left w:val="none" w:sz="0" w:space="0" w:color="auto"/>
                                        <w:bottom w:val="none" w:sz="0" w:space="0" w:color="auto"/>
                                        <w:right w:val="none" w:sz="0" w:space="0" w:color="auto"/>
                                      </w:divBdr>
                                      <w:divsChild>
                                        <w:div w:id="963267275">
                                          <w:marLeft w:val="0"/>
                                          <w:marRight w:val="0"/>
                                          <w:marTop w:val="0"/>
                                          <w:marBottom w:val="0"/>
                                          <w:divBdr>
                                            <w:top w:val="none" w:sz="0" w:space="0" w:color="auto"/>
                                            <w:left w:val="none" w:sz="0" w:space="0" w:color="auto"/>
                                            <w:bottom w:val="none" w:sz="0" w:space="0" w:color="auto"/>
                                            <w:right w:val="none" w:sz="0" w:space="0" w:color="auto"/>
                                          </w:divBdr>
                                          <w:divsChild>
                                            <w:div w:id="1869372884">
                                              <w:marLeft w:val="0"/>
                                              <w:marRight w:val="0"/>
                                              <w:marTop w:val="0"/>
                                              <w:marBottom w:val="0"/>
                                              <w:divBdr>
                                                <w:top w:val="none" w:sz="0" w:space="0" w:color="auto"/>
                                                <w:left w:val="none" w:sz="0" w:space="0" w:color="auto"/>
                                                <w:bottom w:val="none" w:sz="0" w:space="0" w:color="auto"/>
                                                <w:right w:val="none" w:sz="0" w:space="0" w:color="auto"/>
                                              </w:divBdr>
                                              <w:divsChild>
                                                <w:div w:id="1119758315">
                                                  <w:marLeft w:val="0"/>
                                                  <w:marRight w:val="0"/>
                                                  <w:marTop w:val="0"/>
                                                  <w:marBottom w:val="0"/>
                                                  <w:divBdr>
                                                    <w:top w:val="none" w:sz="0" w:space="0" w:color="auto"/>
                                                    <w:left w:val="none" w:sz="0" w:space="0" w:color="auto"/>
                                                    <w:bottom w:val="none" w:sz="0" w:space="0" w:color="auto"/>
                                                    <w:right w:val="none" w:sz="0" w:space="0" w:color="auto"/>
                                                  </w:divBdr>
                                                  <w:divsChild>
                                                    <w:div w:id="775902759">
                                                      <w:marLeft w:val="0"/>
                                                      <w:marRight w:val="0"/>
                                                      <w:marTop w:val="0"/>
                                                      <w:marBottom w:val="0"/>
                                                      <w:divBdr>
                                                        <w:top w:val="none" w:sz="0" w:space="0" w:color="auto"/>
                                                        <w:left w:val="none" w:sz="0" w:space="0" w:color="auto"/>
                                                        <w:bottom w:val="none" w:sz="0" w:space="0" w:color="auto"/>
                                                        <w:right w:val="none" w:sz="0" w:space="0" w:color="auto"/>
                                                      </w:divBdr>
                                                      <w:divsChild>
                                                        <w:div w:id="9073507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1396775811">
      <w:bodyDiv w:val="1"/>
      <w:marLeft w:val="0"/>
      <w:marRight w:val="0"/>
      <w:marTop w:val="0"/>
      <w:marBottom w:val="0"/>
      <w:divBdr>
        <w:top w:val="none" w:sz="0" w:space="0" w:color="auto"/>
        <w:left w:val="none" w:sz="0" w:space="0" w:color="auto"/>
        <w:bottom w:val="none" w:sz="0" w:space="0" w:color="auto"/>
        <w:right w:val="none" w:sz="0" w:space="0" w:color="auto"/>
      </w:divBdr>
    </w:div>
    <w:div w:id="1459959140">
      <w:bodyDiv w:val="1"/>
      <w:marLeft w:val="0"/>
      <w:marRight w:val="0"/>
      <w:marTop w:val="0"/>
      <w:marBottom w:val="0"/>
      <w:divBdr>
        <w:top w:val="none" w:sz="0" w:space="0" w:color="auto"/>
        <w:left w:val="none" w:sz="0" w:space="0" w:color="auto"/>
        <w:bottom w:val="none" w:sz="0" w:space="0" w:color="auto"/>
        <w:right w:val="none" w:sz="0" w:space="0" w:color="auto"/>
      </w:divBdr>
      <w:divsChild>
        <w:div w:id="666136319">
          <w:marLeft w:val="0"/>
          <w:marRight w:val="0"/>
          <w:marTop w:val="0"/>
          <w:marBottom w:val="0"/>
          <w:divBdr>
            <w:top w:val="none" w:sz="0" w:space="0" w:color="auto"/>
            <w:left w:val="none" w:sz="0" w:space="0" w:color="auto"/>
            <w:bottom w:val="none" w:sz="0" w:space="0" w:color="auto"/>
            <w:right w:val="none" w:sz="0" w:space="0" w:color="auto"/>
          </w:divBdr>
        </w:div>
      </w:divsChild>
    </w:div>
    <w:div w:id="1503206369">
      <w:bodyDiv w:val="1"/>
      <w:marLeft w:val="0"/>
      <w:marRight w:val="0"/>
      <w:marTop w:val="0"/>
      <w:marBottom w:val="0"/>
      <w:divBdr>
        <w:top w:val="none" w:sz="0" w:space="0" w:color="auto"/>
        <w:left w:val="none" w:sz="0" w:space="0" w:color="auto"/>
        <w:bottom w:val="none" w:sz="0" w:space="0" w:color="auto"/>
        <w:right w:val="none" w:sz="0" w:space="0" w:color="auto"/>
      </w:divBdr>
    </w:div>
    <w:div w:id="1562323890">
      <w:bodyDiv w:val="1"/>
      <w:marLeft w:val="0"/>
      <w:marRight w:val="0"/>
      <w:marTop w:val="0"/>
      <w:marBottom w:val="0"/>
      <w:divBdr>
        <w:top w:val="none" w:sz="0" w:space="0" w:color="auto"/>
        <w:left w:val="none" w:sz="0" w:space="0" w:color="auto"/>
        <w:bottom w:val="none" w:sz="0" w:space="0" w:color="auto"/>
        <w:right w:val="none" w:sz="0" w:space="0" w:color="auto"/>
      </w:divBdr>
      <w:divsChild>
        <w:div w:id="1082528792">
          <w:marLeft w:val="0"/>
          <w:marRight w:val="0"/>
          <w:marTop w:val="0"/>
          <w:marBottom w:val="0"/>
          <w:divBdr>
            <w:top w:val="none" w:sz="0" w:space="0" w:color="auto"/>
            <w:left w:val="none" w:sz="0" w:space="0" w:color="auto"/>
            <w:bottom w:val="none" w:sz="0" w:space="0" w:color="auto"/>
            <w:right w:val="none" w:sz="0" w:space="0" w:color="auto"/>
          </w:divBdr>
          <w:divsChild>
            <w:div w:id="578559013">
              <w:marLeft w:val="0"/>
              <w:marRight w:val="0"/>
              <w:marTop w:val="0"/>
              <w:marBottom w:val="0"/>
              <w:divBdr>
                <w:top w:val="none" w:sz="0" w:space="0" w:color="auto"/>
                <w:left w:val="none" w:sz="0" w:space="0" w:color="auto"/>
                <w:bottom w:val="none" w:sz="0" w:space="0" w:color="auto"/>
                <w:right w:val="none" w:sz="0" w:space="0" w:color="auto"/>
              </w:divBdr>
              <w:divsChild>
                <w:div w:id="1401054459">
                  <w:marLeft w:val="0"/>
                  <w:marRight w:val="0"/>
                  <w:marTop w:val="0"/>
                  <w:marBottom w:val="0"/>
                  <w:divBdr>
                    <w:top w:val="none" w:sz="0" w:space="0" w:color="auto"/>
                    <w:left w:val="none" w:sz="0" w:space="0" w:color="auto"/>
                    <w:bottom w:val="none" w:sz="0" w:space="0" w:color="auto"/>
                    <w:right w:val="none" w:sz="0" w:space="0" w:color="auto"/>
                  </w:divBdr>
                  <w:divsChild>
                    <w:div w:id="2006473590">
                      <w:marLeft w:val="0"/>
                      <w:marRight w:val="0"/>
                      <w:marTop w:val="0"/>
                      <w:marBottom w:val="0"/>
                      <w:divBdr>
                        <w:top w:val="none" w:sz="0" w:space="0" w:color="auto"/>
                        <w:left w:val="none" w:sz="0" w:space="0" w:color="auto"/>
                        <w:bottom w:val="none" w:sz="0" w:space="0" w:color="auto"/>
                        <w:right w:val="none" w:sz="0" w:space="0" w:color="auto"/>
                      </w:divBdr>
                      <w:divsChild>
                        <w:div w:id="1439714756">
                          <w:marLeft w:val="0"/>
                          <w:marRight w:val="0"/>
                          <w:marTop w:val="0"/>
                          <w:marBottom w:val="0"/>
                          <w:divBdr>
                            <w:top w:val="none" w:sz="0" w:space="0" w:color="auto"/>
                            <w:left w:val="none" w:sz="0" w:space="0" w:color="auto"/>
                            <w:bottom w:val="none" w:sz="0" w:space="0" w:color="auto"/>
                            <w:right w:val="none" w:sz="0" w:space="0" w:color="auto"/>
                          </w:divBdr>
                          <w:divsChild>
                            <w:div w:id="672878820">
                              <w:marLeft w:val="0"/>
                              <w:marRight w:val="0"/>
                              <w:marTop w:val="0"/>
                              <w:marBottom w:val="0"/>
                              <w:divBdr>
                                <w:top w:val="none" w:sz="0" w:space="0" w:color="auto"/>
                                <w:left w:val="none" w:sz="0" w:space="0" w:color="auto"/>
                                <w:bottom w:val="none" w:sz="0" w:space="0" w:color="auto"/>
                                <w:right w:val="none" w:sz="0" w:space="0" w:color="auto"/>
                              </w:divBdr>
                              <w:divsChild>
                                <w:div w:id="931007113">
                                  <w:marLeft w:val="0"/>
                                  <w:marRight w:val="0"/>
                                  <w:marTop w:val="0"/>
                                  <w:marBottom w:val="0"/>
                                  <w:divBdr>
                                    <w:top w:val="none" w:sz="0" w:space="0" w:color="auto"/>
                                    <w:left w:val="none" w:sz="0" w:space="0" w:color="auto"/>
                                    <w:bottom w:val="none" w:sz="0" w:space="0" w:color="auto"/>
                                    <w:right w:val="none" w:sz="0" w:space="0" w:color="auto"/>
                                  </w:divBdr>
                                  <w:divsChild>
                                    <w:div w:id="1237859761">
                                      <w:marLeft w:val="135"/>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602563240">
      <w:bodyDiv w:val="1"/>
      <w:marLeft w:val="0"/>
      <w:marRight w:val="0"/>
      <w:marTop w:val="0"/>
      <w:marBottom w:val="0"/>
      <w:divBdr>
        <w:top w:val="none" w:sz="0" w:space="0" w:color="auto"/>
        <w:left w:val="none" w:sz="0" w:space="0" w:color="auto"/>
        <w:bottom w:val="none" w:sz="0" w:space="0" w:color="auto"/>
        <w:right w:val="none" w:sz="0" w:space="0" w:color="auto"/>
      </w:divBdr>
      <w:divsChild>
        <w:div w:id="982663131">
          <w:marLeft w:val="0"/>
          <w:marRight w:val="0"/>
          <w:marTop w:val="0"/>
          <w:marBottom w:val="0"/>
          <w:divBdr>
            <w:top w:val="none" w:sz="0" w:space="0" w:color="auto"/>
            <w:left w:val="none" w:sz="0" w:space="0" w:color="auto"/>
            <w:bottom w:val="none" w:sz="0" w:space="0" w:color="auto"/>
            <w:right w:val="none" w:sz="0" w:space="0" w:color="auto"/>
          </w:divBdr>
          <w:divsChild>
            <w:div w:id="838807720">
              <w:marLeft w:val="0"/>
              <w:marRight w:val="0"/>
              <w:marTop w:val="0"/>
              <w:marBottom w:val="0"/>
              <w:divBdr>
                <w:top w:val="none" w:sz="0" w:space="0" w:color="auto"/>
                <w:left w:val="none" w:sz="0" w:space="0" w:color="auto"/>
                <w:bottom w:val="none" w:sz="0" w:space="0" w:color="auto"/>
                <w:right w:val="none" w:sz="0" w:space="0" w:color="auto"/>
              </w:divBdr>
              <w:divsChild>
                <w:div w:id="338893273">
                  <w:marLeft w:val="0"/>
                  <w:marRight w:val="0"/>
                  <w:marTop w:val="0"/>
                  <w:marBottom w:val="0"/>
                  <w:divBdr>
                    <w:top w:val="none" w:sz="0" w:space="0" w:color="auto"/>
                    <w:left w:val="none" w:sz="0" w:space="0" w:color="auto"/>
                    <w:bottom w:val="none" w:sz="0" w:space="0" w:color="auto"/>
                    <w:right w:val="none" w:sz="0" w:space="0" w:color="auto"/>
                  </w:divBdr>
                  <w:divsChild>
                    <w:div w:id="1827361401">
                      <w:marLeft w:val="0"/>
                      <w:marRight w:val="0"/>
                      <w:marTop w:val="0"/>
                      <w:marBottom w:val="0"/>
                      <w:divBdr>
                        <w:top w:val="none" w:sz="0" w:space="0" w:color="auto"/>
                        <w:left w:val="none" w:sz="0" w:space="0" w:color="auto"/>
                        <w:bottom w:val="none" w:sz="0" w:space="0" w:color="auto"/>
                        <w:right w:val="none" w:sz="0" w:space="0" w:color="auto"/>
                      </w:divBdr>
                      <w:divsChild>
                        <w:div w:id="127864162">
                          <w:marLeft w:val="0"/>
                          <w:marRight w:val="0"/>
                          <w:marTop w:val="150"/>
                          <w:marBottom w:val="0"/>
                          <w:divBdr>
                            <w:top w:val="none" w:sz="0" w:space="0" w:color="auto"/>
                            <w:left w:val="none" w:sz="0" w:space="0" w:color="auto"/>
                            <w:bottom w:val="none" w:sz="0" w:space="0" w:color="auto"/>
                            <w:right w:val="none" w:sz="0" w:space="0" w:color="auto"/>
                          </w:divBdr>
                          <w:divsChild>
                            <w:div w:id="151721395">
                              <w:marLeft w:val="0"/>
                              <w:marRight w:val="0"/>
                              <w:marTop w:val="0"/>
                              <w:marBottom w:val="0"/>
                              <w:divBdr>
                                <w:top w:val="none" w:sz="0" w:space="0" w:color="auto"/>
                                <w:left w:val="none" w:sz="0" w:space="0" w:color="auto"/>
                                <w:bottom w:val="none" w:sz="0" w:space="0" w:color="auto"/>
                                <w:right w:val="none" w:sz="0" w:space="0" w:color="auto"/>
                              </w:divBdr>
                              <w:divsChild>
                                <w:div w:id="1923760413">
                                  <w:marLeft w:val="0"/>
                                  <w:marRight w:val="0"/>
                                  <w:marTop w:val="0"/>
                                  <w:marBottom w:val="0"/>
                                  <w:divBdr>
                                    <w:top w:val="none" w:sz="0" w:space="0" w:color="auto"/>
                                    <w:left w:val="none" w:sz="0" w:space="0" w:color="auto"/>
                                    <w:bottom w:val="none" w:sz="0" w:space="0" w:color="auto"/>
                                    <w:right w:val="none" w:sz="0" w:space="0" w:color="auto"/>
                                  </w:divBdr>
                                  <w:divsChild>
                                    <w:div w:id="1588689361">
                                      <w:marLeft w:val="0"/>
                                      <w:marRight w:val="0"/>
                                      <w:marTop w:val="0"/>
                                      <w:marBottom w:val="0"/>
                                      <w:divBdr>
                                        <w:top w:val="none" w:sz="0" w:space="0" w:color="auto"/>
                                        <w:left w:val="none" w:sz="0" w:space="0" w:color="auto"/>
                                        <w:bottom w:val="none" w:sz="0" w:space="0" w:color="auto"/>
                                        <w:right w:val="none" w:sz="0" w:space="0" w:color="auto"/>
                                      </w:divBdr>
                                      <w:divsChild>
                                        <w:div w:id="1307590416">
                                          <w:marLeft w:val="0"/>
                                          <w:marRight w:val="0"/>
                                          <w:marTop w:val="0"/>
                                          <w:marBottom w:val="0"/>
                                          <w:divBdr>
                                            <w:top w:val="none" w:sz="0" w:space="0" w:color="auto"/>
                                            <w:left w:val="none" w:sz="0" w:space="0" w:color="auto"/>
                                            <w:bottom w:val="none" w:sz="0" w:space="0" w:color="auto"/>
                                            <w:right w:val="none" w:sz="0" w:space="0" w:color="auto"/>
                                          </w:divBdr>
                                          <w:divsChild>
                                            <w:div w:id="8006547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1603999310">
      <w:bodyDiv w:val="1"/>
      <w:marLeft w:val="0"/>
      <w:marRight w:val="0"/>
      <w:marTop w:val="0"/>
      <w:marBottom w:val="0"/>
      <w:divBdr>
        <w:top w:val="none" w:sz="0" w:space="0" w:color="auto"/>
        <w:left w:val="none" w:sz="0" w:space="0" w:color="auto"/>
        <w:bottom w:val="none" w:sz="0" w:space="0" w:color="auto"/>
        <w:right w:val="none" w:sz="0" w:space="0" w:color="auto"/>
      </w:divBdr>
      <w:divsChild>
        <w:div w:id="1487161358">
          <w:marLeft w:val="0"/>
          <w:marRight w:val="0"/>
          <w:marTop w:val="0"/>
          <w:marBottom w:val="0"/>
          <w:divBdr>
            <w:top w:val="none" w:sz="0" w:space="0" w:color="auto"/>
            <w:left w:val="none" w:sz="0" w:space="0" w:color="auto"/>
            <w:bottom w:val="none" w:sz="0" w:space="0" w:color="auto"/>
            <w:right w:val="none" w:sz="0" w:space="0" w:color="auto"/>
          </w:divBdr>
          <w:divsChild>
            <w:div w:id="198512366">
              <w:marLeft w:val="0"/>
              <w:marRight w:val="0"/>
              <w:marTop w:val="0"/>
              <w:marBottom w:val="0"/>
              <w:divBdr>
                <w:top w:val="none" w:sz="0" w:space="0" w:color="auto"/>
                <w:left w:val="none" w:sz="0" w:space="0" w:color="auto"/>
                <w:bottom w:val="none" w:sz="0" w:space="0" w:color="auto"/>
                <w:right w:val="none" w:sz="0" w:space="0" w:color="auto"/>
              </w:divBdr>
              <w:divsChild>
                <w:div w:id="1759979336">
                  <w:marLeft w:val="0"/>
                  <w:marRight w:val="0"/>
                  <w:marTop w:val="0"/>
                  <w:marBottom w:val="0"/>
                  <w:divBdr>
                    <w:top w:val="none" w:sz="0" w:space="0" w:color="auto"/>
                    <w:left w:val="none" w:sz="0" w:space="0" w:color="auto"/>
                    <w:bottom w:val="none" w:sz="0" w:space="0" w:color="auto"/>
                    <w:right w:val="none" w:sz="0" w:space="0" w:color="auto"/>
                  </w:divBdr>
                  <w:divsChild>
                    <w:div w:id="1042485105">
                      <w:marLeft w:val="0"/>
                      <w:marRight w:val="0"/>
                      <w:marTop w:val="0"/>
                      <w:marBottom w:val="0"/>
                      <w:divBdr>
                        <w:top w:val="none" w:sz="0" w:space="0" w:color="auto"/>
                        <w:left w:val="none" w:sz="0" w:space="0" w:color="auto"/>
                        <w:bottom w:val="none" w:sz="0" w:space="0" w:color="auto"/>
                        <w:right w:val="none" w:sz="0" w:space="0" w:color="auto"/>
                      </w:divBdr>
                      <w:divsChild>
                        <w:div w:id="1911652319">
                          <w:marLeft w:val="0"/>
                          <w:marRight w:val="0"/>
                          <w:marTop w:val="150"/>
                          <w:marBottom w:val="0"/>
                          <w:divBdr>
                            <w:top w:val="none" w:sz="0" w:space="0" w:color="auto"/>
                            <w:left w:val="none" w:sz="0" w:space="0" w:color="auto"/>
                            <w:bottom w:val="none" w:sz="0" w:space="0" w:color="auto"/>
                            <w:right w:val="none" w:sz="0" w:space="0" w:color="auto"/>
                          </w:divBdr>
                          <w:divsChild>
                            <w:div w:id="709962458">
                              <w:marLeft w:val="0"/>
                              <w:marRight w:val="0"/>
                              <w:marTop w:val="0"/>
                              <w:marBottom w:val="0"/>
                              <w:divBdr>
                                <w:top w:val="none" w:sz="0" w:space="0" w:color="auto"/>
                                <w:left w:val="none" w:sz="0" w:space="0" w:color="auto"/>
                                <w:bottom w:val="none" w:sz="0" w:space="0" w:color="auto"/>
                                <w:right w:val="none" w:sz="0" w:space="0" w:color="auto"/>
                              </w:divBdr>
                              <w:divsChild>
                                <w:div w:id="997882002">
                                  <w:marLeft w:val="0"/>
                                  <w:marRight w:val="0"/>
                                  <w:marTop w:val="0"/>
                                  <w:marBottom w:val="0"/>
                                  <w:divBdr>
                                    <w:top w:val="none" w:sz="0" w:space="0" w:color="auto"/>
                                    <w:left w:val="none" w:sz="0" w:space="0" w:color="auto"/>
                                    <w:bottom w:val="none" w:sz="0" w:space="0" w:color="auto"/>
                                    <w:right w:val="none" w:sz="0" w:space="0" w:color="auto"/>
                                  </w:divBdr>
                                  <w:divsChild>
                                    <w:div w:id="1148353079">
                                      <w:marLeft w:val="0"/>
                                      <w:marRight w:val="0"/>
                                      <w:marTop w:val="0"/>
                                      <w:marBottom w:val="0"/>
                                      <w:divBdr>
                                        <w:top w:val="none" w:sz="0" w:space="0" w:color="auto"/>
                                        <w:left w:val="none" w:sz="0" w:space="0" w:color="auto"/>
                                        <w:bottom w:val="none" w:sz="0" w:space="0" w:color="auto"/>
                                        <w:right w:val="none" w:sz="0" w:space="0" w:color="auto"/>
                                      </w:divBdr>
                                      <w:divsChild>
                                        <w:div w:id="498664203">
                                          <w:marLeft w:val="0"/>
                                          <w:marRight w:val="0"/>
                                          <w:marTop w:val="0"/>
                                          <w:marBottom w:val="0"/>
                                          <w:divBdr>
                                            <w:top w:val="none" w:sz="0" w:space="0" w:color="auto"/>
                                            <w:left w:val="none" w:sz="0" w:space="0" w:color="auto"/>
                                            <w:bottom w:val="none" w:sz="0" w:space="0" w:color="auto"/>
                                            <w:right w:val="none" w:sz="0" w:space="0" w:color="auto"/>
                                          </w:divBdr>
                                          <w:divsChild>
                                            <w:div w:id="535702258">
                                              <w:marLeft w:val="0"/>
                                              <w:marRight w:val="0"/>
                                              <w:marTop w:val="0"/>
                                              <w:marBottom w:val="0"/>
                                              <w:divBdr>
                                                <w:top w:val="none" w:sz="0" w:space="0" w:color="auto"/>
                                                <w:left w:val="none" w:sz="0" w:space="0" w:color="auto"/>
                                                <w:bottom w:val="none" w:sz="0" w:space="0" w:color="auto"/>
                                                <w:right w:val="none" w:sz="0" w:space="0" w:color="auto"/>
                                              </w:divBdr>
                                              <w:divsChild>
                                                <w:div w:id="167405422">
                                                  <w:marLeft w:val="0"/>
                                                  <w:marRight w:val="0"/>
                                                  <w:marTop w:val="0"/>
                                                  <w:marBottom w:val="0"/>
                                                  <w:divBdr>
                                                    <w:top w:val="none" w:sz="0" w:space="0" w:color="auto"/>
                                                    <w:left w:val="none" w:sz="0" w:space="0" w:color="auto"/>
                                                    <w:bottom w:val="none" w:sz="0" w:space="0" w:color="auto"/>
                                                    <w:right w:val="none" w:sz="0" w:space="0" w:color="auto"/>
                                                  </w:divBdr>
                                                  <w:divsChild>
                                                    <w:div w:id="2049721426">
                                                      <w:marLeft w:val="0"/>
                                                      <w:marRight w:val="0"/>
                                                      <w:marTop w:val="0"/>
                                                      <w:marBottom w:val="0"/>
                                                      <w:divBdr>
                                                        <w:top w:val="none" w:sz="0" w:space="0" w:color="auto"/>
                                                        <w:left w:val="none" w:sz="0" w:space="0" w:color="auto"/>
                                                        <w:bottom w:val="none" w:sz="0" w:space="0" w:color="auto"/>
                                                        <w:right w:val="none" w:sz="0" w:space="0" w:color="auto"/>
                                                      </w:divBdr>
                                                      <w:divsChild>
                                                        <w:div w:id="9564537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1613510645">
      <w:bodyDiv w:val="1"/>
      <w:marLeft w:val="0"/>
      <w:marRight w:val="0"/>
      <w:marTop w:val="0"/>
      <w:marBottom w:val="0"/>
      <w:divBdr>
        <w:top w:val="none" w:sz="0" w:space="0" w:color="auto"/>
        <w:left w:val="none" w:sz="0" w:space="0" w:color="auto"/>
        <w:bottom w:val="none" w:sz="0" w:space="0" w:color="auto"/>
        <w:right w:val="none" w:sz="0" w:space="0" w:color="auto"/>
      </w:divBdr>
    </w:div>
    <w:div w:id="1635066381">
      <w:bodyDiv w:val="1"/>
      <w:marLeft w:val="0"/>
      <w:marRight w:val="0"/>
      <w:marTop w:val="0"/>
      <w:marBottom w:val="0"/>
      <w:divBdr>
        <w:top w:val="none" w:sz="0" w:space="0" w:color="auto"/>
        <w:left w:val="none" w:sz="0" w:space="0" w:color="auto"/>
        <w:bottom w:val="none" w:sz="0" w:space="0" w:color="auto"/>
        <w:right w:val="none" w:sz="0" w:space="0" w:color="auto"/>
      </w:divBdr>
      <w:divsChild>
        <w:div w:id="1061248729">
          <w:marLeft w:val="0"/>
          <w:marRight w:val="0"/>
          <w:marTop w:val="0"/>
          <w:marBottom w:val="0"/>
          <w:divBdr>
            <w:top w:val="none" w:sz="0" w:space="0" w:color="auto"/>
            <w:left w:val="none" w:sz="0" w:space="0" w:color="auto"/>
            <w:bottom w:val="none" w:sz="0" w:space="0" w:color="auto"/>
            <w:right w:val="none" w:sz="0" w:space="0" w:color="auto"/>
          </w:divBdr>
          <w:divsChild>
            <w:div w:id="21299278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76902590">
      <w:bodyDiv w:val="1"/>
      <w:marLeft w:val="0"/>
      <w:marRight w:val="0"/>
      <w:marTop w:val="0"/>
      <w:marBottom w:val="0"/>
      <w:divBdr>
        <w:top w:val="none" w:sz="0" w:space="0" w:color="auto"/>
        <w:left w:val="none" w:sz="0" w:space="0" w:color="auto"/>
        <w:bottom w:val="none" w:sz="0" w:space="0" w:color="auto"/>
        <w:right w:val="none" w:sz="0" w:space="0" w:color="auto"/>
      </w:divBdr>
    </w:div>
    <w:div w:id="1834492757">
      <w:bodyDiv w:val="1"/>
      <w:marLeft w:val="0"/>
      <w:marRight w:val="0"/>
      <w:marTop w:val="0"/>
      <w:marBottom w:val="0"/>
      <w:divBdr>
        <w:top w:val="none" w:sz="0" w:space="0" w:color="auto"/>
        <w:left w:val="none" w:sz="0" w:space="0" w:color="auto"/>
        <w:bottom w:val="none" w:sz="0" w:space="0" w:color="auto"/>
        <w:right w:val="none" w:sz="0" w:space="0" w:color="auto"/>
      </w:divBdr>
      <w:divsChild>
        <w:div w:id="666135139">
          <w:marLeft w:val="0"/>
          <w:marRight w:val="0"/>
          <w:marTop w:val="0"/>
          <w:marBottom w:val="0"/>
          <w:divBdr>
            <w:top w:val="none" w:sz="0" w:space="0" w:color="auto"/>
            <w:left w:val="none" w:sz="0" w:space="0" w:color="auto"/>
            <w:bottom w:val="none" w:sz="0" w:space="0" w:color="auto"/>
            <w:right w:val="none" w:sz="0" w:space="0" w:color="auto"/>
          </w:divBdr>
          <w:divsChild>
            <w:div w:id="662005078">
              <w:marLeft w:val="0"/>
              <w:marRight w:val="0"/>
              <w:marTop w:val="0"/>
              <w:marBottom w:val="0"/>
              <w:divBdr>
                <w:top w:val="none" w:sz="0" w:space="0" w:color="auto"/>
                <w:left w:val="none" w:sz="0" w:space="0" w:color="auto"/>
                <w:bottom w:val="none" w:sz="0" w:space="0" w:color="auto"/>
                <w:right w:val="none" w:sz="0" w:space="0" w:color="auto"/>
              </w:divBdr>
              <w:divsChild>
                <w:div w:id="2146238815">
                  <w:marLeft w:val="0"/>
                  <w:marRight w:val="0"/>
                  <w:marTop w:val="0"/>
                  <w:marBottom w:val="0"/>
                  <w:divBdr>
                    <w:top w:val="none" w:sz="0" w:space="0" w:color="auto"/>
                    <w:left w:val="none" w:sz="0" w:space="0" w:color="auto"/>
                    <w:bottom w:val="none" w:sz="0" w:space="0" w:color="auto"/>
                    <w:right w:val="none" w:sz="0" w:space="0" w:color="auto"/>
                  </w:divBdr>
                  <w:divsChild>
                    <w:div w:id="1475029235">
                      <w:marLeft w:val="0"/>
                      <w:marRight w:val="0"/>
                      <w:marTop w:val="0"/>
                      <w:marBottom w:val="0"/>
                      <w:divBdr>
                        <w:top w:val="none" w:sz="0" w:space="0" w:color="auto"/>
                        <w:left w:val="none" w:sz="0" w:space="0" w:color="auto"/>
                        <w:bottom w:val="none" w:sz="0" w:space="0" w:color="auto"/>
                        <w:right w:val="none" w:sz="0" w:space="0" w:color="auto"/>
                      </w:divBdr>
                      <w:divsChild>
                        <w:div w:id="2111661762">
                          <w:marLeft w:val="0"/>
                          <w:marRight w:val="0"/>
                          <w:marTop w:val="150"/>
                          <w:marBottom w:val="0"/>
                          <w:divBdr>
                            <w:top w:val="none" w:sz="0" w:space="0" w:color="auto"/>
                            <w:left w:val="none" w:sz="0" w:space="0" w:color="auto"/>
                            <w:bottom w:val="none" w:sz="0" w:space="0" w:color="auto"/>
                            <w:right w:val="none" w:sz="0" w:space="0" w:color="auto"/>
                          </w:divBdr>
                          <w:divsChild>
                            <w:div w:id="1160390171">
                              <w:marLeft w:val="0"/>
                              <w:marRight w:val="0"/>
                              <w:marTop w:val="0"/>
                              <w:marBottom w:val="0"/>
                              <w:divBdr>
                                <w:top w:val="none" w:sz="0" w:space="0" w:color="auto"/>
                                <w:left w:val="none" w:sz="0" w:space="0" w:color="auto"/>
                                <w:bottom w:val="none" w:sz="0" w:space="0" w:color="auto"/>
                                <w:right w:val="none" w:sz="0" w:space="0" w:color="auto"/>
                              </w:divBdr>
                              <w:divsChild>
                                <w:div w:id="1726640558">
                                  <w:marLeft w:val="0"/>
                                  <w:marRight w:val="0"/>
                                  <w:marTop w:val="0"/>
                                  <w:marBottom w:val="0"/>
                                  <w:divBdr>
                                    <w:top w:val="none" w:sz="0" w:space="0" w:color="auto"/>
                                    <w:left w:val="none" w:sz="0" w:space="0" w:color="auto"/>
                                    <w:bottom w:val="none" w:sz="0" w:space="0" w:color="auto"/>
                                    <w:right w:val="none" w:sz="0" w:space="0" w:color="auto"/>
                                  </w:divBdr>
                                  <w:divsChild>
                                    <w:div w:id="603223838">
                                      <w:marLeft w:val="0"/>
                                      <w:marRight w:val="0"/>
                                      <w:marTop w:val="0"/>
                                      <w:marBottom w:val="0"/>
                                      <w:divBdr>
                                        <w:top w:val="none" w:sz="0" w:space="0" w:color="auto"/>
                                        <w:left w:val="none" w:sz="0" w:space="0" w:color="auto"/>
                                        <w:bottom w:val="none" w:sz="0" w:space="0" w:color="auto"/>
                                        <w:right w:val="none" w:sz="0" w:space="0" w:color="auto"/>
                                      </w:divBdr>
                                      <w:divsChild>
                                        <w:div w:id="1182669627">
                                          <w:marLeft w:val="0"/>
                                          <w:marRight w:val="0"/>
                                          <w:marTop w:val="0"/>
                                          <w:marBottom w:val="0"/>
                                          <w:divBdr>
                                            <w:top w:val="none" w:sz="0" w:space="0" w:color="auto"/>
                                            <w:left w:val="none" w:sz="0" w:space="0" w:color="auto"/>
                                            <w:bottom w:val="none" w:sz="0" w:space="0" w:color="auto"/>
                                            <w:right w:val="none" w:sz="0" w:space="0" w:color="auto"/>
                                          </w:divBdr>
                                          <w:divsChild>
                                            <w:div w:id="547034442">
                                              <w:marLeft w:val="0"/>
                                              <w:marRight w:val="0"/>
                                              <w:marTop w:val="0"/>
                                              <w:marBottom w:val="0"/>
                                              <w:divBdr>
                                                <w:top w:val="none" w:sz="0" w:space="0" w:color="auto"/>
                                                <w:left w:val="none" w:sz="0" w:space="0" w:color="auto"/>
                                                <w:bottom w:val="none" w:sz="0" w:space="0" w:color="auto"/>
                                                <w:right w:val="none" w:sz="0" w:space="0" w:color="auto"/>
                                              </w:divBdr>
                                              <w:divsChild>
                                                <w:div w:id="806169524">
                                                  <w:marLeft w:val="0"/>
                                                  <w:marRight w:val="0"/>
                                                  <w:marTop w:val="0"/>
                                                  <w:marBottom w:val="0"/>
                                                  <w:divBdr>
                                                    <w:top w:val="none" w:sz="0" w:space="0" w:color="auto"/>
                                                    <w:left w:val="none" w:sz="0" w:space="0" w:color="auto"/>
                                                    <w:bottom w:val="none" w:sz="0" w:space="0" w:color="auto"/>
                                                    <w:right w:val="none" w:sz="0" w:space="0" w:color="auto"/>
                                                  </w:divBdr>
                                                  <w:divsChild>
                                                    <w:div w:id="1996180576">
                                                      <w:marLeft w:val="0"/>
                                                      <w:marRight w:val="0"/>
                                                      <w:marTop w:val="0"/>
                                                      <w:marBottom w:val="0"/>
                                                      <w:divBdr>
                                                        <w:top w:val="none" w:sz="0" w:space="0" w:color="auto"/>
                                                        <w:left w:val="none" w:sz="0" w:space="0" w:color="auto"/>
                                                        <w:bottom w:val="none" w:sz="0" w:space="0" w:color="auto"/>
                                                        <w:right w:val="none" w:sz="0" w:space="0" w:color="auto"/>
                                                      </w:divBdr>
                                                      <w:divsChild>
                                                        <w:div w:id="4995828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1890919454">
      <w:bodyDiv w:val="1"/>
      <w:marLeft w:val="0"/>
      <w:marRight w:val="0"/>
      <w:marTop w:val="0"/>
      <w:marBottom w:val="0"/>
      <w:divBdr>
        <w:top w:val="none" w:sz="0" w:space="0" w:color="auto"/>
        <w:left w:val="none" w:sz="0" w:space="0" w:color="auto"/>
        <w:bottom w:val="none" w:sz="0" w:space="0" w:color="auto"/>
        <w:right w:val="none" w:sz="0" w:space="0" w:color="auto"/>
      </w:divBdr>
    </w:div>
    <w:div w:id="1904362879">
      <w:bodyDiv w:val="1"/>
      <w:marLeft w:val="0"/>
      <w:marRight w:val="0"/>
      <w:marTop w:val="0"/>
      <w:marBottom w:val="0"/>
      <w:divBdr>
        <w:top w:val="none" w:sz="0" w:space="0" w:color="auto"/>
        <w:left w:val="none" w:sz="0" w:space="0" w:color="auto"/>
        <w:bottom w:val="none" w:sz="0" w:space="0" w:color="auto"/>
        <w:right w:val="none" w:sz="0" w:space="0" w:color="auto"/>
      </w:divBdr>
    </w:div>
    <w:div w:id="1926110389">
      <w:bodyDiv w:val="1"/>
      <w:marLeft w:val="0"/>
      <w:marRight w:val="0"/>
      <w:marTop w:val="0"/>
      <w:marBottom w:val="0"/>
      <w:divBdr>
        <w:top w:val="none" w:sz="0" w:space="0" w:color="auto"/>
        <w:left w:val="none" w:sz="0" w:space="0" w:color="auto"/>
        <w:bottom w:val="none" w:sz="0" w:space="0" w:color="auto"/>
        <w:right w:val="none" w:sz="0" w:space="0" w:color="auto"/>
      </w:divBdr>
      <w:divsChild>
        <w:div w:id="1348170856">
          <w:marLeft w:val="0"/>
          <w:marRight w:val="0"/>
          <w:marTop w:val="0"/>
          <w:marBottom w:val="0"/>
          <w:divBdr>
            <w:top w:val="none" w:sz="0" w:space="0" w:color="auto"/>
            <w:left w:val="none" w:sz="0" w:space="0" w:color="auto"/>
            <w:bottom w:val="none" w:sz="0" w:space="0" w:color="auto"/>
            <w:right w:val="none" w:sz="0" w:space="0" w:color="auto"/>
          </w:divBdr>
          <w:divsChild>
            <w:div w:id="1811627695">
              <w:marLeft w:val="0"/>
              <w:marRight w:val="0"/>
              <w:marTop w:val="0"/>
              <w:marBottom w:val="0"/>
              <w:divBdr>
                <w:top w:val="none" w:sz="0" w:space="0" w:color="auto"/>
                <w:left w:val="none" w:sz="0" w:space="0" w:color="auto"/>
                <w:bottom w:val="none" w:sz="0" w:space="0" w:color="auto"/>
                <w:right w:val="none" w:sz="0" w:space="0" w:color="auto"/>
              </w:divBdr>
              <w:divsChild>
                <w:div w:id="273249541">
                  <w:marLeft w:val="0"/>
                  <w:marRight w:val="0"/>
                  <w:marTop w:val="0"/>
                  <w:marBottom w:val="0"/>
                  <w:divBdr>
                    <w:top w:val="none" w:sz="0" w:space="0" w:color="auto"/>
                    <w:left w:val="single" w:sz="6" w:space="0" w:color="D0D0D0"/>
                    <w:bottom w:val="single" w:sz="6" w:space="0" w:color="D0D0D0"/>
                    <w:right w:val="single" w:sz="6" w:space="0" w:color="D0D0D0"/>
                  </w:divBdr>
                  <w:divsChild>
                    <w:div w:id="1397627576">
                      <w:marLeft w:val="0"/>
                      <w:marRight w:val="0"/>
                      <w:marTop w:val="0"/>
                      <w:marBottom w:val="0"/>
                      <w:divBdr>
                        <w:top w:val="none" w:sz="0" w:space="0" w:color="auto"/>
                        <w:left w:val="none" w:sz="0" w:space="0" w:color="auto"/>
                        <w:bottom w:val="none" w:sz="0" w:space="0" w:color="auto"/>
                        <w:right w:val="none" w:sz="0" w:space="0" w:color="auto"/>
                      </w:divBdr>
                      <w:divsChild>
                        <w:div w:id="1103719460">
                          <w:marLeft w:val="0"/>
                          <w:marRight w:val="0"/>
                          <w:marTop w:val="0"/>
                          <w:marBottom w:val="0"/>
                          <w:divBdr>
                            <w:top w:val="none" w:sz="0" w:space="0" w:color="auto"/>
                            <w:left w:val="none" w:sz="0" w:space="0" w:color="auto"/>
                            <w:bottom w:val="none" w:sz="0" w:space="0" w:color="auto"/>
                            <w:right w:val="none" w:sz="0" w:space="0" w:color="auto"/>
                          </w:divBdr>
                          <w:divsChild>
                            <w:div w:id="1374043372">
                              <w:marLeft w:val="0"/>
                              <w:marRight w:val="0"/>
                              <w:marTop w:val="0"/>
                              <w:marBottom w:val="0"/>
                              <w:divBdr>
                                <w:top w:val="single" w:sz="6" w:space="0" w:color="D0D0D0"/>
                                <w:left w:val="single" w:sz="6" w:space="0" w:color="D0D0D0"/>
                                <w:bottom w:val="single" w:sz="6" w:space="0" w:color="D0D0D0"/>
                                <w:right w:val="single" w:sz="6" w:space="0" w:color="D0D0D0"/>
                              </w:divBdr>
                              <w:divsChild>
                                <w:div w:id="824007535">
                                  <w:marLeft w:val="0"/>
                                  <w:marRight w:val="0"/>
                                  <w:marTop w:val="0"/>
                                  <w:marBottom w:val="0"/>
                                  <w:divBdr>
                                    <w:top w:val="none" w:sz="0" w:space="0" w:color="auto"/>
                                    <w:left w:val="none" w:sz="0" w:space="0" w:color="auto"/>
                                    <w:bottom w:val="none" w:sz="0" w:space="0" w:color="auto"/>
                                    <w:right w:val="none" w:sz="0" w:space="0" w:color="auto"/>
                                  </w:divBdr>
                                  <w:divsChild>
                                    <w:div w:id="492068305">
                                      <w:marLeft w:val="0"/>
                                      <w:marRight w:val="0"/>
                                      <w:marTop w:val="0"/>
                                      <w:marBottom w:val="0"/>
                                      <w:divBdr>
                                        <w:top w:val="none" w:sz="0" w:space="0" w:color="auto"/>
                                        <w:left w:val="none" w:sz="0" w:space="0" w:color="auto"/>
                                        <w:bottom w:val="none" w:sz="0" w:space="0" w:color="auto"/>
                                        <w:right w:val="none" w:sz="0" w:space="0" w:color="auto"/>
                                      </w:divBdr>
                                      <w:divsChild>
                                        <w:div w:id="1281837886">
                                          <w:marLeft w:val="0"/>
                                          <w:marRight w:val="0"/>
                                          <w:marTop w:val="0"/>
                                          <w:marBottom w:val="0"/>
                                          <w:divBdr>
                                            <w:top w:val="none" w:sz="0" w:space="0" w:color="auto"/>
                                            <w:left w:val="single" w:sz="6" w:space="0" w:color="D0D0D0"/>
                                            <w:bottom w:val="single" w:sz="6" w:space="0" w:color="D0D0D0"/>
                                            <w:right w:val="single" w:sz="6" w:space="0" w:color="D0D0D0"/>
                                          </w:divBdr>
                                          <w:divsChild>
                                            <w:div w:id="1724910945">
                                              <w:marLeft w:val="0"/>
                                              <w:marRight w:val="0"/>
                                              <w:marTop w:val="0"/>
                                              <w:marBottom w:val="0"/>
                                              <w:divBdr>
                                                <w:top w:val="none" w:sz="0" w:space="0" w:color="auto"/>
                                                <w:left w:val="none" w:sz="0" w:space="0" w:color="auto"/>
                                                <w:bottom w:val="none" w:sz="0" w:space="0" w:color="auto"/>
                                                <w:right w:val="none" w:sz="0" w:space="0" w:color="auto"/>
                                              </w:divBdr>
                                              <w:divsChild>
                                                <w:div w:id="1396584811">
                                                  <w:marLeft w:val="0"/>
                                                  <w:marRight w:val="0"/>
                                                  <w:marTop w:val="0"/>
                                                  <w:marBottom w:val="0"/>
                                                  <w:divBdr>
                                                    <w:top w:val="none" w:sz="0" w:space="0" w:color="auto"/>
                                                    <w:left w:val="none" w:sz="0" w:space="0" w:color="auto"/>
                                                    <w:bottom w:val="none" w:sz="0" w:space="0" w:color="auto"/>
                                                    <w:right w:val="none" w:sz="0" w:space="0" w:color="auto"/>
                                                  </w:divBdr>
                                                  <w:divsChild>
                                                    <w:div w:id="1718777533">
                                                      <w:marLeft w:val="0"/>
                                                      <w:marRight w:val="0"/>
                                                      <w:marTop w:val="0"/>
                                                      <w:marBottom w:val="0"/>
                                                      <w:divBdr>
                                                        <w:top w:val="none" w:sz="0" w:space="0" w:color="auto"/>
                                                        <w:left w:val="none" w:sz="0" w:space="0" w:color="auto"/>
                                                        <w:bottom w:val="none" w:sz="0" w:space="0" w:color="auto"/>
                                                        <w:right w:val="none" w:sz="0" w:space="0" w:color="auto"/>
                                                      </w:divBdr>
                                                      <w:divsChild>
                                                        <w:div w:id="604970539">
                                                          <w:marLeft w:val="0"/>
                                                          <w:marRight w:val="0"/>
                                                          <w:marTop w:val="0"/>
                                                          <w:marBottom w:val="0"/>
                                                          <w:divBdr>
                                                            <w:top w:val="none" w:sz="0" w:space="0" w:color="auto"/>
                                                            <w:left w:val="none" w:sz="0" w:space="0" w:color="auto"/>
                                                            <w:bottom w:val="none" w:sz="0" w:space="0" w:color="auto"/>
                                                            <w:right w:val="none" w:sz="0" w:space="0" w:color="auto"/>
                                                          </w:divBdr>
                                                          <w:divsChild>
                                                            <w:div w:id="1908956608">
                                                              <w:marLeft w:val="0"/>
                                                              <w:marRight w:val="0"/>
                                                              <w:marTop w:val="0"/>
                                                              <w:marBottom w:val="0"/>
                                                              <w:divBdr>
                                                                <w:top w:val="none" w:sz="0" w:space="0" w:color="auto"/>
                                                                <w:left w:val="none" w:sz="0" w:space="0" w:color="auto"/>
                                                                <w:bottom w:val="none" w:sz="0" w:space="0" w:color="auto"/>
                                                                <w:right w:val="none" w:sz="0" w:space="0" w:color="auto"/>
                                                              </w:divBdr>
                                                              <w:divsChild>
                                                                <w:div w:id="526481463">
                                                                  <w:marLeft w:val="0"/>
                                                                  <w:marRight w:val="0"/>
                                                                  <w:marTop w:val="0"/>
                                                                  <w:marBottom w:val="0"/>
                                                                  <w:divBdr>
                                                                    <w:top w:val="none" w:sz="0" w:space="0" w:color="auto"/>
                                                                    <w:left w:val="single" w:sz="6" w:space="0" w:color="D0D0D0"/>
                                                                    <w:bottom w:val="single" w:sz="6" w:space="0" w:color="D0D0D0"/>
                                                                    <w:right w:val="single" w:sz="6" w:space="0" w:color="D0D0D0"/>
                                                                  </w:divBdr>
                                                                  <w:divsChild>
                                                                    <w:div w:id="1217163196">
                                                                      <w:marLeft w:val="0"/>
                                                                      <w:marRight w:val="0"/>
                                                                      <w:marTop w:val="0"/>
                                                                      <w:marBottom w:val="0"/>
                                                                      <w:divBdr>
                                                                        <w:top w:val="none" w:sz="0" w:space="0" w:color="auto"/>
                                                                        <w:left w:val="none" w:sz="0" w:space="0" w:color="auto"/>
                                                                        <w:bottom w:val="none" w:sz="0" w:space="0" w:color="auto"/>
                                                                        <w:right w:val="none" w:sz="0" w:space="0" w:color="auto"/>
                                                                      </w:divBdr>
                                                                      <w:divsChild>
                                                                        <w:div w:id="1709721707">
                                                                          <w:marLeft w:val="0"/>
                                                                          <w:marRight w:val="0"/>
                                                                          <w:marTop w:val="0"/>
                                                                          <w:marBottom w:val="0"/>
                                                                          <w:divBdr>
                                                                            <w:top w:val="none" w:sz="0" w:space="0" w:color="auto"/>
                                                                            <w:left w:val="none" w:sz="0" w:space="0" w:color="auto"/>
                                                                            <w:bottom w:val="none" w:sz="0" w:space="0" w:color="auto"/>
                                                                            <w:right w:val="none" w:sz="0" w:space="0" w:color="auto"/>
                                                                          </w:divBdr>
                                                                          <w:divsChild>
                                                                            <w:div w:id="1384525046">
                                                                              <w:marLeft w:val="0"/>
                                                                              <w:marRight w:val="0"/>
                                                                              <w:marTop w:val="0"/>
                                                                              <w:marBottom w:val="0"/>
                                                                              <w:divBdr>
                                                                                <w:top w:val="none" w:sz="0" w:space="0" w:color="auto"/>
                                                                                <w:left w:val="single" w:sz="6" w:space="0" w:color="D0D0D0"/>
                                                                                <w:bottom w:val="single" w:sz="6" w:space="0" w:color="D0D0D0"/>
                                                                                <w:right w:val="single" w:sz="6" w:space="0" w:color="D0D0D0"/>
                                                                              </w:divBdr>
                                                                              <w:divsChild>
                                                                                <w:div w:id="1982272455">
                                                                                  <w:marLeft w:val="0"/>
                                                                                  <w:marRight w:val="0"/>
                                                                                  <w:marTop w:val="0"/>
                                                                                  <w:marBottom w:val="0"/>
                                                                                  <w:divBdr>
                                                                                    <w:top w:val="none" w:sz="0" w:space="0" w:color="auto"/>
                                                                                    <w:left w:val="none" w:sz="0" w:space="0" w:color="auto"/>
                                                                                    <w:bottom w:val="none" w:sz="0" w:space="0" w:color="auto"/>
                                                                                    <w:right w:val="none" w:sz="0" w:space="0" w:color="auto"/>
                                                                                  </w:divBdr>
                                                                                  <w:divsChild>
                                                                                    <w:div w:id="1230768669">
                                                                                      <w:marLeft w:val="0"/>
                                                                                      <w:marRight w:val="0"/>
                                                                                      <w:marTop w:val="0"/>
                                                                                      <w:marBottom w:val="0"/>
                                                                                      <w:divBdr>
                                                                                        <w:top w:val="none" w:sz="0" w:space="0" w:color="auto"/>
                                                                                        <w:left w:val="none" w:sz="0" w:space="0" w:color="auto"/>
                                                                                        <w:bottom w:val="none" w:sz="0" w:space="0" w:color="auto"/>
                                                                                        <w:right w:val="none" w:sz="0" w:space="0" w:color="auto"/>
                                                                                      </w:divBdr>
                                                                                      <w:divsChild>
                                                                                        <w:div w:id="1855261932">
                                                                                          <w:marLeft w:val="0"/>
                                                                                          <w:marRight w:val="0"/>
                                                                                          <w:marTop w:val="0"/>
                                                                                          <w:marBottom w:val="0"/>
                                                                                          <w:divBdr>
                                                                                            <w:top w:val="none" w:sz="0" w:space="0" w:color="auto"/>
                                                                                            <w:left w:val="single" w:sz="6" w:space="0" w:color="D0D0D0"/>
                                                                                            <w:bottom w:val="single" w:sz="6" w:space="0" w:color="D0D0D0"/>
                                                                                            <w:right w:val="single" w:sz="6" w:space="0" w:color="D0D0D0"/>
                                                                                          </w:divBdr>
                                                                                          <w:divsChild>
                                                                                            <w:div w:id="719403729">
                                                                                              <w:marLeft w:val="0"/>
                                                                                              <w:marRight w:val="0"/>
                                                                                              <w:marTop w:val="0"/>
                                                                                              <w:marBottom w:val="0"/>
                                                                                              <w:divBdr>
                                                                                                <w:top w:val="none" w:sz="0" w:space="0" w:color="auto"/>
                                                                                                <w:left w:val="none" w:sz="0" w:space="0" w:color="auto"/>
                                                                                                <w:bottom w:val="none" w:sz="0" w:space="0" w:color="auto"/>
                                                                                                <w:right w:val="none" w:sz="0" w:space="0" w:color="auto"/>
                                                                                              </w:divBdr>
                                                                                              <w:divsChild>
                                                                                                <w:div w:id="915088020">
                                                                                                  <w:marLeft w:val="0"/>
                                                                                                  <w:marRight w:val="0"/>
                                                                                                  <w:marTop w:val="0"/>
                                                                                                  <w:marBottom w:val="0"/>
                                                                                                  <w:divBdr>
                                                                                                    <w:top w:val="none" w:sz="0" w:space="0" w:color="auto"/>
                                                                                                    <w:left w:val="none" w:sz="0" w:space="0" w:color="auto"/>
                                                                                                    <w:bottom w:val="none" w:sz="0" w:space="0" w:color="auto"/>
                                                                                                    <w:right w:val="none" w:sz="0" w:space="0" w:color="auto"/>
                                                                                                  </w:divBdr>
                                                                                                  <w:divsChild>
                                                                                                    <w:div w:id="258371430">
                                                                                                      <w:marLeft w:val="0"/>
                                                                                                      <w:marRight w:val="0"/>
                                                                                                      <w:marTop w:val="0"/>
                                                                                                      <w:marBottom w:val="0"/>
                                                                                                      <w:divBdr>
                                                                                                        <w:top w:val="none" w:sz="0" w:space="0" w:color="auto"/>
                                                                                                        <w:left w:val="single" w:sz="6" w:space="0" w:color="D0D0D0"/>
                                                                                                        <w:bottom w:val="single" w:sz="6" w:space="0" w:color="D0D0D0"/>
                                                                                                        <w:right w:val="single" w:sz="6" w:space="0" w:color="D0D0D0"/>
                                                                                                      </w:divBdr>
                                                                                                      <w:divsChild>
                                                                                                        <w:div w:id="1031537658">
                                                                                                          <w:marLeft w:val="0"/>
                                                                                                          <w:marRight w:val="0"/>
                                                                                                          <w:marTop w:val="0"/>
                                                                                                          <w:marBottom w:val="0"/>
                                                                                                          <w:divBdr>
                                                                                                            <w:top w:val="none" w:sz="0" w:space="0" w:color="auto"/>
                                                                                                            <w:left w:val="none" w:sz="0" w:space="0" w:color="auto"/>
                                                                                                            <w:bottom w:val="none" w:sz="0" w:space="0" w:color="auto"/>
                                                                                                            <w:right w:val="none" w:sz="0" w:space="0" w:color="auto"/>
                                                                                                          </w:divBdr>
                                                                                                          <w:divsChild>
                                                                                                            <w:div w:id="1007949977">
                                                                                                              <w:marLeft w:val="0"/>
                                                                                                              <w:marRight w:val="0"/>
                                                                                                              <w:marTop w:val="0"/>
                                                                                                              <w:marBottom w:val="0"/>
                                                                                                              <w:divBdr>
                                                                                                                <w:top w:val="none" w:sz="0" w:space="0" w:color="auto"/>
                                                                                                                <w:left w:val="none" w:sz="0" w:space="0" w:color="auto"/>
                                                                                                                <w:bottom w:val="none" w:sz="0" w:space="0" w:color="auto"/>
                                                                                                                <w:right w:val="none" w:sz="0" w:space="0" w:color="auto"/>
                                                                                                              </w:divBdr>
                                                                                                              <w:divsChild>
                                                                                                                <w:div w:id="279727891">
                                                                                                                  <w:marLeft w:val="0"/>
                                                                                                                  <w:marRight w:val="0"/>
                                                                                                                  <w:marTop w:val="0"/>
                                                                                                                  <w:marBottom w:val="0"/>
                                                                                                                  <w:divBdr>
                                                                                                                    <w:top w:val="none" w:sz="0" w:space="0" w:color="auto"/>
                                                                                                                    <w:left w:val="none" w:sz="0" w:space="0" w:color="auto"/>
                                                                                                                    <w:bottom w:val="none" w:sz="0" w:space="0" w:color="auto"/>
                                                                                                                    <w:right w:val="none" w:sz="0" w:space="0" w:color="auto"/>
                                                                                                                  </w:divBdr>
                                                                                                                  <w:divsChild>
                                                                                                                    <w:div w:id="1744450921">
                                                                                                                      <w:marLeft w:val="0"/>
                                                                                                                      <w:marRight w:val="0"/>
                                                                                                                      <w:marTop w:val="0"/>
                                                                                                                      <w:marBottom w:val="0"/>
                                                                                                                      <w:divBdr>
                                                                                                                        <w:top w:val="none" w:sz="0" w:space="0" w:color="auto"/>
                                                                                                                        <w:left w:val="none" w:sz="0" w:space="0" w:color="auto"/>
                                                                                                                        <w:bottom w:val="none" w:sz="0" w:space="0" w:color="auto"/>
                                                                                                                        <w:right w:val="none" w:sz="0" w:space="0" w:color="auto"/>
                                                                                                                      </w:divBdr>
                                                                                                                      <w:divsChild>
                                                                                                                        <w:div w:id="1062483120">
                                                                                                                          <w:marLeft w:val="0"/>
                                                                                                                          <w:marRight w:val="0"/>
                                                                                                                          <w:marTop w:val="0"/>
                                                                                                                          <w:marBottom w:val="0"/>
                                                                                                                          <w:divBdr>
                                                                                                                            <w:top w:val="none" w:sz="0" w:space="0" w:color="auto"/>
                                                                                                                            <w:left w:val="none" w:sz="0" w:space="0" w:color="auto"/>
                                                                                                                            <w:bottom w:val="none" w:sz="0" w:space="0" w:color="auto"/>
                                                                                                                            <w:right w:val="none" w:sz="0" w:space="0" w:color="auto"/>
                                                                                                                          </w:divBdr>
                                                                                                                          <w:divsChild>
                                                                                                                            <w:div w:id="2050492936">
                                                                                                                              <w:marLeft w:val="0"/>
                                                                                                                              <w:marRight w:val="0"/>
                                                                                                                              <w:marTop w:val="0"/>
                                                                                                                              <w:marBottom w:val="0"/>
                                                                                                                              <w:divBdr>
                                                                                                                                <w:top w:val="none" w:sz="0" w:space="0" w:color="auto"/>
                                                                                                                                <w:left w:val="none" w:sz="0" w:space="0" w:color="auto"/>
                                                                                                                                <w:bottom w:val="none" w:sz="0" w:space="0" w:color="auto"/>
                                                                                                                                <w:right w:val="none" w:sz="0" w:space="0" w:color="auto"/>
                                                                                                                              </w:divBdr>
                                                                                                                              <w:divsChild>
                                                                                                                                <w:div w:id="201872253">
                                                                                                                                  <w:marLeft w:val="0"/>
                                                                                                                                  <w:marRight w:val="0"/>
                                                                                                                                  <w:marTop w:val="0"/>
                                                                                                                                  <w:marBottom w:val="0"/>
                                                                                                                                  <w:divBdr>
                                                                                                                                    <w:top w:val="none" w:sz="0" w:space="0" w:color="auto"/>
                                                                                                                                    <w:left w:val="none" w:sz="0" w:space="0" w:color="auto"/>
                                                                                                                                    <w:bottom w:val="none" w:sz="0" w:space="0" w:color="auto"/>
                                                                                                                                    <w:right w:val="none" w:sz="0" w:space="0" w:color="auto"/>
                                                                                                                                  </w:divBdr>
                                                                                                                                  <w:divsChild>
                                                                                                                                    <w:div w:id="1511139855">
                                                                                                                                      <w:marLeft w:val="0"/>
                                                                                                                                      <w:marRight w:val="0"/>
                                                                                                                                      <w:marTop w:val="0"/>
                                                                                                                                      <w:marBottom w:val="0"/>
                                                                                                                                      <w:divBdr>
                                                                                                                                        <w:top w:val="none" w:sz="0" w:space="0" w:color="auto"/>
                                                                                                                                        <w:left w:val="none" w:sz="0" w:space="0" w:color="auto"/>
                                                                                                                                        <w:bottom w:val="none" w:sz="0" w:space="0" w:color="auto"/>
                                                                                                                                        <w:right w:val="none" w:sz="0" w:space="0" w:color="auto"/>
                                                                                                                                      </w:divBdr>
                                                                                                                                      <w:divsChild>
                                                                                                                                        <w:div w:id="9976866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960381732">
      <w:bodyDiv w:val="1"/>
      <w:marLeft w:val="0"/>
      <w:marRight w:val="0"/>
      <w:marTop w:val="0"/>
      <w:marBottom w:val="0"/>
      <w:divBdr>
        <w:top w:val="none" w:sz="0" w:space="0" w:color="auto"/>
        <w:left w:val="none" w:sz="0" w:space="0" w:color="auto"/>
        <w:bottom w:val="none" w:sz="0" w:space="0" w:color="auto"/>
        <w:right w:val="none" w:sz="0" w:space="0" w:color="auto"/>
      </w:divBdr>
      <w:divsChild>
        <w:div w:id="53284141">
          <w:marLeft w:val="0"/>
          <w:marRight w:val="0"/>
          <w:marTop w:val="0"/>
          <w:marBottom w:val="0"/>
          <w:divBdr>
            <w:top w:val="none" w:sz="0" w:space="0" w:color="auto"/>
            <w:left w:val="none" w:sz="0" w:space="0" w:color="auto"/>
            <w:bottom w:val="none" w:sz="0" w:space="0" w:color="auto"/>
            <w:right w:val="none" w:sz="0" w:space="0" w:color="auto"/>
          </w:divBdr>
          <w:divsChild>
            <w:div w:id="9984601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80842736">
      <w:bodyDiv w:val="1"/>
      <w:marLeft w:val="0"/>
      <w:marRight w:val="0"/>
      <w:marTop w:val="0"/>
      <w:marBottom w:val="0"/>
      <w:divBdr>
        <w:top w:val="none" w:sz="0" w:space="0" w:color="auto"/>
        <w:left w:val="none" w:sz="0" w:space="0" w:color="auto"/>
        <w:bottom w:val="none" w:sz="0" w:space="0" w:color="auto"/>
        <w:right w:val="none" w:sz="0" w:space="0" w:color="auto"/>
      </w:divBdr>
    </w:div>
    <w:div w:id="1982346131">
      <w:bodyDiv w:val="1"/>
      <w:marLeft w:val="0"/>
      <w:marRight w:val="0"/>
      <w:marTop w:val="0"/>
      <w:marBottom w:val="0"/>
      <w:divBdr>
        <w:top w:val="none" w:sz="0" w:space="0" w:color="auto"/>
        <w:left w:val="none" w:sz="0" w:space="0" w:color="auto"/>
        <w:bottom w:val="none" w:sz="0" w:space="0" w:color="auto"/>
        <w:right w:val="none" w:sz="0" w:space="0" w:color="auto"/>
      </w:divBdr>
    </w:div>
    <w:div w:id="1993438888">
      <w:bodyDiv w:val="1"/>
      <w:marLeft w:val="0"/>
      <w:marRight w:val="0"/>
      <w:marTop w:val="0"/>
      <w:marBottom w:val="0"/>
      <w:divBdr>
        <w:top w:val="none" w:sz="0" w:space="0" w:color="auto"/>
        <w:left w:val="none" w:sz="0" w:space="0" w:color="auto"/>
        <w:bottom w:val="none" w:sz="0" w:space="0" w:color="auto"/>
        <w:right w:val="none" w:sz="0" w:space="0" w:color="auto"/>
      </w:divBdr>
    </w:div>
    <w:div w:id="1998993991">
      <w:bodyDiv w:val="1"/>
      <w:marLeft w:val="0"/>
      <w:marRight w:val="0"/>
      <w:marTop w:val="0"/>
      <w:marBottom w:val="0"/>
      <w:divBdr>
        <w:top w:val="none" w:sz="0" w:space="0" w:color="auto"/>
        <w:left w:val="none" w:sz="0" w:space="0" w:color="auto"/>
        <w:bottom w:val="none" w:sz="0" w:space="0" w:color="auto"/>
        <w:right w:val="none" w:sz="0" w:space="0" w:color="auto"/>
      </w:divBdr>
    </w:div>
    <w:div w:id="2032803952">
      <w:bodyDiv w:val="1"/>
      <w:marLeft w:val="0"/>
      <w:marRight w:val="0"/>
      <w:marTop w:val="0"/>
      <w:marBottom w:val="0"/>
      <w:divBdr>
        <w:top w:val="none" w:sz="0" w:space="0" w:color="auto"/>
        <w:left w:val="none" w:sz="0" w:space="0" w:color="auto"/>
        <w:bottom w:val="none" w:sz="0" w:space="0" w:color="auto"/>
        <w:right w:val="none" w:sz="0" w:space="0" w:color="auto"/>
      </w:divBdr>
      <w:divsChild>
        <w:div w:id="1668289167">
          <w:marLeft w:val="0"/>
          <w:marRight w:val="0"/>
          <w:marTop w:val="0"/>
          <w:marBottom w:val="0"/>
          <w:divBdr>
            <w:top w:val="none" w:sz="0" w:space="0" w:color="auto"/>
            <w:left w:val="none" w:sz="0" w:space="0" w:color="auto"/>
            <w:bottom w:val="none" w:sz="0" w:space="0" w:color="auto"/>
            <w:right w:val="none" w:sz="0" w:space="0" w:color="auto"/>
          </w:divBdr>
          <w:divsChild>
            <w:div w:id="5736661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01830731">
      <w:bodyDiv w:val="1"/>
      <w:marLeft w:val="0"/>
      <w:marRight w:val="0"/>
      <w:marTop w:val="0"/>
      <w:marBottom w:val="0"/>
      <w:divBdr>
        <w:top w:val="none" w:sz="0" w:space="0" w:color="auto"/>
        <w:left w:val="none" w:sz="0" w:space="0" w:color="auto"/>
        <w:bottom w:val="none" w:sz="0" w:space="0" w:color="auto"/>
        <w:right w:val="none" w:sz="0" w:space="0" w:color="auto"/>
      </w:divBdr>
      <w:divsChild>
        <w:div w:id="1863395147">
          <w:marLeft w:val="0"/>
          <w:marRight w:val="0"/>
          <w:marTop w:val="0"/>
          <w:marBottom w:val="0"/>
          <w:divBdr>
            <w:top w:val="none" w:sz="0" w:space="0" w:color="auto"/>
            <w:left w:val="none" w:sz="0" w:space="0" w:color="auto"/>
            <w:bottom w:val="none" w:sz="0" w:space="0" w:color="auto"/>
            <w:right w:val="none" w:sz="0" w:space="0" w:color="auto"/>
          </w:divBdr>
          <w:divsChild>
            <w:div w:id="1852143927">
              <w:marLeft w:val="0"/>
              <w:marRight w:val="0"/>
              <w:marTop w:val="0"/>
              <w:marBottom w:val="0"/>
              <w:divBdr>
                <w:top w:val="none" w:sz="0" w:space="0" w:color="auto"/>
                <w:left w:val="none" w:sz="0" w:space="0" w:color="auto"/>
                <w:bottom w:val="none" w:sz="0" w:space="0" w:color="auto"/>
                <w:right w:val="none" w:sz="0" w:space="0" w:color="auto"/>
              </w:divBdr>
              <w:divsChild>
                <w:div w:id="972174823">
                  <w:marLeft w:val="0"/>
                  <w:marRight w:val="0"/>
                  <w:marTop w:val="0"/>
                  <w:marBottom w:val="0"/>
                  <w:divBdr>
                    <w:top w:val="none" w:sz="0" w:space="0" w:color="auto"/>
                    <w:left w:val="none" w:sz="0" w:space="0" w:color="auto"/>
                    <w:bottom w:val="none" w:sz="0" w:space="0" w:color="auto"/>
                    <w:right w:val="none" w:sz="0" w:space="0" w:color="auto"/>
                  </w:divBdr>
                  <w:divsChild>
                    <w:div w:id="1415203179">
                      <w:marLeft w:val="0"/>
                      <w:marRight w:val="0"/>
                      <w:marTop w:val="0"/>
                      <w:marBottom w:val="0"/>
                      <w:divBdr>
                        <w:top w:val="none" w:sz="0" w:space="0" w:color="auto"/>
                        <w:left w:val="none" w:sz="0" w:space="0" w:color="auto"/>
                        <w:bottom w:val="none" w:sz="0" w:space="0" w:color="auto"/>
                        <w:right w:val="none" w:sz="0" w:space="0" w:color="auto"/>
                      </w:divBdr>
                      <w:divsChild>
                        <w:div w:id="2013488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yperlink" Target="https://www.towerswatson.com/en/Services/our-solutions/hr-software" TargetMode="Externa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jpg"/><Relationship Id="rId17"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header" Target="header1.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header" Target="header2.xml"/></Relationships>
</file>

<file path=word/_rels/footer2.xml.rels><?xml version="1.0" encoding="UTF-8" standalone="yes"?>
<Relationships xmlns="http://schemas.openxmlformats.org/package/2006/relationships"><Relationship Id="rId1" Type="http://schemas.openxmlformats.org/officeDocument/2006/relationships/image" Target="media/image1.emf"/></Relationships>
</file>

<file path=word/_rels/header1.xml.rels><?xml version="1.0" encoding="UTF-8" standalone="yes"?>
<Relationships xmlns="http://schemas.openxmlformats.org/package/2006/relationships"><Relationship Id="rId1" Type="http://schemas.openxmlformats.org/officeDocument/2006/relationships/image" Target="media/image2.jp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header3.xml.rels><?xml version="1.0" encoding="UTF-8" standalone="yes"?>
<Relationships xmlns="http://schemas.openxmlformats.org/package/2006/relationships"><Relationship Id="rId1" Type="http://schemas.openxmlformats.org/officeDocument/2006/relationships/image" Target="media/image4.png"/></Relationships>
</file>

<file path=word/theme/theme1.xml><?xml version="1.0" encoding="utf-8"?>
<a:theme xmlns:a="http://schemas.openxmlformats.org/drawingml/2006/main" name="TW Gold &amp; Red">
  <a:themeElements>
    <a:clrScheme name="TW Gold and Red">
      <a:dk1>
        <a:srgbClr val="000000"/>
      </a:dk1>
      <a:lt1>
        <a:srgbClr val="FFFFFF"/>
      </a:lt1>
      <a:dk2>
        <a:srgbClr val="999999"/>
      </a:dk2>
      <a:lt2>
        <a:srgbClr val="E16E00"/>
      </a:lt2>
      <a:accent1>
        <a:srgbClr val="EBAF00"/>
      </a:accent1>
      <a:accent2>
        <a:srgbClr val="E65032"/>
      </a:accent2>
      <a:accent3>
        <a:srgbClr val="999999"/>
      </a:accent3>
      <a:accent4>
        <a:srgbClr val="EA745C"/>
      </a:accent4>
      <a:accent5>
        <a:srgbClr val="FFDA65"/>
      </a:accent5>
      <a:accent6>
        <a:srgbClr val="A00050"/>
      </a:accent6>
      <a:hlink>
        <a:srgbClr val="999999"/>
      </a:hlink>
      <a:folHlink>
        <a:srgbClr val="EA745C"/>
      </a:folHlink>
    </a:clrScheme>
    <a:fontScheme name="Gold &amp; Red">
      <a:majorFont>
        <a:latin typeface="Arial"/>
        <a:ea typeface=""/>
        <a:cs typeface=""/>
      </a:majorFont>
      <a:minorFont>
        <a:latin typeface="Arial"/>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5F6014F-A44D-4185-900B-5EA36B79BE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14</Pages>
  <Words>721</Words>
  <Characters>6059</Characters>
  <Application>Microsoft Office Word</Application>
  <DocSecurity>0</DocSecurity>
  <Lines>318</Lines>
  <Paragraphs>161</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6619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
  <cp:revision>1</cp:revision>
  <dcterms:created xsi:type="dcterms:W3CDTF">2016-04-10T22:07:00Z</dcterms:created>
  <dcterms:modified xsi:type="dcterms:W3CDTF">2016-04-18T22:44:00Z</dcterms:modified>
</cp:coreProperties>
</file>