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45E98" w14:textId="565D783A" w:rsidR="00D471C1" w:rsidRDefault="003A3E48">
      <w:r>
        <w:t>Part 1</w:t>
      </w:r>
    </w:p>
    <w:p w14:paraId="0111ECF0" w14:textId="52B5159B" w:rsidR="003A3E48" w:rsidRDefault="003A3E48">
      <w:r w:rsidRPr="003A3E48">
        <w:drawing>
          <wp:inline distT="0" distB="0" distL="0" distR="0" wp14:anchorId="080ACA0E" wp14:editId="00FF34AD">
            <wp:extent cx="5943600" cy="2778125"/>
            <wp:effectExtent l="0" t="0" r="0" b="3175"/>
            <wp:docPr id="602604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04520" name="Picture 1" descr="A screenshot of a computer&#10;&#10;Description automatically generated"/>
                    <pic:cNvPicPr/>
                  </pic:nvPicPr>
                  <pic:blipFill>
                    <a:blip r:embed="rId5"/>
                    <a:stretch>
                      <a:fillRect/>
                    </a:stretch>
                  </pic:blipFill>
                  <pic:spPr>
                    <a:xfrm>
                      <a:off x="0" y="0"/>
                      <a:ext cx="5943600" cy="2778125"/>
                    </a:xfrm>
                    <a:prstGeom prst="rect">
                      <a:avLst/>
                    </a:prstGeom>
                  </pic:spPr>
                </pic:pic>
              </a:graphicData>
            </a:graphic>
          </wp:inline>
        </w:drawing>
      </w:r>
    </w:p>
    <w:p w14:paraId="3069040D" w14:textId="3C3BC458" w:rsidR="003A3E48" w:rsidRPr="003A3E48" w:rsidRDefault="003A3E48" w:rsidP="003A3E48">
      <w:pPr>
        <w:pStyle w:val="ListParagraph"/>
        <w:numPr>
          <w:ilvl w:val="0"/>
          <w:numId w:val="1"/>
        </w:numPr>
      </w:pPr>
      <w:r w:rsidRPr="003A3E48">
        <w:rPr>
          <w:rFonts w:ascii="Lato" w:hAnsi="Lato"/>
          <w:color w:val="272727"/>
          <w:shd w:val="clear" w:color="auto" w:fill="FFFFFF"/>
        </w:rPr>
        <w:t>Your client received news of a new expert moving into town and they are considering to contact them for possibly restoring some of the items, so your client needs to store the contact info for this expert into the database. Does your ERD allow for this?</w:t>
      </w:r>
    </w:p>
    <w:p w14:paraId="1DFC4199" w14:textId="77777777" w:rsidR="003A3E48" w:rsidRPr="003A3E48" w:rsidRDefault="003A3E48" w:rsidP="003A3E48">
      <w:pPr>
        <w:pStyle w:val="ListParagraph"/>
        <w:rPr>
          <w:rFonts w:ascii="Lato" w:hAnsi="Lato"/>
          <w:color w:val="272727"/>
          <w:shd w:val="clear" w:color="auto" w:fill="FFFFFF"/>
        </w:rPr>
      </w:pPr>
    </w:p>
    <w:p w14:paraId="093FDC9D" w14:textId="7701115B" w:rsidR="003A3E48" w:rsidRDefault="003A3E48" w:rsidP="003A3E48">
      <w:pPr>
        <w:pStyle w:val="ListParagraph"/>
        <w:rPr>
          <w:rFonts w:ascii="Lato" w:hAnsi="Lato"/>
          <w:color w:val="272727"/>
          <w:shd w:val="clear" w:color="auto" w:fill="FFFFFF"/>
        </w:rPr>
      </w:pPr>
      <w:r w:rsidRPr="003A3E48">
        <w:rPr>
          <w:rFonts w:ascii="Lato" w:hAnsi="Lato"/>
          <w:color w:val="272727"/>
          <w:shd w:val="clear" w:color="auto" w:fill="FFFFFF"/>
        </w:rPr>
        <w:t>Yes, as there is an entity that stores expert information, including address and phone number.</w:t>
      </w:r>
    </w:p>
    <w:p w14:paraId="4384AFCF" w14:textId="77777777" w:rsidR="0007442A" w:rsidRPr="003A3E48" w:rsidRDefault="0007442A" w:rsidP="003A3E48">
      <w:pPr>
        <w:pStyle w:val="ListParagraph"/>
        <w:rPr>
          <w:rFonts w:ascii="Lato" w:hAnsi="Lato"/>
          <w:color w:val="272727"/>
          <w:shd w:val="clear" w:color="auto" w:fill="FFFFFF"/>
        </w:rPr>
      </w:pPr>
    </w:p>
    <w:p w14:paraId="4C45FAF5" w14:textId="158D9169" w:rsidR="003A3E48" w:rsidRDefault="003A3E48" w:rsidP="003A3E48">
      <w:pPr>
        <w:pStyle w:val="ListParagraph"/>
        <w:numPr>
          <w:ilvl w:val="0"/>
          <w:numId w:val="1"/>
        </w:numPr>
        <w:shd w:val="clear" w:color="auto" w:fill="FFFFFF"/>
        <w:spacing w:before="100" w:beforeAutospacing="1" w:after="100" w:afterAutospacing="1" w:line="240" w:lineRule="auto"/>
        <w:rPr>
          <w:rFonts w:ascii="Lato" w:eastAsia="Times New Roman" w:hAnsi="Lato" w:cs="Times New Roman"/>
          <w:color w:val="272727"/>
        </w:rPr>
      </w:pPr>
      <w:r w:rsidRPr="003A3E48">
        <w:rPr>
          <w:rFonts w:ascii="Lato" w:eastAsia="Times New Roman" w:hAnsi="Lato" w:cs="Times New Roman"/>
          <w:color w:val="272727"/>
        </w:rPr>
        <w:t>Some items belong in a set, although they can be sold separately. Does your ERD store this information? If not, how can you modify it, so this is possible</w:t>
      </w:r>
      <w:r w:rsidRPr="003A3E48">
        <w:rPr>
          <w:rFonts w:ascii="Lato" w:eastAsia="Times New Roman" w:hAnsi="Lato" w:cs="Times New Roman"/>
          <w:color w:val="272727"/>
        </w:rPr>
        <w:t>?</w:t>
      </w:r>
    </w:p>
    <w:p w14:paraId="55549E8E" w14:textId="77777777" w:rsidR="003A3E48" w:rsidRDefault="003A3E48" w:rsidP="003A3E48">
      <w:pPr>
        <w:pStyle w:val="ListParagraph"/>
        <w:shd w:val="clear" w:color="auto" w:fill="FFFFFF"/>
        <w:spacing w:before="100" w:beforeAutospacing="1" w:after="100" w:afterAutospacing="1" w:line="240" w:lineRule="auto"/>
        <w:rPr>
          <w:rFonts w:ascii="Lato" w:eastAsia="Times New Roman" w:hAnsi="Lato" w:cs="Times New Roman"/>
          <w:color w:val="272727"/>
        </w:rPr>
      </w:pPr>
    </w:p>
    <w:p w14:paraId="630620AE" w14:textId="314136D0" w:rsidR="003A3E48" w:rsidRDefault="003A3E48" w:rsidP="003A3E48">
      <w:pPr>
        <w:pStyle w:val="ListParagraph"/>
        <w:shd w:val="clear" w:color="auto" w:fill="FFFFFF"/>
        <w:spacing w:before="100" w:beforeAutospacing="1" w:after="100" w:afterAutospacing="1" w:line="240" w:lineRule="auto"/>
        <w:rPr>
          <w:rFonts w:ascii="Lato" w:eastAsia="Times New Roman" w:hAnsi="Lato" w:cs="Times New Roman"/>
          <w:color w:val="272727"/>
        </w:rPr>
      </w:pPr>
      <w:r>
        <w:rPr>
          <w:rFonts w:ascii="Lato" w:eastAsia="Times New Roman" w:hAnsi="Lato" w:cs="Times New Roman"/>
          <w:color w:val="272727"/>
        </w:rPr>
        <w:t xml:space="preserve">No, this ERD is does not store this information as it is. However, </w:t>
      </w:r>
      <w:r w:rsidR="0007442A">
        <w:rPr>
          <w:rFonts w:ascii="Lato" w:eastAsia="Times New Roman" w:hAnsi="Lato" w:cs="Times New Roman"/>
          <w:color w:val="272727"/>
        </w:rPr>
        <w:t>by adjusting the items entity, we can add a tertiary relation to items that can still allow the same item to be part of another item.</w:t>
      </w:r>
    </w:p>
    <w:p w14:paraId="1A2C85BF" w14:textId="77777777" w:rsidR="0007442A" w:rsidRDefault="0007442A" w:rsidP="003A3E48">
      <w:pPr>
        <w:pStyle w:val="ListParagraph"/>
        <w:shd w:val="clear" w:color="auto" w:fill="FFFFFF"/>
        <w:spacing w:before="100" w:beforeAutospacing="1" w:after="100" w:afterAutospacing="1" w:line="240" w:lineRule="auto"/>
        <w:rPr>
          <w:rFonts w:ascii="Lato" w:eastAsia="Times New Roman" w:hAnsi="Lato" w:cs="Times New Roman"/>
          <w:color w:val="272727"/>
        </w:rPr>
      </w:pPr>
    </w:p>
    <w:p w14:paraId="1AAA90A5" w14:textId="247C2D02" w:rsidR="003A3E48" w:rsidRDefault="0007442A" w:rsidP="0007442A">
      <w:pPr>
        <w:pStyle w:val="ListParagraph"/>
        <w:numPr>
          <w:ilvl w:val="0"/>
          <w:numId w:val="1"/>
        </w:numPr>
        <w:shd w:val="clear" w:color="auto" w:fill="FFFFFF"/>
        <w:spacing w:before="100" w:beforeAutospacing="1" w:after="100" w:afterAutospacing="1" w:line="240" w:lineRule="auto"/>
        <w:rPr>
          <w:rFonts w:ascii="Lato" w:eastAsia="Times New Roman" w:hAnsi="Lato" w:cs="Times New Roman"/>
          <w:color w:val="272727"/>
        </w:rPr>
      </w:pPr>
      <w:r w:rsidRPr="0007442A">
        <w:rPr>
          <w:rFonts w:ascii="Lato" w:eastAsia="Times New Roman" w:hAnsi="Lato" w:cs="Times New Roman"/>
          <w:color w:val="272727"/>
        </w:rPr>
        <w:t>Some items gain and lose value very quickly, depending on trends and availability. Your client wants to record the price history for some of these hot items, so that they can later analyze trends. Can you modify your ERD to accommodate this?</w:t>
      </w:r>
    </w:p>
    <w:p w14:paraId="05172B37" w14:textId="77777777" w:rsidR="0007442A" w:rsidRDefault="0007442A" w:rsidP="0007442A">
      <w:pPr>
        <w:pStyle w:val="ListParagraph"/>
        <w:shd w:val="clear" w:color="auto" w:fill="FFFFFF"/>
        <w:spacing w:before="100" w:beforeAutospacing="1" w:after="100" w:afterAutospacing="1" w:line="240" w:lineRule="auto"/>
        <w:rPr>
          <w:rFonts w:ascii="Lato" w:eastAsia="Times New Roman" w:hAnsi="Lato" w:cs="Times New Roman"/>
          <w:color w:val="272727"/>
        </w:rPr>
      </w:pPr>
    </w:p>
    <w:p w14:paraId="62D52B11" w14:textId="77777777" w:rsidR="004832D0" w:rsidRDefault="00320BE5" w:rsidP="0007442A">
      <w:pPr>
        <w:pStyle w:val="ListParagraph"/>
        <w:shd w:val="clear" w:color="auto" w:fill="FFFFFF"/>
        <w:spacing w:before="100" w:beforeAutospacing="1" w:after="100" w:afterAutospacing="1" w:line="240" w:lineRule="auto"/>
        <w:rPr>
          <w:rFonts w:ascii="Lato" w:eastAsia="Times New Roman" w:hAnsi="Lato" w:cs="Times New Roman"/>
          <w:color w:val="272727"/>
        </w:rPr>
      </w:pPr>
      <w:r>
        <w:rPr>
          <w:rFonts w:ascii="Lato" w:eastAsia="Times New Roman" w:hAnsi="Lato" w:cs="Times New Roman"/>
          <w:color w:val="272727"/>
        </w:rPr>
        <w:t>The following ERD needs a week entity that relies on the entity “Items”. This weak entity would be named “Item Price History”. It will use the PK of Items as its own key and then will have attributes such as “Current Price” and “Price Update Date”.</w:t>
      </w:r>
    </w:p>
    <w:p w14:paraId="57613B57" w14:textId="77777777" w:rsidR="004832D0" w:rsidRDefault="004832D0" w:rsidP="004832D0">
      <w:pPr>
        <w:shd w:val="clear" w:color="auto" w:fill="FFFFFF"/>
        <w:spacing w:before="100" w:beforeAutospacing="1" w:after="100" w:afterAutospacing="1" w:line="240" w:lineRule="auto"/>
        <w:rPr>
          <w:rFonts w:ascii="Lato" w:eastAsia="Times New Roman" w:hAnsi="Lato" w:cs="Times New Roman"/>
          <w:color w:val="272727"/>
        </w:rPr>
      </w:pPr>
    </w:p>
    <w:p w14:paraId="37EC253F" w14:textId="77777777" w:rsidR="004832D0" w:rsidRDefault="004832D0" w:rsidP="004832D0">
      <w:pPr>
        <w:shd w:val="clear" w:color="auto" w:fill="FFFFFF"/>
        <w:spacing w:before="100" w:beforeAutospacing="1" w:after="100" w:afterAutospacing="1" w:line="240" w:lineRule="auto"/>
        <w:rPr>
          <w:rFonts w:ascii="Lato" w:eastAsia="Times New Roman" w:hAnsi="Lato" w:cs="Times New Roman"/>
          <w:color w:val="272727"/>
        </w:rPr>
      </w:pPr>
    </w:p>
    <w:p w14:paraId="19821C91" w14:textId="77777777" w:rsidR="004832D0" w:rsidRDefault="004832D0" w:rsidP="004832D0">
      <w:pPr>
        <w:shd w:val="clear" w:color="auto" w:fill="FFFFFF"/>
        <w:spacing w:before="100" w:beforeAutospacing="1" w:after="100" w:afterAutospacing="1" w:line="240" w:lineRule="auto"/>
        <w:rPr>
          <w:rFonts w:ascii="Lato" w:eastAsia="Times New Roman" w:hAnsi="Lato" w:cs="Times New Roman"/>
          <w:color w:val="272727"/>
        </w:rPr>
      </w:pPr>
    </w:p>
    <w:p w14:paraId="0FB379B3" w14:textId="77777777" w:rsidR="004832D0" w:rsidRDefault="004832D0" w:rsidP="004832D0">
      <w:pPr>
        <w:shd w:val="clear" w:color="auto" w:fill="FFFFFF"/>
        <w:spacing w:before="100" w:beforeAutospacing="1" w:after="100" w:afterAutospacing="1" w:line="240" w:lineRule="auto"/>
        <w:rPr>
          <w:rFonts w:ascii="Lato" w:eastAsia="Times New Roman" w:hAnsi="Lato" w:cs="Times New Roman"/>
          <w:color w:val="272727"/>
        </w:rPr>
      </w:pPr>
    </w:p>
    <w:p w14:paraId="6F9D4501" w14:textId="2F8EADEF" w:rsidR="004832D0" w:rsidRDefault="004832D0" w:rsidP="004832D0">
      <w:pPr>
        <w:shd w:val="clear" w:color="auto" w:fill="FFFFFF"/>
        <w:spacing w:before="100" w:beforeAutospacing="1" w:after="100" w:afterAutospacing="1" w:line="240" w:lineRule="auto"/>
        <w:rPr>
          <w:rFonts w:ascii="Lato" w:eastAsia="Times New Roman" w:hAnsi="Lato" w:cs="Times New Roman"/>
          <w:color w:val="272727"/>
        </w:rPr>
      </w:pPr>
      <w:r>
        <w:rPr>
          <w:rFonts w:ascii="Lato" w:eastAsia="Times New Roman" w:hAnsi="Lato" w:cs="Times New Roman"/>
          <w:color w:val="272727"/>
        </w:rPr>
        <w:lastRenderedPageBreak/>
        <w:t>Part 2</w:t>
      </w:r>
    </w:p>
    <w:p w14:paraId="50BCD70C" w14:textId="399752B9" w:rsidR="004832D0" w:rsidRDefault="00C92B30" w:rsidP="004832D0">
      <w:pPr>
        <w:shd w:val="clear" w:color="auto" w:fill="FFFFFF"/>
        <w:spacing w:before="100" w:beforeAutospacing="1" w:after="100" w:afterAutospacing="1" w:line="240" w:lineRule="auto"/>
        <w:rPr>
          <w:rFonts w:ascii="Lato" w:eastAsia="Times New Roman" w:hAnsi="Lato" w:cs="Times New Roman"/>
          <w:color w:val="272727"/>
        </w:rPr>
      </w:pPr>
      <w:r w:rsidRPr="00C92B30">
        <w:rPr>
          <w:rFonts w:ascii="Lato" w:eastAsia="Times New Roman" w:hAnsi="Lato" w:cs="Times New Roman"/>
          <w:color w:val="272727"/>
        </w:rPr>
        <w:drawing>
          <wp:inline distT="0" distB="0" distL="0" distR="0" wp14:anchorId="79B0C05D" wp14:editId="6004F77D">
            <wp:extent cx="5943600" cy="3876040"/>
            <wp:effectExtent l="0" t="0" r="0" b="0"/>
            <wp:docPr id="634575357"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75357" name="Picture 1" descr="A diagram of a server&#10;&#10;Description automatically generated"/>
                    <pic:cNvPicPr/>
                  </pic:nvPicPr>
                  <pic:blipFill>
                    <a:blip r:embed="rId6"/>
                    <a:stretch>
                      <a:fillRect/>
                    </a:stretch>
                  </pic:blipFill>
                  <pic:spPr>
                    <a:xfrm>
                      <a:off x="0" y="0"/>
                      <a:ext cx="5943600" cy="3876040"/>
                    </a:xfrm>
                    <a:prstGeom prst="rect">
                      <a:avLst/>
                    </a:prstGeom>
                  </pic:spPr>
                </pic:pic>
              </a:graphicData>
            </a:graphic>
          </wp:inline>
        </w:drawing>
      </w:r>
    </w:p>
    <w:p w14:paraId="753C6BE4" w14:textId="62672B9C" w:rsidR="004832D0" w:rsidRPr="004F4EC4" w:rsidRDefault="004832D0" w:rsidP="004832D0">
      <w:pPr>
        <w:pStyle w:val="ListParagraph"/>
        <w:numPr>
          <w:ilvl w:val="0"/>
          <w:numId w:val="4"/>
        </w:numPr>
        <w:shd w:val="clear" w:color="auto" w:fill="FFFFFF"/>
        <w:spacing w:before="100" w:beforeAutospacing="1" w:after="100" w:afterAutospacing="1" w:line="240" w:lineRule="auto"/>
        <w:rPr>
          <w:rFonts w:ascii="Lato" w:eastAsia="Times New Roman" w:hAnsi="Lato" w:cs="Times New Roman"/>
          <w:color w:val="272727"/>
        </w:rPr>
      </w:pPr>
      <w:r>
        <w:rPr>
          <w:rFonts w:ascii="Lato" w:hAnsi="Lato"/>
          <w:color w:val="272727"/>
          <w:shd w:val="clear" w:color="auto" w:fill="FFFFFF"/>
        </w:rPr>
        <w:t>How would you change your diagram if the cost of the service is not set? Frequently these services are personalized and the cost varies by case, determined for example by the time required for the completion (i.e. the service has a price that is $x per hour, and you also need the time required to calculate the cost for each patient)?</w:t>
      </w:r>
    </w:p>
    <w:p w14:paraId="2A1C867B" w14:textId="77777777" w:rsidR="004F4EC4" w:rsidRDefault="004F4EC4" w:rsidP="004F4EC4">
      <w:pPr>
        <w:pStyle w:val="ListParagraph"/>
        <w:shd w:val="clear" w:color="auto" w:fill="FFFFFF"/>
        <w:spacing w:before="100" w:beforeAutospacing="1" w:after="100" w:afterAutospacing="1" w:line="240" w:lineRule="auto"/>
        <w:rPr>
          <w:rFonts w:ascii="Lato" w:hAnsi="Lato"/>
          <w:color w:val="272727"/>
          <w:shd w:val="clear" w:color="auto" w:fill="FFFFFF"/>
        </w:rPr>
      </w:pPr>
    </w:p>
    <w:p w14:paraId="4F689099" w14:textId="430AA4C8" w:rsidR="000D53D6" w:rsidRDefault="002A2FA0" w:rsidP="004F4EC4">
      <w:pPr>
        <w:pStyle w:val="ListParagraph"/>
        <w:shd w:val="clear" w:color="auto" w:fill="FFFFFF"/>
        <w:spacing w:before="100" w:beforeAutospacing="1" w:after="100" w:afterAutospacing="1" w:line="240" w:lineRule="auto"/>
        <w:rPr>
          <w:rFonts w:ascii="Lato" w:hAnsi="Lato"/>
          <w:color w:val="272727"/>
          <w:shd w:val="clear" w:color="auto" w:fill="FFFFFF"/>
        </w:rPr>
      </w:pPr>
      <w:r>
        <w:rPr>
          <w:rFonts w:ascii="Lato" w:hAnsi="Lato"/>
          <w:color w:val="272727"/>
          <w:shd w:val="clear" w:color="auto" w:fill="FFFFFF"/>
        </w:rPr>
        <w:t>I would move the price attribute to the associative entity “</w:t>
      </w:r>
      <w:r w:rsidR="00135FB4">
        <w:rPr>
          <w:rFonts w:ascii="Lato" w:hAnsi="Lato"/>
          <w:color w:val="272727"/>
          <w:shd w:val="clear" w:color="auto" w:fill="FFFFFF"/>
        </w:rPr>
        <w:t>Visit Services</w:t>
      </w:r>
      <w:r>
        <w:rPr>
          <w:rFonts w:ascii="Lato" w:hAnsi="Lato"/>
          <w:color w:val="272727"/>
          <w:shd w:val="clear" w:color="auto" w:fill="FFFFFF"/>
        </w:rPr>
        <w:t xml:space="preserve">”. Since every visit is different or based on per patient, it meets the criteria of personal cost per patient that can be adjusted say if the rate would change per service. Then I would add duration which would </w:t>
      </w:r>
      <w:r w:rsidR="00135FB4">
        <w:rPr>
          <w:rFonts w:ascii="Lato" w:hAnsi="Lato"/>
          <w:color w:val="272727"/>
          <w:shd w:val="clear" w:color="auto" w:fill="FFFFFF"/>
        </w:rPr>
        <w:t>calculate</w:t>
      </w:r>
      <w:r>
        <w:rPr>
          <w:rFonts w:ascii="Lato" w:hAnsi="Lato"/>
          <w:color w:val="272727"/>
          <w:shd w:val="clear" w:color="auto" w:fill="FFFFFF"/>
        </w:rPr>
        <w:t xml:space="preserve"> attribute “Start Time” and “End Time”.</w:t>
      </w:r>
    </w:p>
    <w:p w14:paraId="5A90936D" w14:textId="77777777" w:rsidR="000D53D6" w:rsidRPr="004832D0" w:rsidRDefault="000D53D6" w:rsidP="004F4EC4">
      <w:pPr>
        <w:pStyle w:val="ListParagraph"/>
        <w:shd w:val="clear" w:color="auto" w:fill="FFFFFF"/>
        <w:spacing w:before="100" w:beforeAutospacing="1" w:after="100" w:afterAutospacing="1" w:line="240" w:lineRule="auto"/>
        <w:rPr>
          <w:rFonts w:ascii="Lato" w:eastAsia="Times New Roman" w:hAnsi="Lato" w:cs="Times New Roman"/>
          <w:color w:val="272727"/>
        </w:rPr>
      </w:pPr>
    </w:p>
    <w:p w14:paraId="68C82E5E" w14:textId="7A829AB5" w:rsidR="004832D0" w:rsidRPr="00E51AF8" w:rsidRDefault="004F4EC4" w:rsidP="004832D0">
      <w:pPr>
        <w:pStyle w:val="ListParagraph"/>
        <w:numPr>
          <w:ilvl w:val="0"/>
          <w:numId w:val="4"/>
        </w:numPr>
        <w:shd w:val="clear" w:color="auto" w:fill="FFFFFF"/>
        <w:spacing w:before="100" w:beforeAutospacing="1" w:after="100" w:afterAutospacing="1" w:line="240" w:lineRule="auto"/>
        <w:rPr>
          <w:rFonts w:ascii="Lato" w:eastAsia="Times New Roman" w:hAnsi="Lato" w:cs="Times New Roman"/>
          <w:color w:val="272727"/>
        </w:rPr>
      </w:pPr>
      <w:r>
        <w:rPr>
          <w:rFonts w:ascii="Lato" w:hAnsi="Lato"/>
          <w:color w:val="272727"/>
          <w:shd w:val="clear" w:color="auto" w:fill="FFFFFF"/>
        </w:rPr>
        <w:t>How would your diagram change if there are more than 1 dentists working in the office? You could then need to know who is the dentists for each visit and who is the dentist who is performing each of the services (not the lab services). </w:t>
      </w:r>
    </w:p>
    <w:p w14:paraId="5EA5F8BD" w14:textId="77777777" w:rsidR="00E51AF8" w:rsidRDefault="00E51AF8" w:rsidP="00E51AF8">
      <w:pPr>
        <w:pStyle w:val="ListParagraph"/>
        <w:shd w:val="clear" w:color="auto" w:fill="FFFFFF"/>
        <w:spacing w:before="100" w:beforeAutospacing="1" w:after="100" w:afterAutospacing="1" w:line="240" w:lineRule="auto"/>
        <w:rPr>
          <w:rFonts w:ascii="Lato" w:hAnsi="Lato"/>
          <w:color w:val="272727"/>
          <w:shd w:val="clear" w:color="auto" w:fill="FFFFFF"/>
        </w:rPr>
      </w:pPr>
    </w:p>
    <w:p w14:paraId="78017D47" w14:textId="5A30C3B8" w:rsidR="00E51AF8" w:rsidRPr="004F4EC4" w:rsidRDefault="00E51AF8" w:rsidP="00E51AF8">
      <w:pPr>
        <w:pStyle w:val="ListParagraph"/>
        <w:shd w:val="clear" w:color="auto" w:fill="FFFFFF"/>
        <w:spacing w:before="100" w:beforeAutospacing="1" w:after="100" w:afterAutospacing="1" w:line="240" w:lineRule="auto"/>
        <w:rPr>
          <w:rFonts w:ascii="Lato" w:eastAsia="Times New Roman" w:hAnsi="Lato" w:cs="Times New Roman"/>
          <w:color w:val="272727"/>
        </w:rPr>
      </w:pPr>
      <w:r>
        <w:rPr>
          <w:rFonts w:ascii="Lato" w:hAnsi="Lato"/>
          <w:color w:val="272727"/>
          <w:shd w:val="clear" w:color="auto" w:fill="FFFFFF"/>
        </w:rPr>
        <w:t xml:space="preserve">We would need to create a “Dentist” entity with </w:t>
      </w:r>
      <w:r w:rsidR="00135FB4">
        <w:rPr>
          <w:rFonts w:ascii="Lato" w:hAnsi="Lato"/>
          <w:color w:val="272727"/>
          <w:shd w:val="clear" w:color="auto" w:fill="FFFFFF"/>
        </w:rPr>
        <w:t>dentist</w:t>
      </w:r>
      <w:r>
        <w:rPr>
          <w:rFonts w:ascii="Lato" w:hAnsi="Lato"/>
          <w:color w:val="272727"/>
          <w:shd w:val="clear" w:color="auto" w:fill="FFFFFF"/>
        </w:rPr>
        <w:t xml:space="preserve"> </w:t>
      </w:r>
      <w:r w:rsidR="00135FB4">
        <w:rPr>
          <w:rFonts w:ascii="Lato" w:hAnsi="Lato"/>
          <w:color w:val="272727"/>
          <w:shd w:val="clear" w:color="auto" w:fill="FFFFFF"/>
        </w:rPr>
        <w:t xml:space="preserve">id </w:t>
      </w:r>
      <w:r>
        <w:rPr>
          <w:rFonts w:ascii="Lato" w:hAnsi="Lato"/>
          <w:color w:val="272727"/>
          <w:shd w:val="clear" w:color="auto" w:fill="FFFFFF"/>
        </w:rPr>
        <w:t>and name which each dentist could have many visits associated to them.</w:t>
      </w:r>
    </w:p>
    <w:p w14:paraId="195DC9BC" w14:textId="77777777" w:rsidR="004F4EC4" w:rsidRPr="004F4EC4" w:rsidRDefault="004F4EC4" w:rsidP="004F4EC4">
      <w:pPr>
        <w:pStyle w:val="ListParagraph"/>
        <w:shd w:val="clear" w:color="auto" w:fill="FFFFFF"/>
        <w:spacing w:before="100" w:beforeAutospacing="1" w:after="100" w:afterAutospacing="1" w:line="240" w:lineRule="auto"/>
        <w:rPr>
          <w:rFonts w:ascii="Lato" w:eastAsia="Times New Roman" w:hAnsi="Lato" w:cs="Times New Roman"/>
          <w:color w:val="272727"/>
        </w:rPr>
      </w:pPr>
    </w:p>
    <w:p w14:paraId="424F8F78" w14:textId="797374BA" w:rsidR="004F4EC4" w:rsidRPr="00135FB4" w:rsidRDefault="004F4EC4" w:rsidP="004832D0">
      <w:pPr>
        <w:pStyle w:val="ListParagraph"/>
        <w:numPr>
          <w:ilvl w:val="0"/>
          <w:numId w:val="4"/>
        </w:numPr>
        <w:shd w:val="clear" w:color="auto" w:fill="FFFFFF"/>
        <w:spacing w:before="100" w:beforeAutospacing="1" w:after="100" w:afterAutospacing="1" w:line="240" w:lineRule="auto"/>
        <w:rPr>
          <w:rFonts w:ascii="Lato" w:eastAsia="Times New Roman" w:hAnsi="Lato" w:cs="Times New Roman"/>
          <w:color w:val="272727"/>
        </w:rPr>
      </w:pPr>
      <w:r>
        <w:rPr>
          <w:rFonts w:ascii="Lato" w:hAnsi="Lato"/>
          <w:color w:val="272727"/>
          <w:shd w:val="clear" w:color="auto" w:fill="FFFFFF"/>
        </w:rPr>
        <w:t>Now nurses have different ranks, ad some nurses supervise others. Can you change your diagram to take this into account?</w:t>
      </w:r>
    </w:p>
    <w:p w14:paraId="1BC420AF" w14:textId="77777777" w:rsidR="00135FB4" w:rsidRDefault="00135FB4" w:rsidP="00135FB4">
      <w:pPr>
        <w:pStyle w:val="ListParagraph"/>
        <w:shd w:val="clear" w:color="auto" w:fill="FFFFFF"/>
        <w:spacing w:before="100" w:beforeAutospacing="1" w:after="100" w:afterAutospacing="1" w:line="240" w:lineRule="auto"/>
        <w:rPr>
          <w:rFonts w:ascii="Lato" w:hAnsi="Lato"/>
          <w:color w:val="272727"/>
          <w:shd w:val="clear" w:color="auto" w:fill="FFFFFF"/>
        </w:rPr>
      </w:pPr>
    </w:p>
    <w:p w14:paraId="37B060E3" w14:textId="259D1D8B" w:rsidR="00135FB4" w:rsidRPr="004832D0" w:rsidRDefault="00135FB4" w:rsidP="00135FB4">
      <w:pPr>
        <w:pStyle w:val="ListParagraph"/>
        <w:shd w:val="clear" w:color="auto" w:fill="FFFFFF"/>
        <w:spacing w:before="100" w:beforeAutospacing="1" w:after="100" w:afterAutospacing="1" w:line="240" w:lineRule="auto"/>
        <w:rPr>
          <w:rFonts w:ascii="Lato" w:eastAsia="Times New Roman" w:hAnsi="Lato" w:cs="Times New Roman"/>
          <w:color w:val="272727"/>
        </w:rPr>
      </w:pPr>
      <w:r>
        <w:rPr>
          <w:rFonts w:ascii="Lato" w:hAnsi="Lato"/>
          <w:color w:val="272727"/>
          <w:shd w:val="clear" w:color="auto" w:fill="FFFFFF"/>
        </w:rPr>
        <w:t>Yes, by giving the “Nurses” entity a unitary relationship to itself that one nurse supervises other nurses.</w:t>
      </w:r>
    </w:p>
    <w:p w14:paraId="3D97BCDB" w14:textId="25D4CBDB" w:rsidR="0007442A" w:rsidRPr="004832D0" w:rsidRDefault="00320BE5" w:rsidP="004832D0">
      <w:pPr>
        <w:shd w:val="clear" w:color="auto" w:fill="FFFFFF"/>
        <w:spacing w:before="100" w:beforeAutospacing="1" w:after="100" w:afterAutospacing="1" w:line="240" w:lineRule="auto"/>
        <w:rPr>
          <w:rFonts w:ascii="Lato" w:eastAsia="Times New Roman" w:hAnsi="Lato" w:cs="Times New Roman"/>
          <w:color w:val="272727"/>
        </w:rPr>
      </w:pPr>
      <w:r w:rsidRPr="004832D0">
        <w:rPr>
          <w:rFonts w:ascii="Lato" w:eastAsia="Times New Roman" w:hAnsi="Lato" w:cs="Times New Roman"/>
          <w:color w:val="272727"/>
        </w:rPr>
        <w:lastRenderedPageBreak/>
        <w:t xml:space="preserve"> </w:t>
      </w:r>
    </w:p>
    <w:sectPr w:rsidR="0007442A" w:rsidRPr="0048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28E2"/>
    <w:multiLevelType w:val="multilevel"/>
    <w:tmpl w:val="3D740E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B028B"/>
    <w:multiLevelType w:val="multilevel"/>
    <w:tmpl w:val="884C3072"/>
    <w:lvl w:ilvl="0">
      <w:start w:val="2"/>
      <w:numFmt w:val="decimal"/>
      <w:lvlText w:val="%1."/>
      <w:lvlJc w:val="left"/>
      <w:pPr>
        <w:tabs>
          <w:tab w:val="num" w:pos="705"/>
        </w:tabs>
        <w:ind w:left="705" w:hanging="360"/>
      </w:pPr>
    </w:lvl>
    <w:lvl w:ilvl="1" w:tentative="1">
      <w:start w:val="1"/>
      <w:numFmt w:val="decimal"/>
      <w:lvlText w:val="%2."/>
      <w:lvlJc w:val="left"/>
      <w:pPr>
        <w:tabs>
          <w:tab w:val="num" w:pos="1425"/>
        </w:tabs>
        <w:ind w:left="1425" w:hanging="360"/>
      </w:pPr>
    </w:lvl>
    <w:lvl w:ilvl="2" w:tentative="1">
      <w:start w:val="1"/>
      <w:numFmt w:val="decimal"/>
      <w:lvlText w:val="%3."/>
      <w:lvlJc w:val="left"/>
      <w:pPr>
        <w:tabs>
          <w:tab w:val="num" w:pos="2145"/>
        </w:tabs>
        <w:ind w:left="2145" w:hanging="360"/>
      </w:pPr>
    </w:lvl>
    <w:lvl w:ilvl="3" w:tentative="1">
      <w:start w:val="1"/>
      <w:numFmt w:val="decimal"/>
      <w:lvlText w:val="%4."/>
      <w:lvlJc w:val="left"/>
      <w:pPr>
        <w:tabs>
          <w:tab w:val="num" w:pos="2865"/>
        </w:tabs>
        <w:ind w:left="2865" w:hanging="360"/>
      </w:pPr>
    </w:lvl>
    <w:lvl w:ilvl="4" w:tentative="1">
      <w:start w:val="1"/>
      <w:numFmt w:val="decimal"/>
      <w:lvlText w:val="%5."/>
      <w:lvlJc w:val="left"/>
      <w:pPr>
        <w:tabs>
          <w:tab w:val="num" w:pos="3585"/>
        </w:tabs>
        <w:ind w:left="3585" w:hanging="360"/>
      </w:pPr>
    </w:lvl>
    <w:lvl w:ilvl="5" w:tentative="1">
      <w:start w:val="1"/>
      <w:numFmt w:val="decimal"/>
      <w:lvlText w:val="%6."/>
      <w:lvlJc w:val="left"/>
      <w:pPr>
        <w:tabs>
          <w:tab w:val="num" w:pos="4305"/>
        </w:tabs>
        <w:ind w:left="4305" w:hanging="360"/>
      </w:pPr>
    </w:lvl>
    <w:lvl w:ilvl="6" w:tentative="1">
      <w:start w:val="1"/>
      <w:numFmt w:val="decimal"/>
      <w:lvlText w:val="%7."/>
      <w:lvlJc w:val="left"/>
      <w:pPr>
        <w:tabs>
          <w:tab w:val="num" w:pos="5025"/>
        </w:tabs>
        <w:ind w:left="5025" w:hanging="360"/>
      </w:pPr>
    </w:lvl>
    <w:lvl w:ilvl="7" w:tentative="1">
      <w:start w:val="1"/>
      <w:numFmt w:val="decimal"/>
      <w:lvlText w:val="%8."/>
      <w:lvlJc w:val="left"/>
      <w:pPr>
        <w:tabs>
          <w:tab w:val="num" w:pos="5745"/>
        </w:tabs>
        <w:ind w:left="5745" w:hanging="360"/>
      </w:pPr>
    </w:lvl>
    <w:lvl w:ilvl="8" w:tentative="1">
      <w:start w:val="1"/>
      <w:numFmt w:val="decimal"/>
      <w:lvlText w:val="%9."/>
      <w:lvlJc w:val="left"/>
      <w:pPr>
        <w:tabs>
          <w:tab w:val="num" w:pos="6465"/>
        </w:tabs>
        <w:ind w:left="6465" w:hanging="360"/>
      </w:pPr>
    </w:lvl>
  </w:abstractNum>
  <w:abstractNum w:abstractNumId="2" w15:restartNumberingAfterBreak="0">
    <w:nsid w:val="396E76F0"/>
    <w:multiLevelType w:val="hybridMultilevel"/>
    <w:tmpl w:val="34A86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15B41"/>
    <w:multiLevelType w:val="hybridMultilevel"/>
    <w:tmpl w:val="F5C0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7787463">
    <w:abstractNumId w:val="2"/>
  </w:num>
  <w:num w:numId="2" w16cid:durableId="748649764">
    <w:abstractNumId w:val="0"/>
  </w:num>
  <w:num w:numId="3" w16cid:durableId="1996647460">
    <w:abstractNumId w:val="1"/>
  </w:num>
  <w:num w:numId="4" w16cid:durableId="204944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E48"/>
    <w:rsid w:val="0007442A"/>
    <w:rsid w:val="000D53D6"/>
    <w:rsid w:val="00135FB4"/>
    <w:rsid w:val="002A2FA0"/>
    <w:rsid w:val="00320BE5"/>
    <w:rsid w:val="003A3E48"/>
    <w:rsid w:val="004832D0"/>
    <w:rsid w:val="004C1CB4"/>
    <w:rsid w:val="004F4EC4"/>
    <w:rsid w:val="009E00F4"/>
    <w:rsid w:val="00A72207"/>
    <w:rsid w:val="00C92B30"/>
    <w:rsid w:val="00D471C1"/>
    <w:rsid w:val="00E5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9B512"/>
  <w15:chartTrackingRefBased/>
  <w15:docId w15:val="{8CFDA9A2-8AAB-4EDF-AF6D-FDC39DE7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E48"/>
    <w:rPr>
      <w:rFonts w:eastAsiaTheme="majorEastAsia" w:cstheme="majorBidi"/>
      <w:color w:val="272727" w:themeColor="text1" w:themeTint="D8"/>
    </w:rPr>
  </w:style>
  <w:style w:type="paragraph" w:styleId="Title">
    <w:name w:val="Title"/>
    <w:basedOn w:val="Normal"/>
    <w:next w:val="Normal"/>
    <w:link w:val="TitleChar"/>
    <w:uiPriority w:val="10"/>
    <w:qFormat/>
    <w:rsid w:val="003A3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E48"/>
    <w:pPr>
      <w:spacing w:before="160"/>
      <w:jc w:val="center"/>
    </w:pPr>
    <w:rPr>
      <w:i/>
      <w:iCs/>
      <w:color w:val="404040" w:themeColor="text1" w:themeTint="BF"/>
    </w:rPr>
  </w:style>
  <w:style w:type="character" w:customStyle="1" w:styleId="QuoteChar">
    <w:name w:val="Quote Char"/>
    <w:basedOn w:val="DefaultParagraphFont"/>
    <w:link w:val="Quote"/>
    <w:uiPriority w:val="29"/>
    <w:rsid w:val="003A3E48"/>
    <w:rPr>
      <w:i/>
      <w:iCs/>
      <w:color w:val="404040" w:themeColor="text1" w:themeTint="BF"/>
    </w:rPr>
  </w:style>
  <w:style w:type="paragraph" w:styleId="ListParagraph">
    <w:name w:val="List Paragraph"/>
    <w:basedOn w:val="Normal"/>
    <w:uiPriority w:val="34"/>
    <w:qFormat/>
    <w:rsid w:val="003A3E48"/>
    <w:pPr>
      <w:ind w:left="720"/>
      <w:contextualSpacing/>
    </w:pPr>
  </w:style>
  <w:style w:type="character" w:styleId="IntenseEmphasis">
    <w:name w:val="Intense Emphasis"/>
    <w:basedOn w:val="DefaultParagraphFont"/>
    <w:uiPriority w:val="21"/>
    <w:qFormat/>
    <w:rsid w:val="003A3E48"/>
    <w:rPr>
      <w:i/>
      <w:iCs/>
      <w:color w:val="0F4761" w:themeColor="accent1" w:themeShade="BF"/>
    </w:rPr>
  </w:style>
  <w:style w:type="paragraph" w:styleId="IntenseQuote">
    <w:name w:val="Intense Quote"/>
    <w:basedOn w:val="Normal"/>
    <w:next w:val="Normal"/>
    <w:link w:val="IntenseQuoteChar"/>
    <w:uiPriority w:val="30"/>
    <w:qFormat/>
    <w:rsid w:val="003A3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E48"/>
    <w:rPr>
      <w:i/>
      <w:iCs/>
      <w:color w:val="0F4761" w:themeColor="accent1" w:themeShade="BF"/>
    </w:rPr>
  </w:style>
  <w:style w:type="character" w:styleId="IntenseReference">
    <w:name w:val="Intense Reference"/>
    <w:basedOn w:val="DefaultParagraphFont"/>
    <w:uiPriority w:val="32"/>
    <w:qFormat/>
    <w:rsid w:val="003A3E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25613">
      <w:bodyDiv w:val="1"/>
      <w:marLeft w:val="0"/>
      <w:marRight w:val="0"/>
      <w:marTop w:val="0"/>
      <w:marBottom w:val="0"/>
      <w:divBdr>
        <w:top w:val="none" w:sz="0" w:space="0" w:color="auto"/>
        <w:left w:val="none" w:sz="0" w:space="0" w:color="auto"/>
        <w:bottom w:val="none" w:sz="0" w:space="0" w:color="auto"/>
        <w:right w:val="none" w:sz="0" w:space="0" w:color="auto"/>
      </w:divBdr>
    </w:div>
    <w:div w:id="1173957289">
      <w:bodyDiv w:val="1"/>
      <w:marLeft w:val="0"/>
      <w:marRight w:val="0"/>
      <w:marTop w:val="0"/>
      <w:marBottom w:val="0"/>
      <w:divBdr>
        <w:top w:val="none" w:sz="0" w:space="0" w:color="auto"/>
        <w:left w:val="none" w:sz="0" w:space="0" w:color="auto"/>
        <w:bottom w:val="none" w:sz="0" w:space="0" w:color="auto"/>
        <w:right w:val="none" w:sz="0" w:space="0" w:color="auto"/>
      </w:divBdr>
    </w:div>
    <w:div w:id="1618878466">
      <w:bodyDiv w:val="1"/>
      <w:marLeft w:val="0"/>
      <w:marRight w:val="0"/>
      <w:marTop w:val="0"/>
      <w:marBottom w:val="0"/>
      <w:divBdr>
        <w:top w:val="none" w:sz="0" w:space="0" w:color="auto"/>
        <w:left w:val="none" w:sz="0" w:space="0" w:color="auto"/>
        <w:bottom w:val="none" w:sz="0" w:space="0" w:color="auto"/>
        <w:right w:val="none" w:sz="0" w:space="0" w:color="auto"/>
      </w:divBdr>
    </w:div>
    <w:div w:id="163841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Loder</dc:creator>
  <cp:keywords/>
  <dc:description/>
  <cp:lastModifiedBy>David Loder</cp:lastModifiedBy>
  <cp:revision>3</cp:revision>
  <dcterms:created xsi:type="dcterms:W3CDTF">2024-03-20T20:59:00Z</dcterms:created>
  <dcterms:modified xsi:type="dcterms:W3CDTF">2024-03-21T02:47:00Z</dcterms:modified>
</cp:coreProperties>
</file>