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1430898" cy="1028700"/>
            <wp:effectExtent b="0" l="0" r="0" t="0"/>
            <wp:docPr id="5" name="image2.png"/>
            <a:graphic>
              <a:graphicData uri="http://schemas.openxmlformats.org/drawingml/2006/picture">
                <pic:pic>
                  <pic:nvPicPr>
                    <pic:cNvPr id="0" name="image2.png"/>
                    <pic:cNvPicPr preferRelativeResize="0"/>
                  </pic:nvPicPr>
                  <pic:blipFill>
                    <a:blip r:embed="rId6"/>
                    <a:srcRect b="24130" l="8048" r="67619" t="23448"/>
                    <a:stretch>
                      <a:fillRect/>
                    </a:stretch>
                  </pic:blipFill>
                  <pic:spPr>
                    <a:xfrm>
                      <a:off x="0" y="0"/>
                      <a:ext cx="143089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Montserrat" w:cs="Montserrat" w:eastAsia="Montserrat" w:hAnsi="Montserrat"/>
          <w:b w:val="1"/>
          <w:bCs w:val="1"/>
          <w:sz w:val="36"/>
          <w:szCs w:val="36"/>
          <w:rtl w:val="0"/>
        </w:rPr>
        <w:t xml:space="preserve">AXION</w:t>
      </w:r>
      <w:r w:rsidDel="00000000" w:rsidR="00000000" w:rsidRPr="00000000">
        <w:rPr>
          <w:rFonts w:ascii="Montserrat" w:cs="Montserrat" w:eastAsia="Montserrat" w:hAnsi="Montserrat"/>
          <w:sz w:val="36"/>
          <w:szCs w:val="36"/>
          <w:rtl w:val="0"/>
        </w:rPr>
        <w:t xml:space="preserve"> LABS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mc:AlternateContent>
          <mc:Choice Requires="wpg">
            <w:drawing>
              <wp:inline distB="114300" distT="114300" distL="114300" distR="114300">
                <wp:extent cx="1438275" cy="24241"/>
                <wp:effectExtent b="0" l="0" r="0" t="0"/>
                <wp:docPr id="2"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Subtitle"/>
        <w:jc w:val="center"/>
        <w:rPr/>
      </w:pPr>
      <w:bookmarkStart w:colFirst="0" w:colLast="0" w:name="_jehszxu4351i" w:id="0"/>
      <w:bookmarkEnd w:id="0"/>
      <w:r w:rsidDel="00000000" w:rsidR="00000000" w:rsidRPr="00000000">
        <w:rPr>
          <w:color w:val="667085"/>
          <w:rtl w:val="0"/>
        </w:rPr>
        <w:t xml:space="preserve">DOCUMENTACIÓN DEL SISTEMA</w:t>
      </w:r>
      <w:r w:rsidDel="00000000" w:rsidR="00000000" w:rsidRPr="00000000">
        <w:rPr>
          <w:rtl w:val="0"/>
        </w:rPr>
      </w:r>
    </w:p>
    <w:p w:rsidR="00000000" w:rsidDel="00000000" w:rsidP="00000000" w:rsidRDefault="00000000" w:rsidRPr="00000000" w14:paraId="00000008">
      <w:pPr>
        <w:pStyle w:val="Title"/>
        <w:rPr>
          <w:sz w:val="56"/>
          <w:szCs w:val="56"/>
        </w:rPr>
      </w:pPr>
      <w:bookmarkStart w:colFirst="0" w:colLast="0" w:name="_ppzl69r7trri" w:id="1"/>
      <w:bookmarkEnd w:id="1"/>
      <w:r w:rsidDel="00000000" w:rsidR="00000000" w:rsidRPr="00000000">
        <w:rPr>
          <w:sz w:val="56"/>
          <w:szCs w:val="56"/>
          <w:rtl w:val="0"/>
        </w:rPr>
        <w:t xml:space="preserve">Documento de Especificación de Caso de Uso</w:t>
        <w:br w:type="textWrapping"/>
        <w:t xml:space="preserve">CU01 – Autenticar Usuario</w:t>
      </w:r>
      <w:r w:rsidDel="00000000" w:rsidR="00000000" w:rsidRPr="00000000">
        <w:rPr>
          <w:rtl w:val="0"/>
        </w:rPr>
      </w:r>
    </w:p>
    <w:p w:rsidR="00000000" w:rsidDel="00000000" w:rsidP="00000000" w:rsidRDefault="00000000" w:rsidRPr="00000000" w14:paraId="00000009">
      <w:pPr>
        <w:ind w:left="1440.0000000000002" w:right="1440.0000000000002" w:firstLine="0"/>
        <w:jc w:val="center"/>
        <w:rPr>
          <w:color w:val="667085"/>
        </w:rPr>
      </w:pPr>
      <w:r w:rsidDel="00000000" w:rsidR="00000000" w:rsidRPr="00000000">
        <w:rPr>
          <w:color w:val="667085"/>
          <w:rtl w:val="0"/>
        </w:rPr>
        <w:t xml:space="preserve">Especificación del flujo, condiciones y requerimientos asociados a la autenticación de usuarios en KhipuBot</w:t>
      </w:r>
      <w:r w:rsidDel="00000000" w:rsidR="00000000" w:rsidRPr="00000000">
        <w:rPr>
          <w:rtl w:val="0"/>
        </w:rPr>
      </w:r>
    </w:p>
    <w:p w:rsidR="00000000" w:rsidDel="00000000" w:rsidP="00000000" w:rsidRDefault="00000000" w:rsidRPr="00000000" w14:paraId="0000000A">
      <w:pPr>
        <w:jc w:val="center"/>
        <w:rPr>
          <w:color w:val="667085"/>
        </w:rPr>
      </w:pPr>
      <w:r w:rsidDel="00000000" w:rsidR="00000000" w:rsidRPr="00000000">
        <w:rPr/>
        <mc:AlternateContent>
          <mc:Choice Requires="wpg">
            <w:drawing>
              <wp:inline distB="114300" distT="114300" distL="114300" distR="114300">
                <wp:extent cx="1438275" cy="24241"/>
                <wp:effectExtent b="0" l="0" r="0" t="0"/>
                <wp:docPr id="3"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color w:val="3c78d8"/>
          <w:sz w:val="22"/>
          <w:szCs w:val="22"/>
        </w:rPr>
      </w:pPr>
      <w:bookmarkStart w:colFirst="0" w:colLast="0" w:name="_kwx84iix4h84" w:id="2"/>
      <w:bookmarkEnd w:id="2"/>
      <w:r w:rsidDel="00000000" w:rsidR="00000000" w:rsidRPr="00000000">
        <w:rPr>
          <w:rtl w:val="0"/>
        </w:rPr>
        <w:t xml:space="preserve">VERSIÓN</w:t>
      </w:r>
      <w:r w:rsidDel="00000000" w:rsidR="00000000" w:rsidRPr="00000000">
        <w:rPr>
          <w:rtl w:val="0"/>
        </w:rPr>
      </w:r>
    </w:p>
    <w:p w:rsidR="00000000" w:rsidDel="00000000" w:rsidP="00000000" w:rsidRDefault="00000000" w:rsidRPr="00000000" w14:paraId="0000000F">
      <w:pPr>
        <w:jc w:val="center"/>
        <w:rPr>
          <w:color w:val="667085"/>
        </w:rPr>
      </w:pPr>
      <w:r w:rsidDel="00000000" w:rsidR="00000000" w:rsidRPr="00000000">
        <w:rPr>
          <w:color w:val="667085"/>
          <w:rtl w:val="0"/>
        </w:rPr>
        <w:t xml:space="preserve">1.0.0</w:t>
      </w:r>
    </w:p>
    <w:p w:rsidR="00000000" w:rsidDel="00000000" w:rsidP="00000000" w:rsidRDefault="00000000" w:rsidRPr="00000000" w14:paraId="00000010">
      <w:pPr>
        <w:pStyle w:val="Subtitle"/>
        <w:jc w:val="center"/>
        <w:rPr/>
      </w:pPr>
      <w:bookmarkStart w:colFirst="0" w:colLast="0" w:name="_cjubmn2ebjcm" w:id="3"/>
      <w:bookmarkEnd w:id="3"/>
      <w:r w:rsidDel="00000000" w:rsidR="00000000" w:rsidRPr="00000000">
        <w:rPr>
          <w:rtl w:val="0"/>
        </w:rPr>
        <w:t xml:space="preserve">FECHA DE ELABORACIÓN</w:t>
      </w:r>
    </w:p>
    <w:p w:rsidR="00000000" w:rsidDel="00000000" w:rsidP="00000000" w:rsidRDefault="00000000" w:rsidRPr="00000000" w14:paraId="00000011">
      <w:pPr>
        <w:jc w:val="center"/>
        <w:rPr>
          <w:color w:val="667085"/>
        </w:rPr>
      </w:pPr>
      <w:r w:rsidDel="00000000" w:rsidR="00000000" w:rsidRPr="00000000">
        <w:rPr>
          <w:color w:val="667085"/>
          <w:rtl w:val="0"/>
        </w:rPr>
        <w:t xml:space="preserve">Septiembre</w:t>
      </w:r>
      <w:r w:rsidDel="00000000" w:rsidR="00000000" w:rsidRPr="00000000">
        <w:rPr>
          <w:color w:val="667085"/>
          <w:rtl w:val="0"/>
        </w:rPr>
        <w:t xml:space="preserve"> de 2026</w:t>
      </w:r>
    </w:p>
    <w:p w:rsidR="00000000" w:rsidDel="00000000" w:rsidP="00000000" w:rsidRDefault="00000000" w:rsidRPr="00000000" w14:paraId="00000012">
      <w:pPr>
        <w:pStyle w:val="Subtitle"/>
        <w:jc w:val="center"/>
        <w:rPr/>
      </w:pPr>
      <w:bookmarkStart w:colFirst="0" w:colLast="0" w:name="_vtivw8ws9hbz" w:id="4"/>
      <w:bookmarkEnd w:id="4"/>
      <w:r w:rsidDel="00000000" w:rsidR="00000000" w:rsidRPr="00000000">
        <w:rPr>
          <w:rtl w:val="0"/>
        </w:rPr>
      </w:r>
    </w:p>
    <w:p w:rsidR="00000000" w:rsidDel="00000000" w:rsidP="00000000" w:rsidRDefault="00000000" w:rsidRPr="00000000" w14:paraId="00000013">
      <w:pPr>
        <w:pStyle w:val="Subtitle"/>
        <w:jc w:val="center"/>
        <w:rPr/>
      </w:pPr>
      <w:bookmarkStart w:colFirst="0" w:colLast="0" w:name="_8exwudxqr0ai" w:id="5"/>
      <w:bookmarkEnd w:id="5"/>
      <w:r w:rsidDel="00000000" w:rsidR="00000000" w:rsidRPr="00000000">
        <w:rPr>
          <w:rtl w:val="0"/>
        </w:rPr>
      </w:r>
    </w:p>
    <w:p w:rsidR="00000000" w:rsidDel="00000000" w:rsidP="00000000" w:rsidRDefault="00000000" w:rsidRPr="00000000" w14:paraId="00000014">
      <w:pPr>
        <w:pStyle w:val="Subtitle"/>
        <w:jc w:val="center"/>
        <w:rPr/>
      </w:pPr>
      <w:bookmarkStart w:colFirst="0" w:colLast="0" w:name="_e5q1hbdvepvx" w:id="6"/>
      <w:bookmarkEnd w:id="6"/>
      <w:r w:rsidDel="00000000" w:rsidR="00000000" w:rsidRPr="00000000">
        <w:rPr>
          <w:rtl w:val="0"/>
        </w:rPr>
      </w:r>
    </w:p>
    <w:p w:rsidR="00000000" w:rsidDel="00000000" w:rsidP="00000000" w:rsidRDefault="00000000" w:rsidRPr="00000000" w14:paraId="00000015">
      <w:pPr>
        <w:pStyle w:val="Subtitle"/>
        <w:jc w:val="center"/>
        <w:rPr/>
      </w:pPr>
      <w:bookmarkStart w:colFirst="0" w:colLast="0" w:name="_4bwxz0x2h43u" w:id="7"/>
      <w:bookmarkEnd w:id="7"/>
      <w:r w:rsidDel="00000000" w:rsidR="00000000" w:rsidRPr="00000000">
        <w:rPr>
          <w:rtl w:val="0"/>
        </w:rPr>
      </w:r>
    </w:p>
    <w:p w:rsidR="00000000" w:rsidDel="00000000" w:rsidP="00000000" w:rsidRDefault="00000000" w:rsidRPr="00000000" w14:paraId="00000016">
      <w:pPr>
        <w:pStyle w:val="Subtitle"/>
        <w:jc w:val="center"/>
        <w:rPr/>
      </w:pPr>
      <w:bookmarkStart w:colFirst="0" w:colLast="0" w:name="_w28vgv7es7t2" w:id="8"/>
      <w:bookmarkEnd w:id="8"/>
      <w:r w:rsidDel="00000000" w:rsidR="00000000" w:rsidRPr="00000000">
        <w:rPr>
          <w:rtl w:val="0"/>
        </w:rPr>
      </w:r>
    </w:p>
    <w:p w:rsidR="00000000" w:rsidDel="00000000" w:rsidP="00000000" w:rsidRDefault="00000000" w:rsidRPr="00000000" w14:paraId="00000017">
      <w:pPr>
        <w:pStyle w:val="Subtitle"/>
        <w:jc w:val="center"/>
        <w:rPr/>
      </w:pPr>
      <w:bookmarkStart w:colFirst="0" w:colLast="0" w:name="_822k3w48h7yh" w:id="9"/>
      <w:bookmarkEnd w:id="9"/>
      <w:r w:rsidDel="00000000" w:rsidR="00000000" w:rsidRPr="00000000">
        <w:rPr>
          <w:rtl w:val="0"/>
        </w:rPr>
      </w:r>
    </w:p>
    <w:p w:rsidR="00000000" w:rsidDel="00000000" w:rsidP="00000000" w:rsidRDefault="00000000" w:rsidRPr="00000000" w14:paraId="00000018">
      <w:pPr>
        <w:pStyle w:val="Subtitle"/>
        <w:jc w:val="center"/>
        <w:rPr/>
      </w:pPr>
      <w:bookmarkStart w:colFirst="0" w:colLast="0" w:name="_c1ghdpgj3n4s" w:id="10"/>
      <w:bookmarkEnd w:id="10"/>
      <w:r w:rsidDel="00000000" w:rsidR="00000000" w:rsidRPr="00000000">
        <w:rPr>
          <w:rtl w:val="0"/>
        </w:rPr>
      </w:r>
    </w:p>
    <w:p w:rsidR="00000000" w:rsidDel="00000000" w:rsidP="00000000" w:rsidRDefault="00000000" w:rsidRPr="00000000" w14:paraId="00000019">
      <w:pPr>
        <w:pStyle w:val="Subtitle"/>
        <w:jc w:val="center"/>
        <w:rPr/>
      </w:pPr>
      <w:bookmarkStart w:colFirst="0" w:colLast="0" w:name="_8srxw86sv51n" w:id="11"/>
      <w:bookmarkEnd w:id="11"/>
      <w:r w:rsidDel="00000000" w:rsidR="00000000" w:rsidRPr="00000000">
        <w:rPr>
          <w:rtl w:val="0"/>
        </w:rPr>
      </w:r>
    </w:p>
    <w:p w:rsidR="00000000" w:rsidDel="00000000" w:rsidP="00000000" w:rsidRDefault="00000000" w:rsidRPr="00000000" w14:paraId="0000001A">
      <w:pPr>
        <w:pStyle w:val="Subtitle"/>
        <w:jc w:val="center"/>
        <w:rPr/>
      </w:pPr>
      <w:bookmarkStart w:colFirst="0" w:colLast="0" w:name="_aow458xk23nc" w:id="12"/>
      <w:bookmarkEnd w:id="12"/>
      <w:r w:rsidDel="00000000" w:rsidR="00000000" w:rsidRPr="00000000">
        <w:rPr>
          <w:rtl w:val="0"/>
        </w:rPr>
      </w:r>
    </w:p>
    <w:p w:rsidR="00000000" w:rsidDel="00000000" w:rsidP="00000000" w:rsidRDefault="00000000" w:rsidRPr="00000000" w14:paraId="0000001B">
      <w:pPr>
        <w:pStyle w:val="Subtitle"/>
        <w:jc w:val="center"/>
        <w:rPr/>
      </w:pPr>
      <w:bookmarkStart w:colFirst="0" w:colLast="0" w:name="_pr6la5wzvcbw" w:id="13"/>
      <w:bookmarkEnd w:id="13"/>
      <w:r w:rsidDel="00000000" w:rsidR="00000000" w:rsidRPr="00000000">
        <w:rPr>
          <w:rtl w:val="0"/>
        </w:rPr>
      </w:r>
    </w:p>
    <w:p w:rsidR="00000000" w:rsidDel="00000000" w:rsidP="00000000" w:rsidRDefault="00000000" w:rsidRPr="00000000" w14:paraId="0000001C">
      <w:pPr>
        <w:pStyle w:val="Subtitle"/>
        <w:jc w:val="center"/>
        <w:rPr/>
      </w:pPr>
      <w:bookmarkStart w:colFirst="0" w:colLast="0" w:name="_8yfof3sc2zn" w:id="14"/>
      <w:bookmarkEnd w:id="14"/>
      <w:r w:rsidDel="00000000" w:rsidR="00000000" w:rsidRPr="00000000">
        <w:rPr>
          <w:rtl w:val="0"/>
        </w:rPr>
      </w:r>
    </w:p>
    <w:p w:rsidR="00000000" w:rsidDel="00000000" w:rsidP="00000000" w:rsidRDefault="00000000" w:rsidRPr="00000000" w14:paraId="0000001D">
      <w:pPr>
        <w:pStyle w:val="Subtitle"/>
        <w:jc w:val="center"/>
        <w:rPr/>
      </w:pPr>
      <w:bookmarkStart w:colFirst="0" w:colLast="0" w:name="_4a7xmt8bjvp1" w:id="15"/>
      <w:bookmarkEnd w:id="15"/>
      <w:r w:rsidDel="00000000" w:rsidR="00000000" w:rsidRPr="00000000">
        <w:rPr>
          <w:rtl w:val="0"/>
        </w:rPr>
      </w:r>
    </w:p>
    <w:p w:rsidR="00000000" w:rsidDel="00000000" w:rsidP="00000000" w:rsidRDefault="00000000" w:rsidRPr="00000000" w14:paraId="0000001E">
      <w:pPr>
        <w:pStyle w:val="Subtitle"/>
        <w:jc w:val="right"/>
        <w:rPr/>
      </w:pPr>
      <w:bookmarkStart w:colFirst="0" w:colLast="0" w:name="_p66w83dbzhru" w:id="16"/>
      <w:bookmarkEnd w:id="16"/>
      <w:r w:rsidDel="00000000" w:rsidR="00000000" w:rsidRPr="00000000">
        <w:rPr>
          <w:rtl w:val="0"/>
        </w:rPr>
      </w:r>
    </w:p>
    <w:p w:rsidR="00000000" w:rsidDel="00000000" w:rsidP="00000000" w:rsidRDefault="00000000" w:rsidRPr="00000000" w14:paraId="0000001F">
      <w:pPr>
        <w:pStyle w:val="Subtitle"/>
        <w:jc w:val="right"/>
        <w:rPr/>
      </w:pPr>
      <w:bookmarkStart w:colFirst="0" w:colLast="0" w:name="_y8d7yr9uboa8" w:id="17"/>
      <w:bookmarkEnd w:id="17"/>
      <w:r w:rsidDel="00000000" w:rsidR="00000000" w:rsidRPr="00000000">
        <w:rPr>
          <w:rtl w:val="0"/>
        </w:rPr>
      </w:r>
    </w:p>
    <w:p w:rsidR="00000000" w:rsidDel="00000000" w:rsidP="00000000" w:rsidRDefault="00000000" w:rsidRPr="00000000" w14:paraId="00000020">
      <w:pPr>
        <w:pStyle w:val="Subtitle"/>
        <w:jc w:val="right"/>
        <w:rPr/>
      </w:pPr>
      <w:bookmarkStart w:colFirst="0" w:colLast="0" w:name="_dkhwayrn2qzd" w:id="18"/>
      <w:bookmarkEnd w:id="18"/>
      <w:r w:rsidDel="00000000" w:rsidR="00000000" w:rsidRPr="00000000">
        <w:rPr>
          <w:rtl w:val="0"/>
        </w:rPr>
        <w:t xml:space="preserve">GRUPO 1</w:t>
      </w:r>
      <w:r w:rsidDel="00000000" w:rsidR="00000000" w:rsidRPr="00000000">
        <w:rPr>
          <w:rtl w:val="0"/>
        </w:rPr>
      </w:r>
    </w:p>
    <w:p w:rsidR="00000000" w:rsidDel="00000000" w:rsidP="00000000" w:rsidRDefault="00000000" w:rsidRPr="00000000" w14:paraId="00000021">
      <w:pPr>
        <w:jc w:val="right"/>
        <w:rPr>
          <w:color w:val="667085"/>
        </w:rPr>
      </w:pPr>
      <w:r w:rsidDel="00000000" w:rsidR="00000000" w:rsidRPr="00000000">
        <w:rPr>
          <w:color w:val="667085"/>
          <w:rtl w:val="0"/>
        </w:rPr>
        <w:t xml:space="preserve">Gabriel Sonny De La Cruz Aguilar</w:t>
      </w:r>
    </w:p>
    <w:p w:rsidR="00000000" w:rsidDel="00000000" w:rsidP="00000000" w:rsidRDefault="00000000" w:rsidRPr="00000000" w14:paraId="00000022">
      <w:pPr>
        <w:jc w:val="right"/>
        <w:rPr>
          <w:color w:val="667085"/>
        </w:rPr>
      </w:pPr>
      <w:r w:rsidDel="00000000" w:rsidR="00000000" w:rsidRPr="00000000">
        <w:rPr>
          <w:color w:val="667085"/>
          <w:rtl w:val="0"/>
        </w:rPr>
        <w:t xml:space="preserve">Manuel David Guzman Chavez </w:t>
      </w:r>
    </w:p>
    <w:p w:rsidR="00000000" w:rsidDel="00000000" w:rsidP="00000000" w:rsidRDefault="00000000" w:rsidRPr="00000000" w14:paraId="00000023">
      <w:pPr>
        <w:jc w:val="right"/>
        <w:rPr>
          <w:color w:val="667085"/>
        </w:rPr>
      </w:pPr>
      <w:r w:rsidDel="00000000" w:rsidR="00000000" w:rsidRPr="00000000">
        <w:rPr>
          <w:color w:val="667085"/>
          <w:rtl w:val="0"/>
        </w:rPr>
        <w:t xml:space="preserve">Iris Marisol Hanampa Bellido </w:t>
      </w:r>
    </w:p>
    <w:p w:rsidR="00000000" w:rsidDel="00000000" w:rsidP="00000000" w:rsidRDefault="00000000" w:rsidRPr="00000000" w14:paraId="00000024">
      <w:pPr>
        <w:jc w:val="right"/>
        <w:rPr>
          <w:color w:val="667085"/>
        </w:rPr>
      </w:pPr>
      <w:r w:rsidDel="00000000" w:rsidR="00000000" w:rsidRPr="00000000">
        <w:rPr>
          <w:color w:val="667085"/>
          <w:rtl w:val="0"/>
        </w:rPr>
        <w:t xml:space="preserve">Fran Diego Maylle Poma </w:t>
      </w:r>
    </w:p>
    <w:p w:rsidR="00000000" w:rsidDel="00000000" w:rsidP="00000000" w:rsidRDefault="00000000" w:rsidRPr="00000000" w14:paraId="00000025">
      <w:pPr>
        <w:jc w:val="right"/>
        <w:rPr>
          <w:color w:val="667085"/>
        </w:rPr>
      </w:pPr>
      <w:r w:rsidDel="00000000" w:rsidR="00000000" w:rsidRPr="00000000">
        <w:rPr>
          <w:color w:val="667085"/>
          <w:rtl w:val="0"/>
        </w:rPr>
        <w:t xml:space="preserve">Guillermo Matias Ramos Ulloa </w:t>
      </w:r>
    </w:p>
    <w:p w:rsidR="00000000" w:rsidDel="00000000" w:rsidP="00000000" w:rsidRDefault="00000000" w:rsidRPr="00000000" w14:paraId="00000026">
      <w:pPr>
        <w:jc w:val="right"/>
        <w:rPr>
          <w:color w:val="667085"/>
        </w:rPr>
      </w:pPr>
      <w:r w:rsidDel="00000000" w:rsidR="00000000" w:rsidRPr="00000000">
        <w:rPr>
          <w:color w:val="667085"/>
          <w:rtl w:val="0"/>
        </w:rPr>
        <w:t xml:space="preserve">Esther Noemi Ticlla Vento </w:t>
      </w:r>
    </w:p>
    <w:p w:rsidR="00000000" w:rsidDel="00000000" w:rsidP="00000000" w:rsidRDefault="00000000" w:rsidRPr="00000000" w14:paraId="00000027">
      <w:pPr>
        <w:jc w:val="right"/>
        <w:rPr>
          <w:color w:val="667085"/>
        </w:rPr>
      </w:pPr>
      <w:r w:rsidDel="00000000" w:rsidR="00000000" w:rsidRPr="00000000">
        <w:rPr>
          <w:color w:val="667085"/>
          <w:rtl w:val="0"/>
        </w:rPr>
        <w:t xml:space="preserve">Giancarlo Villavicencio Dávila </w:t>
      </w:r>
    </w:p>
    <w:p w:rsidR="00000000" w:rsidDel="00000000" w:rsidP="00000000" w:rsidRDefault="00000000" w:rsidRPr="00000000" w14:paraId="00000028">
      <w:pPr>
        <w:jc w:val="right"/>
        <w:rPr>
          <w:color w:val="667085"/>
        </w:rPr>
      </w:pPr>
      <w:r w:rsidDel="00000000" w:rsidR="00000000" w:rsidRPr="00000000">
        <w:rPr>
          <w:color w:val="667085"/>
          <w:rtl w:val="0"/>
        </w:rPr>
        <w:t xml:space="preserve">Orosco Flores Michael</w:t>
      </w:r>
    </w:p>
    <w:p w:rsidR="00000000" w:rsidDel="00000000" w:rsidP="00000000" w:rsidRDefault="00000000" w:rsidRPr="00000000" w14:paraId="00000029">
      <w:pPr>
        <w:jc w:val="center"/>
        <w:rPr>
          <w:color w:val="667085"/>
        </w:rPr>
      </w:pPr>
      <w:r w:rsidDel="00000000" w:rsidR="00000000" w:rsidRPr="00000000">
        <w:br w:type="page"/>
      </w:r>
      <w:r w:rsidDel="00000000" w:rsidR="00000000" w:rsidRPr="00000000">
        <w:rPr>
          <w:rtl w:val="0"/>
        </w:rPr>
      </w:r>
    </w:p>
    <w:p w:rsidR="00000000" w:rsidDel="00000000" w:rsidP="00000000" w:rsidRDefault="00000000" w:rsidRPr="00000000" w14:paraId="0000002A">
      <w:pPr>
        <w:jc w:val="center"/>
        <w:rPr>
          <w:color w:val="3c78d8"/>
        </w:rPr>
      </w:pPr>
      <w:r w:rsidDel="00000000" w:rsidR="00000000" w:rsidRPr="00000000">
        <w:rPr>
          <w:rtl w:val="0"/>
        </w:rPr>
      </w:r>
    </w:p>
    <w:p w:rsidR="00000000" w:rsidDel="00000000" w:rsidP="00000000" w:rsidRDefault="00000000" w:rsidRPr="00000000" w14:paraId="0000002B">
      <w:pPr>
        <w:pStyle w:val="Subtitle"/>
        <w:jc w:val="center"/>
        <w:rPr/>
      </w:pPr>
      <w:bookmarkStart w:colFirst="0" w:colLast="0" w:name="_o03gxl3f5nvm" w:id="19"/>
      <w:bookmarkEnd w:id="19"/>
      <w:r w:rsidDel="00000000" w:rsidR="00000000" w:rsidRPr="00000000">
        <w:rPr>
          <w:rtl w:val="0"/>
        </w:rPr>
        <w:t xml:space="preserve">CONTROL DE VERSIONES</w:t>
      </w:r>
    </w:p>
    <w:p w:rsidR="00000000" w:rsidDel="00000000" w:rsidP="00000000" w:rsidRDefault="00000000" w:rsidRPr="00000000" w14:paraId="0000002C">
      <w:pPr>
        <w:jc w:val="center"/>
        <w:rPr>
          <w:color w:val="667085"/>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jc w:val="center"/>
              <w:rPr>
                <w:b w:val="1"/>
                <w:bCs w:val="1"/>
              </w:rPr>
            </w:pPr>
            <w:r w:rsidDel="00000000" w:rsidR="00000000" w:rsidRPr="00000000">
              <w:rPr>
                <w:b w:val="1"/>
                <w:bCs w:val="1"/>
                <w:rtl w:val="0"/>
              </w:rPr>
              <w:t xml:space="preserve">Fecha</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jc w:val="center"/>
              <w:rPr>
                <w:b w:val="1"/>
                <w:bCs w:val="1"/>
              </w:rPr>
            </w:pPr>
            <w:r w:rsidDel="00000000" w:rsidR="00000000" w:rsidRPr="00000000">
              <w:rPr>
                <w:b w:val="1"/>
                <w:bCs w:val="1"/>
                <w:rtl w:val="0"/>
              </w:rPr>
              <w:t xml:space="preserve">Versión</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jc w:val="center"/>
              <w:rPr>
                <w:b w:val="1"/>
                <w:bCs w:val="1"/>
              </w:rPr>
            </w:pPr>
            <w:r w:rsidDel="00000000" w:rsidR="00000000" w:rsidRPr="00000000">
              <w:rPr>
                <w:b w:val="1"/>
                <w:bCs w:val="1"/>
                <w:rtl w:val="0"/>
              </w:rPr>
              <w:t xml:space="preserve">Descripción</w:t>
            </w:r>
          </w:p>
        </w:tc>
        <w:tc>
          <w:tcPr>
            <w:tcBorders>
              <w:top w:color="c5d6f3" w:space="0" w:sz="8" w:val="single"/>
              <w:left w:color="c5d6f3" w:space="0" w:sz="8" w:val="single"/>
              <w:bottom w:color="c5d6f3" w:space="0" w:sz="8" w:val="single"/>
              <w:right w:color="c5d6f3" w:space="0" w:sz="8" w:val="single"/>
            </w:tcBorders>
            <w:shd w:fill="c5d6f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jc w:val="center"/>
              <w:rPr>
                <w:b w:val="1"/>
                <w:bCs w:val="1"/>
              </w:rPr>
            </w:pPr>
            <w:r w:rsidDel="00000000" w:rsidR="00000000" w:rsidRPr="00000000">
              <w:rPr>
                <w:b w:val="1"/>
                <w:bCs w:val="1"/>
                <w:rtl w:val="0"/>
              </w:rPr>
              <w:t xml:space="preserve">Autor</w:t>
            </w:r>
          </w:p>
        </w:tc>
      </w:tr>
      <w:tr>
        <w:trPr>
          <w:cantSplit w:val="0"/>
          <w:tblHeader w:val="0"/>
        </w:trPr>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pPr>
            <w:r w:rsidDel="00000000" w:rsidR="00000000" w:rsidRPr="00000000">
              <w:rPr>
                <w:rtl w:val="0"/>
              </w:rPr>
              <w:t xml:space="preserve">03/09/2026</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pPr>
            <w:r w:rsidDel="00000000" w:rsidR="00000000" w:rsidRPr="00000000">
              <w:rPr>
                <w:rtl w:val="0"/>
              </w:rPr>
              <w:t xml:space="preserve">1.0</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pPr>
            <w:r w:rsidDel="00000000" w:rsidR="00000000" w:rsidRPr="00000000">
              <w:rPr>
                <w:rtl w:val="0"/>
              </w:rPr>
              <w:t xml:space="preserve">Creación del documento.</w:t>
            </w:r>
          </w:p>
        </w:tc>
        <w:tc>
          <w:tcPr>
            <w:tcBorders>
              <w:top w:color="c5d6f3" w:space="0" w:sz="8" w:val="single"/>
              <w:left w:color="c5d6f3" w:space="0" w:sz="8" w:val="single"/>
              <w:bottom w:color="c5d6f3" w:space="0" w:sz="8" w:val="single"/>
              <w:right w:color="c5d6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pPr>
            <w:r w:rsidDel="00000000" w:rsidR="00000000" w:rsidRPr="00000000">
              <w:rPr>
                <w:rtl w:val="0"/>
              </w:rPr>
              <w:t xml:space="preserve">Equipo KhipuBot</w:t>
            </w:r>
          </w:p>
        </w:tc>
      </w:tr>
    </w:tbl>
    <w:p w:rsidR="00000000" w:rsidDel="00000000" w:rsidP="00000000" w:rsidRDefault="00000000" w:rsidRPr="00000000" w14:paraId="0000003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Subtitle"/>
        <w:rPr/>
      </w:pPr>
      <w:bookmarkStart w:colFirst="0" w:colLast="0" w:name="_yzvxanns9nte" w:id="20"/>
      <w:bookmarkEnd w:id="20"/>
      <w:r w:rsidDel="00000000" w:rsidR="00000000" w:rsidRPr="00000000">
        <w:rPr>
          <w:rtl w:val="0"/>
        </w:rPr>
      </w:r>
    </w:p>
    <w:p w:rsidR="00000000" w:rsidDel="00000000" w:rsidP="00000000" w:rsidRDefault="00000000" w:rsidRPr="00000000" w14:paraId="00000037">
      <w:pPr>
        <w:pStyle w:val="Subtitle"/>
        <w:rPr/>
      </w:pPr>
      <w:bookmarkStart w:colFirst="0" w:colLast="0" w:name="_1i3sw6v7yi6l" w:id="21"/>
      <w:bookmarkEnd w:id="21"/>
      <w:r w:rsidDel="00000000" w:rsidR="00000000" w:rsidRPr="00000000">
        <w:rPr>
          <w:rtl w:val="0"/>
        </w:rPr>
        <w:t xml:space="preserve">ÍNDICE</w:t>
      </w:r>
    </w:p>
    <w:p w:rsidR="00000000" w:rsidDel="00000000" w:rsidP="00000000" w:rsidRDefault="00000000" w:rsidRPr="00000000" w14:paraId="00000038">
      <w:pPr>
        <w:rPr/>
      </w:pPr>
      <w:r w:rsidDel="00000000" w:rsidR="00000000" w:rsidRPr="00000000">
        <w:rPr>
          <w:rtl w:val="0"/>
        </w:rPr>
      </w:r>
    </w:p>
    <w:sdt>
      <w:sdtPr>
        <w:id w:val="-573429342"/>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mutc4esqrai">
            <w:r w:rsidDel="00000000" w:rsidR="00000000" w:rsidRPr="00000000">
              <w:rPr>
                <w:rFonts w:ascii="Source Sans 3" w:cs="Source Sans 3" w:eastAsia="Source Sans 3" w:hAnsi="Source Sans 3"/>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e9kkz98spp">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q4ptfly86a">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loqy662gqu">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Definiciones, siglas y abreviaciones</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w8gd3t0pjk">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vstqehq0pp">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86mcoqqeab">
            <w:r w:rsidDel="00000000" w:rsidR="00000000" w:rsidRPr="00000000">
              <w:rPr>
                <w:rFonts w:ascii="Source Sans 3" w:cs="Source Sans 3" w:eastAsia="Source Sans 3" w:hAnsi="Source Sans 3"/>
                <w:b w:val="1"/>
                <w:bCs w:val="1"/>
                <w:i w:val="0"/>
                <w:iCs w:val="0"/>
                <w:smallCaps w:val="0"/>
                <w:strike w:val="0"/>
                <w:color w:val="000000"/>
                <w:sz w:val="22"/>
                <w:szCs w:val="22"/>
                <w:u w:val="none"/>
                <w:shd w:fill="auto" w:val="clear"/>
                <w:vertAlign w:val="baseline"/>
                <w:rtl w:val="0"/>
              </w:rPr>
              <w:t xml:space="preserve">Descripción General</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66a1k2n11o">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Diagrama de Casos de Usos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e86mnea1q">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Descripción</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5gjiwr17pk">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Actores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gisrfmix6c">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Precondiciones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0zhmrt4mgl">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Poscondiciones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566tvjk3b4">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Flujo Básico</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a865e605w8">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Excepciones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jr26bug4es">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[EX1]: Credenciales Inválidas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eqi2dql6wx">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[EX2]: Recuperación de contraseña</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mp2kbrmkdm">
            <w:r w:rsidDel="00000000" w:rsidR="00000000" w:rsidRPr="00000000">
              <w:rPr>
                <w:rFonts w:ascii="Source Sans 3" w:cs="Source Sans 3" w:eastAsia="Source Sans 3" w:hAnsi="Source Sans 3"/>
                <w:b w:val="0"/>
                <w:bCs w:val="0"/>
                <w:i w:val="0"/>
                <w:iCs w:val="0"/>
                <w:smallCaps w:val="0"/>
                <w:strike w:val="0"/>
                <w:color w:val="000000"/>
                <w:sz w:val="22"/>
                <w:szCs w:val="22"/>
                <w:u w:val="none"/>
                <w:shd w:fill="auto" w:val="clear"/>
                <w:vertAlign w:val="baseline"/>
                <w:rtl w:val="0"/>
              </w:rPr>
              <w:t xml:space="preserve">Requerimientos no funcionales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xmutc4esqrai" w:id="22"/>
      <w:bookmarkEnd w:id="22"/>
      <w:r w:rsidDel="00000000" w:rsidR="00000000" w:rsidRPr="00000000">
        <w:rPr>
          <w:rtl w:val="0"/>
        </w:rPr>
        <w:t xml:space="preserve">Introducción</w:t>
      </w:r>
    </w:p>
    <w:p w:rsidR="00000000" w:rsidDel="00000000" w:rsidP="00000000" w:rsidRDefault="00000000" w:rsidRPr="00000000" w14:paraId="0000004C">
      <w:pPr>
        <w:pStyle w:val="Heading2"/>
        <w:rPr/>
      </w:pPr>
      <w:bookmarkStart w:colFirst="0" w:colLast="0" w:name="_sne9kkz98spp" w:id="23"/>
      <w:bookmarkEnd w:id="23"/>
      <w:r w:rsidDel="00000000" w:rsidR="00000000" w:rsidRPr="00000000">
        <w:rPr>
          <w:rtl w:val="0"/>
        </w:rPr>
        <w:t xml:space="preserve">Propósito</w:t>
      </w:r>
    </w:p>
    <w:p w:rsidR="00000000" w:rsidDel="00000000" w:rsidP="00000000" w:rsidRDefault="00000000" w:rsidRPr="00000000" w14:paraId="0000004D">
      <w:pPr>
        <w:ind w:left="0" w:firstLine="0"/>
        <w:rPr/>
      </w:pPr>
      <w:r w:rsidDel="00000000" w:rsidR="00000000" w:rsidRPr="00000000">
        <w:rPr>
          <w:rtl w:val="0"/>
        </w:rPr>
        <w:t xml:space="preserve">El presente documento especifica el caso de uso CU01–Autenticar Usuario del sistema KhipuBot (KPB). Tiene como propósito describir de forma detallada el comportamiento funcional de esta funcionalidad, incluyendo actores involucrados, flujo de interacción, condiciones de ejecución y requerimientos no funcionales asociados.</w:t>
      </w:r>
    </w:p>
    <w:p w:rsidR="00000000" w:rsidDel="00000000" w:rsidP="00000000" w:rsidRDefault="00000000" w:rsidRPr="00000000" w14:paraId="0000004E">
      <w:pPr>
        <w:pStyle w:val="Heading2"/>
        <w:rPr/>
      </w:pPr>
      <w:bookmarkStart w:colFirst="0" w:colLast="0" w:name="_jnq4ptfly86a" w:id="24"/>
      <w:bookmarkEnd w:id="24"/>
      <w:r w:rsidDel="00000000" w:rsidR="00000000" w:rsidRPr="00000000">
        <w:rPr>
          <w:rtl w:val="0"/>
        </w:rPr>
        <w:t xml:space="preserve">Alcance</w:t>
      </w:r>
    </w:p>
    <w:p w:rsidR="00000000" w:rsidDel="00000000" w:rsidP="00000000" w:rsidRDefault="00000000" w:rsidRPr="00000000" w14:paraId="0000004F">
      <w:pPr>
        <w:ind w:left="0" w:firstLine="0"/>
        <w:rPr/>
      </w:pPr>
      <w:r w:rsidDel="00000000" w:rsidR="00000000" w:rsidRPr="00000000">
        <w:rPr>
          <w:rtl w:val="0"/>
        </w:rPr>
        <w:t xml:space="preserve">Este documento es aplicable al módulo de autenticar usuario del sistema KhipuBot, un aplicativo multiplataforma (móvil y web) que permite a un usuario registrar ingresos y gastos mediante texto libre, notas de voz o fotos de comprobantes. Se encuentra dirigido al equipo de desarrollo y analistas del proyecto.</w:t>
      </w:r>
    </w:p>
    <w:p w:rsidR="00000000" w:rsidDel="00000000" w:rsidP="00000000" w:rsidRDefault="00000000" w:rsidRPr="00000000" w14:paraId="00000050">
      <w:pPr>
        <w:pStyle w:val="Heading2"/>
        <w:rPr/>
      </w:pPr>
      <w:bookmarkStart w:colFirst="0" w:colLast="0" w:name="_cgloqy662gqu" w:id="25"/>
      <w:bookmarkEnd w:id="25"/>
      <w:r w:rsidDel="00000000" w:rsidR="00000000" w:rsidRPr="00000000">
        <w:rPr>
          <w:rtl w:val="0"/>
        </w:rPr>
        <w:t xml:space="preserve">Definiciones, siglas y abreviaciones</w:t>
      </w:r>
    </w:p>
    <w:p w:rsidR="00000000" w:rsidDel="00000000" w:rsidP="00000000" w:rsidRDefault="00000000" w:rsidRPr="00000000" w14:paraId="00000051">
      <w:pPr>
        <w:numPr>
          <w:ilvl w:val="0"/>
          <w:numId w:val="6"/>
        </w:numPr>
        <w:spacing w:after="0" w:afterAutospacing="0"/>
        <w:ind w:left="720" w:hanging="360"/>
        <w:rPr>
          <w:u w:val="none"/>
        </w:rPr>
      </w:pPr>
      <w:r w:rsidDel="00000000" w:rsidR="00000000" w:rsidRPr="00000000">
        <w:rPr>
          <w:rtl w:val="0"/>
        </w:rPr>
        <w:t xml:space="preserve">KPB: Siglas del proyecto KhipuBot</w:t>
      </w:r>
    </w:p>
    <w:p w:rsidR="00000000" w:rsidDel="00000000" w:rsidP="00000000" w:rsidRDefault="00000000" w:rsidRPr="00000000" w14:paraId="00000052">
      <w:pPr>
        <w:numPr>
          <w:ilvl w:val="0"/>
          <w:numId w:val="6"/>
        </w:numPr>
        <w:spacing w:after="0" w:afterAutospacing="0" w:before="0" w:beforeAutospacing="0"/>
        <w:ind w:left="720" w:hanging="360"/>
        <w:rPr>
          <w:u w:val="none"/>
        </w:rPr>
      </w:pPr>
      <w:r w:rsidDel="00000000" w:rsidR="00000000" w:rsidRPr="00000000">
        <w:rPr>
          <w:rtl w:val="0"/>
        </w:rPr>
        <w:t xml:space="preserve">NLP: Natural Language Processing</w:t>
      </w:r>
    </w:p>
    <w:p w:rsidR="00000000" w:rsidDel="00000000" w:rsidP="00000000" w:rsidRDefault="00000000" w:rsidRPr="00000000" w14:paraId="00000053">
      <w:pPr>
        <w:numPr>
          <w:ilvl w:val="0"/>
          <w:numId w:val="6"/>
        </w:numPr>
        <w:spacing w:after="0" w:afterAutospacing="0" w:before="0" w:beforeAutospacing="0"/>
        <w:ind w:left="720" w:hanging="360"/>
        <w:rPr>
          <w:u w:val="none"/>
        </w:rPr>
      </w:pPr>
      <w:r w:rsidDel="00000000" w:rsidR="00000000" w:rsidRPr="00000000">
        <w:rPr>
          <w:rtl w:val="0"/>
        </w:rPr>
        <w:t xml:space="preserve">OCR: Optical Character Recognition</w:t>
      </w:r>
    </w:p>
    <w:p w:rsidR="00000000" w:rsidDel="00000000" w:rsidP="00000000" w:rsidRDefault="00000000" w:rsidRPr="00000000" w14:paraId="00000054">
      <w:pPr>
        <w:numPr>
          <w:ilvl w:val="0"/>
          <w:numId w:val="6"/>
        </w:numPr>
        <w:spacing w:after="0" w:afterAutospacing="0" w:before="0" w:beforeAutospacing="0"/>
        <w:ind w:left="720" w:hanging="360"/>
        <w:rPr>
          <w:u w:val="none"/>
        </w:rPr>
      </w:pPr>
      <w:r w:rsidDel="00000000" w:rsidR="00000000" w:rsidRPr="00000000">
        <w:rPr>
          <w:rtl w:val="0"/>
        </w:rPr>
        <w:t xml:space="preserve">CU: Caso de Uso</w:t>
      </w:r>
    </w:p>
    <w:p w:rsidR="00000000" w:rsidDel="00000000" w:rsidP="00000000" w:rsidRDefault="00000000" w:rsidRPr="00000000" w14:paraId="00000055">
      <w:pPr>
        <w:numPr>
          <w:ilvl w:val="0"/>
          <w:numId w:val="6"/>
        </w:numPr>
        <w:spacing w:after="0" w:afterAutospacing="0" w:before="0" w:beforeAutospacing="0"/>
        <w:ind w:left="720" w:hanging="360"/>
        <w:rPr>
          <w:u w:val="none"/>
        </w:rPr>
      </w:pPr>
      <w:r w:rsidDel="00000000" w:rsidR="00000000" w:rsidRPr="00000000">
        <w:rPr>
          <w:rtl w:val="0"/>
        </w:rPr>
        <w:t xml:space="preserve">EX: Excepción dentro del flujo del caso de uso</w:t>
      </w:r>
    </w:p>
    <w:p w:rsidR="00000000" w:rsidDel="00000000" w:rsidP="00000000" w:rsidRDefault="00000000" w:rsidRPr="00000000" w14:paraId="00000056">
      <w:pPr>
        <w:numPr>
          <w:ilvl w:val="0"/>
          <w:numId w:val="6"/>
        </w:numPr>
        <w:spacing w:after="0" w:afterAutospacing="0" w:before="0" w:beforeAutospacing="0"/>
        <w:ind w:left="720" w:hanging="360"/>
        <w:rPr>
          <w:u w:val="none"/>
        </w:rPr>
      </w:pPr>
      <w:r w:rsidDel="00000000" w:rsidR="00000000" w:rsidRPr="00000000">
        <w:rPr>
          <w:rtl w:val="0"/>
        </w:rPr>
        <w:t xml:space="preserve">RNF: Requerimiento no Funcional</w:t>
      </w:r>
    </w:p>
    <w:p w:rsidR="00000000" w:rsidDel="00000000" w:rsidP="00000000" w:rsidRDefault="00000000" w:rsidRPr="00000000" w14:paraId="00000057">
      <w:pPr>
        <w:numPr>
          <w:ilvl w:val="0"/>
          <w:numId w:val="6"/>
        </w:numPr>
        <w:spacing w:before="0" w:beforeAutospacing="0"/>
        <w:ind w:left="720" w:hanging="360"/>
        <w:rPr>
          <w:u w:val="none"/>
        </w:rPr>
      </w:pPr>
      <w:r w:rsidDel="00000000" w:rsidR="00000000" w:rsidRPr="00000000">
        <w:rPr>
          <w:rtl w:val="0"/>
        </w:rPr>
        <w:t xml:space="preserve">S/: Sol, moneda oficial del Perú (PEN)</w:t>
      </w:r>
    </w:p>
    <w:p w:rsidR="00000000" w:rsidDel="00000000" w:rsidP="00000000" w:rsidRDefault="00000000" w:rsidRPr="00000000" w14:paraId="00000058">
      <w:pPr>
        <w:pStyle w:val="Heading2"/>
        <w:rPr/>
      </w:pPr>
      <w:bookmarkStart w:colFirst="0" w:colLast="0" w:name="_ecw8gd3t0pjk" w:id="26"/>
      <w:bookmarkEnd w:id="26"/>
      <w:r w:rsidDel="00000000" w:rsidR="00000000" w:rsidRPr="00000000">
        <w:rPr>
          <w:rtl w:val="0"/>
        </w:rPr>
        <w:t xml:space="preserve">Referencias</w:t>
      </w:r>
    </w:p>
    <w:p w:rsidR="00000000" w:rsidDel="00000000" w:rsidP="00000000" w:rsidRDefault="00000000" w:rsidRPr="00000000" w14:paraId="00000059">
      <w:pPr>
        <w:numPr>
          <w:ilvl w:val="0"/>
          <w:numId w:val="7"/>
        </w:numPr>
        <w:spacing w:after="0" w:afterAutospacing="0"/>
        <w:ind w:left="720" w:hanging="360"/>
        <w:rPr>
          <w:u w:val="none"/>
        </w:rPr>
      </w:pPr>
      <w:r w:rsidDel="00000000" w:rsidR="00000000" w:rsidRPr="00000000">
        <w:rPr>
          <w:rtl w:val="0"/>
        </w:rPr>
        <w:t xml:space="preserve">Project Charter KhipuBot – Agosto 2026</w:t>
      </w:r>
    </w:p>
    <w:p w:rsidR="00000000" w:rsidDel="00000000" w:rsidP="00000000" w:rsidRDefault="00000000" w:rsidRPr="00000000" w14:paraId="0000005A">
      <w:pPr>
        <w:numPr>
          <w:ilvl w:val="0"/>
          <w:numId w:val="7"/>
        </w:numPr>
        <w:spacing w:after="0" w:afterAutospacing="0" w:before="0" w:beforeAutospacing="0"/>
        <w:ind w:left="720" w:hanging="360"/>
        <w:rPr>
          <w:u w:val="none"/>
        </w:rPr>
      </w:pPr>
      <w:r w:rsidDel="00000000" w:rsidR="00000000" w:rsidRPr="00000000">
        <w:rPr>
          <w:rtl w:val="0"/>
        </w:rPr>
        <w:t xml:space="preserve">Documento de Elicitación de Requisitos de KhipuBot (KPB) – FISI UNMSM, Septiembre 2026</w:t>
      </w:r>
    </w:p>
    <w:p w:rsidR="00000000" w:rsidDel="00000000" w:rsidP="00000000" w:rsidRDefault="00000000" w:rsidRPr="00000000" w14:paraId="0000005B">
      <w:pPr>
        <w:numPr>
          <w:ilvl w:val="0"/>
          <w:numId w:val="7"/>
        </w:numPr>
        <w:spacing w:before="0" w:beforeAutospacing="0"/>
        <w:ind w:left="720" w:hanging="360"/>
        <w:rPr>
          <w:u w:val="none"/>
        </w:rPr>
      </w:pPr>
      <w:r w:rsidDel="00000000" w:rsidR="00000000" w:rsidRPr="00000000">
        <w:rPr>
          <w:rtl w:val="0"/>
        </w:rPr>
        <w:t xml:space="preserve">Plantilla de Especificación de Caso de Uso – Lenis Wong Portillo, FISI UNMSM</w:t>
      </w:r>
    </w:p>
    <w:p w:rsidR="00000000" w:rsidDel="00000000" w:rsidP="00000000" w:rsidRDefault="00000000" w:rsidRPr="00000000" w14:paraId="0000005C">
      <w:pPr>
        <w:pStyle w:val="Heading2"/>
        <w:rPr/>
      </w:pPr>
      <w:bookmarkStart w:colFirst="0" w:colLast="0" w:name="_3nvstqehq0pp" w:id="27"/>
      <w:bookmarkEnd w:id="27"/>
      <w:r w:rsidDel="00000000" w:rsidR="00000000" w:rsidRPr="00000000">
        <w:rPr>
          <w:rtl w:val="0"/>
        </w:rPr>
        <w:t xml:space="preserve">Resumen</w:t>
      </w:r>
    </w:p>
    <w:p w:rsidR="00000000" w:rsidDel="00000000" w:rsidP="00000000" w:rsidRDefault="00000000" w:rsidRPr="00000000" w14:paraId="0000005D">
      <w:pPr>
        <w:ind w:left="0" w:firstLine="0"/>
        <w:rPr/>
      </w:pPr>
      <w:r w:rsidDel="00000000" w:rsidR="00000000" w:rsidRPr="00000000">
        <w:rPr>
          <w:rtl w:val="0"/>
        </w:rPr>
        <w:t xml:space="preserve">El presente documento contiene la información del caso de uso CU01 del sistema KhipuBot. Esta funcionalidad permite al usuario registrado acceder de forma segura al sistema, validando sus credenciales antes de habilitar el acceso.</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e786mcoqqeab" w:id="28"/>
      <w:bookmarkEnd w:id="28"/>
      <w:r w:rsidDel="00000000" w:rsidR="00000000" w:rsidRPr="00000000">
        <w:rPr>
          <w:rtl w:val="0"/>
        </w:rPr>
        <w:t xml:space="preserve">Descripción General</w:t>
      </w:r>
    </w:p>
    <w:p w:rsidR="00000000" w:rsidDel="00000000" w:rsidP="00000000" w:rsidRDefault="00000000" w:rsidRPr="00000000" w14:paraId="0000005F">
      <w:pPr>
        <w:pStyle w:val="Heading2"/>
        <w:rPr/>
      </w:pPr>
      <w:bookmarkStart w:colFirst="0" w:colLast="0" w:name="_gm66a1k2n11o" w:id="29"/>
      <w:bookmarkEnd w:id="29"/>
      <w:r w:rsidDel="00000000" w:rsidR="00000000" w:rsidRPr="00000000">
        <w:rPr>
          <w:rtl w:val="0"/>
        </w:rPr>
        <w:t xml:space="preserve">Diagrama de Casos de Usos</w:t>
      </w:r>
    </w:p>
    <w:p w:rsidR="00000000" w:rsidDel="00000000" w:rsidP="00000000" w:rsidRDefault="00000000" w:rsidRPr="00000000" w14:paraId="00000060">
      <w:pPr>
        <w:ind w:left="0" w:firstLine="0"/>
        <w:jc w:val="center"/>
        <w:rPr/>
      </w:pPr>
      <w:r w:rsidDel="00000000" w:rsidR="00000000" w:rsidRPr="00000000">
        <w:rPr/>
        <w:drawing>
          <wp:inline distB="114300" distT="114300" distL="114300" distR="114300">
            <wp:extent cx="4195763" cy="3031822"/>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95763" cy="303182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rPr/>
      </w:pPr>
      <w:bookmarkStart w:colFirst="0" w:colLast="0" w:name="_d2e86mnea1q" w:id="30"/>
      <w:bookmarkEnd w:id="30"/>
      <w:r w:rsidDel="00000000" w:rsidR="00000000" w:rsidRPr="00000000">
        <w:rPr>
          <w:rtl w:val="0"/>
        </w:rPr>
        <w:t xml:space="preserve">Descripción</w:t>
      </w:r>
    </w:p>
    <w:p w:rsidR="00000000" w:rsidDel="00000000" w:rsidP="00000000" w:rsidRDefault="00000000" w:rsidRPr="00000000" w14:paraId="00000062">
      <w:pPr>
        <w:ind w:left="0" w:firstLine="0"/>
        <w:rPr/>
      </w:pPr>
      <w:r w:rsidDel="00000000" w:rsidR="00000000" w:rsidRPr="00000000">
        <w:rPr>
          <w:rtl w:val="0"/>
        </w:rPr>
        <w:t xml:space="preserve">Esta funcionalidad permite al usuario registrado acceder de forma segura al sistema KhipuBot, validando sus credenciales (usuario y contraseña) antes de habilitar el acceso al asistente conversacional de finanzas personales.</w:t>
      </w:r>
    </w:p>
    <w:p w:rsidR="00000000" w:rsidDel="00000000" w:rsidP="00000000" w:rsidRDefault="00000000" w:rsidRPr="00000000" w14:paraId="00000063">
      <w:pPr>
        <w:pStyle w:val="Heading2"/>
        <w:rPr/>
      </w:pPr>
      <w:bookmarkStart w:colFirst="0" w:colLast="0" w:name="_245gjiwr17pk" w:id="31"/>
      <w:bookmarkEnd w:id="31"/>
      <w:r w:rsidDel="00000000" w:rsidR="00000000" w:rsidRPr="00000000">
        <w:rPr>
          <w:rtl w:val="0"/>
        </w:rPr>
        <w:t xml:space="preserve">Actores</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Usuario: Persona registrada en KhipuBot que desea acceder al sistema para gestionar sus finanzas personales.</w:t>
      </w:r>
    </w:p>
    <w:p w:rsidR="00000000" w:rsidDel="00000000" w:rsidP="00000000" w:rsidRDefault="00000000" w:rsidRPr="00000000" w14:paraId="00000065">
      <w:pPr>
        <w:pStyle w:val="Heading2"/>
        <w:rPr/>
      </w:pPr>
      <w:bookmarkStart w:colFirst="0" w:colLast="0" w:name="_cqgisrfmix6c" w:id="32"/>
      <w:bookmarkEnd w:id="32"/>
      <w:r w:rsidDel="00000000" w:rsidR="00000000" w:rsidRPr="00000000">
        <w:rPr>
          <w:rtl w:val="0"/>
        </w:rPr>
        <w:t xml:space="preserve">Precondiciones</w:t>
      </w:r>
    </w:p>
    <w:p w:rsidR="00000000" w:rsidDel="00000000" w:rsidP="00000000" w:rsidRDefault="00000000" w:rsidRPr="00000000" w14:paraId="00000066">
      <w:pPr>
        <w:numPr>
          <w:ilvl w:val="0"/>
          <w:numId w:val="9"/>
        </w:numPr>
        <w:spacing w:after="0" w:afterAutospacing="0"/>
        <w:ind w:left="720" w:hanging="360"/>
        <w:rPr>
          <w:u w:val="none"/>
        </w:rPr>
      </w:pPr>
      <w:r w:rsidDel="00000000" w:rsidR="00000000" w:rsidRPr="00000000">
        <w:rPr>
          <w:rtl w:val="0"/>
        </w:rPr>
        <w:t xml:space="preserve">El usuario debe estar registrado previamente en el sistema KhipuBot con un correo y contraseña válidos</w:t>
      </w:r>
    </w:p>
    <w:p w:rsidR="00000000" w:rsidDel="00000000" w:rsidP="00000000" w:rsidRDefault="00000000" w:rsidRPr="00000000" w14:paraId="00000067">
      <w:pPr>
        <w:numPr>
          <w:ilvl w:val="0"/>
          <w:numId w:val="9"/>
        </w:numPr>
        <w:spacing w:before="0" w:beforeAutospacing="0"/>
        <w:ind w:left="720" w:hanging="360"/>
        <w:rPr>
          <w:u w:val="none"/>
        </w:rPr>
      </w:pPr>
      <w:r w:rsidDel="00000000" w:rsidR="00000000" w:rsidRPr="00000000">
        <w:rPr>
          <w:rtl w:val="0"/>
        </w:rPr>
        <w:t xml:space="preserve">El servicio de autenticación debe estar disponible y funcionando</w:t>
      </w:r>
    </w:p>
    <w:p w:rsidR="00000000" w:rsidDel="00000000" w:rsidP="00000000" w:rsidRDefault="00000000" w:rsidRPr="00000000" w14:paraId="00000068">
      <w:pPr>
        <w:pStyle w:val="Heading2"/>
        <w:rPr/>
      </w:pPr>
      <w:bookmarkStart w:colFirst="0" w:colLast="0" w:name="_4s0zhmrt4mgl" w:id="33"/>
      <w:bookmarkEnd w:id="33"/>
      <w:r w:rsidDel="00000000" w:rsidR="00000000" w:rsidRPr="00000000">
        <w:rPr>
          <w:rtl w:val="0"/>
        </w:rPr>
        <w:t xml:space="preserve">Poscondiciones</w:t>
      </w:r>
    </w:p>
    <w:p w:rsidR="00000000" w:rsidDel="00000000" w:rsidP="00000000" w:rsidRDefault="00000000" w:rsidRPr="00000000" w14:paraId="00000069">
      <w:pPr>
        <w:numPr>
          <w:ilvl w:val="0"/>
          <w:numId w:val="2"/>
        </w:numPr>
        <w:spacing w:after="0" w:afterAutospacing="0"/>
        <w:ind w:left="720" w:hanging="360"/>
        <w:rPr>
          <w:u w:val="none"/>
        </w:rPr>
      </w:pPr>
      <w:r w:rsidDel="00000000" w:rsidR="00000000" w:rsidRPr="00000000">
        <w:rPr>
          <w:rtl w:val="0"/>
        </w:rPr>
        <w:t xml:space="preserve">El usuario debe tener una sesión activa y accede al panel principal del asistente</w:t>
      </w:r>
    </w:p>
    <w:p w:rsidR="00000000" w:rsidDel="00000000" w:rsidP="00000000" w:rsidRDefault="00000000" w:rsidRPr="00000000" w14:paraId="0000006A">
      <w:pPr>
        <w:numPr>
          <w:ilvl w:val="0"/>
          <w:numId w:val="2"/>
        </w:numPr>
        <w:spacing w:before="0" w:beforeAutospacing="0"/>
        <w:ind w:left="720" w:hanging="360"/>
        <w:rPr>
          <w:u w:val="none"/>
        </w:rPr>
      </w:pPr>
      <w:r w:rsidDel="00000000" w:rsidR="00000000" w:rsidRPr="00000000">
        <w:rPr>
          <w:rtl w:val="0"/>
        </w:rPr>
        <w:t xml:space="preserve">Se registra un log de acceso con fecha, hora y dispositivo</w:t>
      </w:r>
    </w:p>
    <w:p w:rsidR="00000000" w:rsidDel="00000000" w:rsidP="00000000" w:rsidRDefault="00000000" w:rsidRPr="00000000" w14:paraId="0000006B">
      <w:pPr>
        <w:pStyle w:val="Heading2"/>
        <w:rPr/>
      </w:pPr>
      <w:bookmarkStart w:colFirst="0" w:colLast="0" w:name="_hk566tvjk3b4" w:id="34"/>
      <w:bookmarkEnd w:id="34"/>
      <w:r w:rsidDel="00000000" w:rsidR="00000000" w:rsidRPr="00000000">
        <w:rPr>
          <w:rtl w:val="0"/>
        </w:rPr>
        <w:t xml:space="preserve">Flujo Básico</w:t>
      </w:r>
    </w:p>
    <w:p w:rsidR="00000000" w:rsidDel="00000000" w:rsidP="00000000" w:rsidRDefault="00000000" w:rsidRPr="00000000" w14:paraId="0000006C">
      <w:pPr>
        <w:numPr>
          <w:ilvl w:val="0"/>
          <w:numId w:val="5"/>
        </w:numPr>
        <w:spacing w:after="0" w:afterAutospacing="0"/>
        <w:ind w:left="720" w:hanging="360"/>
        <w:rPr>
          <w:u w:val="none"/>
        </w:rPr>
      </w:pPr>
      <w:r w:rsidDel="00000000" w:rsidR="00000000" w:rsidRPr="00000000">
        <w:rPr>
          <w:rtl w:val="0"/>
        </w:rPr>
        <w:t xml:space="preserve">El usuario ingresa a la pantalla de inicio de sesión de KPB</w:t>
      </w:r>
    </w:p>
    <w:p w:rsidR="00000000" w:rsidDel="00000000" w:rsidP="00000000" w:rsidRDefault="00000000" w:rsidRPr="00000000" w14:paraId="0000006D">
      <w:pPr>
        <w:numPr>
          <w:ilvl w:val="0"/>
          <w:numId w:val="5"/>
        </w:numPr>
        <w:spacing w:after="0" w:afterAutospacing="0" w:before="0" w:beforeAutospacing="0"/>
        <w:ind w:left="720" w:hanging="360"/>
        <w:rPr>
          <w:u w:val="none"/>
        </w:rPr>
      </w:pPr>
      <w:r w:rsidDel="00000000" w:rsidR="00000000" w:rsidRPr="00000000">
        <w:rPr>
          <w:rtl w:val="0"/>
        </w:rPr>
        <w:t xml:space="preserve">El sistema muestra el formulario de autenticación con los campos: correo electrónico y contraseña.</w:t>
      </w:r>
    </w:p>
    <w:p w:rsidR="00000000" w:rsidDel="00000000" w:rsidP="00000000" w:rsidRDefault="00000000" w:rsidRPr="00000000" w14:paraId="0000006E">
      <w:pPr>
        <w:numPr>
          <w:ilvl w:val="0"/>
          <w:numId w:val="5"/>
        </w:numPr>
        <w:spacing w:after="0" w:afterAutospacing="0" w:before="0" w:beforeAutospacing="0"/>
        <w:ind w:left="720" w:hanging="360"/>
        <w:rPr>
          <w:u w:val="none"/>
        </w:rPr>
      </w:pPr>
      <w:r w:rsidDel="00000000" w:rsidR="00000000" w:rsidRPr="00000000">
        <w:rPr>
          <w:rtl w:val="0"/>
        </w:rPr>
        <w:t xml:space="preserve">El usuario ingresa sus credenciales y presiona el botón “iniciar sesión”</w:t>
      </w:r>
    </w:p>
    <w:p w:rsidR="00000000" w:rsidDel="00000000" w:rsidP="00000000" w:rsidRDefault="00000000" w:rsidRPr="00000000" w14:paraId="0000006F">
      <w:pPr>
        <w:numPr>
          <w:ilvl w:val="0"/>
          <w:numId w:val="5"/>
        </w:numPr>
        <w:spacing w:after="0" w:afterAutospacing="0" w:before="0" w:beforeAutospacing="0"/>
        <w:ind w:left="720" w:hanging="360"/>
        <w:rPr>
          <w:u w:val="none"/>
        </w:rPr>
      </w:pPr>
      <w:r w:rsidDel="00000000" w:rsidR="00000000" w:rsidRPr="00000000">
        <w:rPr>
          <w:rtl w:val="0"/>
        </w:rPr>
        <w:t xml:space="preserve">El sistema valida las credenciales contra la base de datos [EX1]</w:t>
      </w:r>
    </w:p>
    <w:p w:rsidR="00000000" w:rsidDel="00000000" w:rsidP="00000000" w:rsidRDefault="00000000" w:rsidRPr="00000000" w14:paraId="00000070">
      <w:pPr>
        <w:numPr>
          <w:ilvl w:val="0"/>
          <w:numId w:val="5"/>
        </w:numPr>
        <w:spacing w:after="0" w:afterAutospacing="0" w:before="0" w:beforeAutospacing="0"/>
        <w:ind w:left="720" w:hanging="360"/>
        <w:rPr>
          <w:u w:val="none"/>
        </w:rPr>
      </w:pPr>
      <w:r w:rsidDel="00000000" w:rsidR="00000000" w:rsidRPr="00000000">
        <w:rPr>
          <w:rtl w:val="0"/>
        </w:rPr>
        <w:t xml:space="preserve">El sistema genera un token de sesión</w:t>
      </w:r>
    </w:p>
    <w:p w:rsidR="00000000" w:rsidDel="00000000" w:rsidP="00000000" w:rsidRDefault="00000000" w:rsidRPr="00000000" w14:paraId="00000071">
      <w:pPr>
        <w:numPr>
          <w:ilvl w:val="0"/>
          <w:numId w:val="5"/>
        </w:numPr>
        <w:spacing w:after="0" w:afterAutospacing="0" w:before="0" w:beforeAutospacing="0"/>
        <w:ind w:left="720" w:hanging="360"/>
        <w:rPr>
          <w:u w:val="none"/>
        </w:rPr>
      </w:pPr>
      <w:r w:rsidDel="00000000" w:rsidR="00000000" w:rsidRPr="00000000">
        <w:rPr>
          <w:rtl w:val="0"/>
        </w:rPr>
        <w:t xml:space="preserve">El sistema registra el log  de acceso de fecha, hora y dispositivo</w:t>
      </w:r>
    </w:p>
    <w:p w:rsidR="00000000" w:rsidDel="00000000" w:rsidP="00000000" w:rsidRDefault="00000000" w:rsidRPr="00000000" w14:paraId="00000072">
      <w:pPr>
        <w:numPr>
          <w:ilvl w:val="0"/>
          <w:numId w:val="5"/>
        </w:numPr>
        <w:spacing w:after="0" w:afterAutospacing="0" w:before="0" w:beforeAutospacing="0"/>
        <w:ind w:left="720" w:hanging="360"/>
        <w:rPr>
          <w:u w:val="none"/>
        </w:rPr>
      </w:pPr>
      <w:r w:rsidDel="00000000" w:rsidR="00000000" w:rsidRPr="00000000">
        <w:rPr>
          <w:rtl w:val="0"/>
        </w:rPr>
        <w:t xml:space="preserve">El sistema redirige al usuario al panel principal del asistente conversacional.</w:t>
      </w:r>
    </w:p>
    <w:p w:rsidR="00000000" w:rsidDel="00000000" w:rsidP="00000000" w:rsidRDefault="00000000" w:rsidRPr="00000000" w14:paraId="00000073">
      <w:pPr>
        <w:numPr>
          <w:ilvl w:val="0"/>
          <w:numId w:val="5"/>
        </w:numPr>
        <w:spacing w:before="0" w:beforeAutospacing="0"/>
        <w:ind w:left="720" w:hanging="360"/>
        <w:rPr>
          <w:u w:val="none"/>
        </w:rPr>
      </w:pPr>
      <w:r w:rsidDel="00000000" w:rsidR="00000000" w:rsidRPr="00000000">
        <w:rPr>
          <w:rtl w:val="0"/>
        </w:rPr>
        <w:t xml:space="preserve">El caso de uso termina</w:t>
      </w:r>
    </w:p>
    <w:p w:rsidR="00000000" w:rsidDel="00000000" w:rsidP="00000000" w:rsidRDefault="00000000" w:rsidRPr="00000000" w14:paraId="00000074">
      <w:pPr>
        <w:pStyle w:val="Heading2"/>
        <w:rPr/>
      </w:pPr>
      <w:bookmarkStart w:colFirst="0" w:colLast="0" w:name="_dea865e605w8" w:id="35"/>
      <w:bookmarkEnd w:id="35"/>
      <w:r w:rsidDel="00000000" w:rsidR="00000000" w:rsidRPr="00000000">
        <w:rPr>
          <w:rtl w:val="0"/>
        </w:rPr>
        <w:t xml:space="preserve">Excepciones</w:t>
      </w:r>
    </w:p>
    <w:p w:rsidR="00000000" w:rsidDel="00000000" w:rsidP="00000000" w:rsidRDefault="00000000" w:rsidRPr="00000000" w14:paraId="00000075">
      <w:pPr>
        <w:pStyle w:val="Heading3"/>
        <w:rPr/>
      </w:pPr>
      <w:bookmarkStart w:colFirst="0" w:colLast="0" w:name="_i7jr26bug4es" w:id="36"/>
      <w:bookmarkEnd w:id="36"/>
      <w:r w:rsidDel="00000000" w:rsidR="00000000" w:rsidRPr="00000000">
        <w:rPr>
          <w:rtl w:val="0"/>
        </w:rPr>
        <w:t xml:space="preserve">[EX1]: Credenciales Inválidas</w:t>
      </w:r>
    </w:p>
    <w:p w:rsidR="00000000" w:rsidDel="00000000" w:rsidP="00000000" w:rsidRDefault="00000000" w:rsidRPr="00000000" w14:paraId="00000076">
      <w:pPr>
        <w:numPr>
          <w:ilvl w:val="0"/>
          <w:numId w:val="8"/>
        </w:numPr>
        <w:spacing w:after="0" w:afterAutospacing="0"/>
        <w:ind w:left="720" w:hanging="360"/>
        <w:rPr>
          <w:u w:val="none"/>
        </w:rPr>
      </w:pPr>
      <w:r w:rsidDel="00000000" w:rsidR="00000000" w:rsidRPr="00000000">
        <w:rPr>
          <w:rtl w:val="0"/>
        </w:rPr>
        <w:t xml:space="preserve">El sistema detecta que las credenciales no coinciden con ningún registro.</w:t>
      </w:r>
    </w:p>
    <w:p w:rsidR="00000000" w:rsidDel="00000000" w:rsidP="00000000" w:rsidRDefault="00000000" w:rsidRPr="00000000" w14:paraId="00000077">
      <w:pPr>
        <w:numPr>
          <w:ilvl w:val="0"/>
          <w:numId w:val="8"/>
        </w:numPr>
        <w:spacing w:after="0" w:afterAutospacing="0" w:before="0" w:beforeAutospacing="0"/>
        <w:ind w:left="720" w:hanging="360"/>
        <w:rPr>
          <w:u w:val="none"/>
        </w:rPr>
      </w:pPr>
      <w:r w:rsidDel="00000000" w:rsidR="00000000" w:rsidRPr="00000000">
        <w:rPr>
          <w:rtl w:val="0"/>
        </w:rPr>
        <w:t xml:space="preserve">El sistema muestra el mensaje: “Correo o contraseña incorrectos. Inténtelo de nuevo” </w:t>
      </w:r>
    </w:p>
    <w:p w:rsidR="00000000" w:rsidDel="00000000" w:rsidP="00000000" w:rsidRDefault="00000000" w:rsidRPr="00000000" w14:paraId="00000078">
      <w:pPr>
        <w:numPr>
          <w:ilvl w:val="0"/>
          <w:numId w:val="8"/>
        </w:numPr>
        <w:spacing w:after="0" w:afterAutospacing="0" w:before="0" w:beforeAutospacing="0"/>
        <w:ind w:left="720" w:hanging="360"/>
        <w:rPr>
          <w:u w:val="none"/>
        </w:rPr>
      </w:pPr>
      <w:r w:rsidDel="00000000" w:rsidR="00000000" w:rsidRPr="00000000">
        <w:rPr>
          <w:rtl w:val="0"/>
        </w:rPr>
        <w:t xml:space="preserve">Si el error ocurre 3 veces consecutivas, el sistema bloquea temporalmente el acceso por 30 minutos y notifica al correo registrado del usuario.</w:t>
      </w:r>
    </w:p>
    <w:p w:rsidR="00000000" w:rsidDel="00000000" w:rsidP="00000000" w:rsidRDefault="00000000" w:rsidRPr="00000000" w14:paraId="00000079">
      <w:pPr>
        <w:numPr>
          <w:ilvl w:val="0"/>
          <w:numId w:val="8"/>
        </w:numPr>
        <w:spacing w:before="0" w:beforeAutospacing="0"/>
        <w:ind w:left="720" w:hanging="360"/>
        <w:rPr>
          <w:u w:val="none"/>
        </w:rPr>
      </w:pPr>
      <w:r w:rsidDel="00000000" w:rsidR="00000000" w:rsidRPr="00000000">
        <w:rPr>
          <w:rtl w:val="0"/>
        </w:rPr>
        <w:t xml:space="preserve">El caso de uso retorna al paso 3 del flujo básico.</w:t>
      </w:r>
    </w:p>
    <w:p w:rsidR="00000000" w:rsidDel="00000000" w:rsidP="00000000" w:rsidRDefault="00000000" w:rsidRPr="00000000" w14:paraId="0000007A">
      <w:pPr>
        <w:pStyle w:val="Heading3"/>
        <w:rPr/>
      </w:pPr>
      <w:bookmarkStart w:colFirst="0" w:colLast="0" w:name="_dgeqi2dql6wx" w:id="37"/>
      <w:bookmarkEnd w:id="37"/>
      <w:r w:rsidDel="00000000" w:rsidR="00000000" w:rsidRPr="00000000">
        <w:rPr>
          <w:rtl w:val="0"/>
        </w:rPr>
        <w:t xml:space="preserve">[EX2]: Recuperación de contraseña</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El usuario presiona el enlace “¿Olvidaste tu contraseña?”.</w:t>
      </w:r>
    </w:p>
    <w:p w:rsidR="00000000" w:rsidDel="00000000" w:rsidP="00000000" w:rsidRDefault="00000000" w:rsidRPr="00000000" w14:paraId="0000007C">
      <w:pPr>
        <w:numPr>
          <w:ilvl w:val="0"/>
          <w:numId w:val="3"/>
        </w:numPr>
        <w:spacing w:after="0" w:afterAutospacing="0" w:before="0" w:beforeAutospacing="0"/>
        <w:ind w:left="720" w:hanging="360"/>
        <w:rPr>
          <w:u w:val="none"/>
        </w:rPr>
      </w:pPr>
      <w:r w:rsidDel="00000000" w:rsidR="00000000" w:rsidRPr="00000000">
        <w:rPr>
          <w:rtl w:val="0"/>
        </w:rPr>
        <w:t xml:space="preserve">El sistema solicita el correo electrónico registrado</w:t>
      </w:r>
    </w:p>
    <w:p w:rsidR="00000000" w:rsidDel="00000000" w:rsidP="00000000" w:rsidRDefault="00000000" w:rsidRPr="00000000" w14:paraId="0000007D">
      <w:pPr>
        <w:numPr>
          <w:ilvl w:val="0"/>
          <w:numId w:val="3"/>
        </w:numPr>
        <w:spacing w:after="0" w:afterAutospacing="0" w:before="0" w:beforeAutospacing="0"/>
        <w:ind w:left="720" w:hanging="360"/>
        <w:rPr>
          <w:u w:val="none"/>
        </w:rPr>
      </w:pPr>
      <w:r w:rsidDel="00000000" w:rsidR="00000000" w:rsidRPr="00000000">
        <w:rPr>
          <w:rtl w:val="0"/>
        </w:rPr>
        <w:t xml:space="preserve">El sistema envía un código de recuperación al correo registrado</w:t>
      </w:r>
    </w:p>
    <w:p w:rsidR="00000000" w:rsidDel="00000000" w:rsidP="00000000" w:rsidRDefault="00000000" w:rsidRPr="00000000" w14:paraId="0000007E">
      <w:pPr>
        <w:numPr>
          <w:ilvl w:val="0"/>
          <w:numId w:val="3"/>
        </w:numPr>
        <w:spacing w:after="0" w:afterAutospacing="0" w:before="0" w:beforeAutospacing="0"/>
        <w:ind w:left="720" w:hanging="360"/>
        <w:rPr>
          <w:u w:val="none"/>
        </w:rPr>
      </w:pPr>
      <w:r w:rsidDel="00000000" w:rsidR="00000000" w:rsidRPr="00000000">
        <w:rPr>
          <w:rtl w:val="0"/>
        </w:rPr>
        <w:t xml:space="preserve">El sistema solicita el código de recuperación enviado, límite de espera 1 minuto</w:t>
      </w:r>
    </w:p>
    <w:p w:rsidR="00000000" w:rsidDel="00000000" w:rsidP="00000000" w:rsidRDefault="00000000" w:rsidRPr="00000000" w14:paraId="0000007F">
      <w:pPr>
        <w:numPr>
          <w:ilvl w:val="0"/>
          <w:numId w:val="3"/>
        </w:numPr>
        <w:spacing w:after="0" w:afterAutospacing="0" w:before="0" w:beforeAutospacing="0"/>
        <w:ind w:left="720" w:hanging="360"/>
        <w:rPr>
          <w:u w:val="none"/>
        </w:rPr>
      </w:pPr>
      <w:r w:rsidDel="00000000" w:rsidR="00000000" w:rsidRPr="00000000">
        <w:rPr>
          <w:rtl w:val="0"/>
        </w:rPr>
        <w:t xml:space="preserve">El usuario envia el codigo recibido</w:t>
      </w:r>
    </w:p>
    <w:p w:rsidR="00000000" w:rsidDel="00000000" w:rsidP="00000000" w:rsidRDefault="00000000" w:rsidRPr="00000000" w14:paraId="00000080">
      <w:pPr>
        <w:numPr>
          <w:ilvl w:val="0"/>
          <w:numId w:val="3"/>
        </w:numPr>
        <w:spacing w:after="0" w:afterAutospacing="0" w:before="0" w:beforeAutospacing="0"/>
        <w:ind w:left="720" w:hanging="360"/>
        <w:rPr>
          <w:u w:val="none"/>
        </w:rPr>
      </w:pPr>
      <w:r w:rsidDel="00000000" w:rsidR="00000000" w:rsidRPr="00000000">
        <w:rPr>
          <w:rtl w:val="0"/>
        </w:rPr>
        <w:t xml:space="preserve">El sistema verifica el código. Si es incorrecto o expiró, notifica al usuario</w:t>
      </w:r>
    </w:p>
    <w:p w:rsidR="00000000" w:rsidDel="00000000" w:rsidP="00000000" w:rsidRDefault="00000000" w:rsidRPr="00000000" w14:paraId="00000081">
      <w:pPr>
        <w:numPr>
          <w:ilvl w:val="0"/>
          <w:numId w:val="3"/>
        </w:numPr>
        <w:spacing w:after="0" w:afterAutospacing="0" w:before="0" w:beforeAutospacing="0"/>
        <w:ind w:left="720" w:hanging="360"/>
        <w:rPr>
          <w:u w:val="none"/>
        </w:rPr>
      </w:pPr>
      <w:r w:rsidDel="00000000" w:rsidR="00000000" w:rsidRPr="00000000">
        <w:rPr>
          <w:rtl w:val="0"/>
        </w:rPr>
        <w:t xml:space="preserve">Si es correcto, el usuario debe escribir su nueva contraseña 2 veces</w:t>
      </w:r>
    </w:p>
    <w:p w:rsidR="00000000" w:rsidDel="00000000" w:rsidP="00000000" w:rsidRDefault="00000000" w:rsidRPr="00000000" w14:paraId="00000082">
      <w:pPr>
        <w:numPr>
          <w:ilvl w:val="0"/>
          <w:numId w:val="3"/>
        </w:numPr>
        <w:spacing w:after="0" w:afterAutospacing="0" w:before="0" w:beforeAutospacing="0"/>
        <w:ind w:left="720" w:hanging="360"/>
        <w:rPr>
          <w:u w:val="none"/>
        </w:rPr>
      </w:pPr>
      <w:r w:rsidDel="00000000" w:rsidR="00000000" w:rsidRPr="00000000">
        <w:rPr>
          <w:rtl w:val="0"/>
        </w:rPr>
        <w:t xml:space="preserve">Se genera nueva contraseña</w:t>
      </w:r>
    </w:p>
    <w:p w:rsidR="00000000" w:rsidDel="00000000" w:rsidP="00000000" w:rsidRDefault="00000000" w:rsidRPr="00000000" w14:paraId="00000083">
      <w:pPr>
        <w:numPr>
          <w:ilvl w:val="0"/>
          <w:numId w:val="3"/>
        </w:numPr>
        <w:spacing w:before="0" w:beforeAutospacing="0"/>
        <w:ind w:left="720" w:hanging="360"/>
        <w:rPr>
          <w:u w:val="none"/>
        </w:rPr>
      </w:pPr>
      <w:r w:rsidDel="00000000" w:rsidR="00000000" w:rsidRPr="00000000">
        <w:rPr>
          <w:rtl w:val="0"/>
        </w:rPr>
        <w:t xml:space="preserve">El caso de uso termina</w:t>
      </w:r>
    </w:p>
    <w:p w:rsidR="00000000" w:rsidDel="00000000" w:rsidP="00000000" w:rsidRDefault="00000000" w:rsidRPr="00000000" w14:paraId="00000084">
      <w:pPr>
        <w:pStyle w:val="Heading2"/>
        <w:rPr/>
      </w:pPr>
      <w:bookmarkStart w:colFirst="0" w:colLast="0" w:name="_qbmp2kbrmkdm" w:id="38"/>
      <w:bookmarkEnd w:id="38"/>
      <w:r w:rsidDel="00000000" w:rsidR="00000000" w:rsidRPr="00000000">
        <w:rPr>
          <w:rtl w:val="0"/>
        </w:rPr>
        <w:t xml:space="preserve">Requerimientos no funcionales</w:t>
      </w:r>
    </w:p>
    <w:p w:rsidR="00000000" w:rsidDel="00000000" w:rsidP="00000000" w:rsidRDefault="00000000" w:rsidRPr="00000000" w14:paraId="00000085">
      <w:pPr>
        <w:numPr>
          <w:ilvl w:val="0"/>
          <w:numId w:val="1"/>
        </w:numPr>
        <w:spacing w:after="0" w:afterAutospacing="0"/>
        <w:ind w:left="720" w:hanging="360"/>
        <w:rPr>
          <w:u w:val="none"/>
        </w:rPr>
      </w:pPr>
      <w:r w:rsidDel="00000000" w:rsidR="00000000" w:rsidRPr="00000000">
        <w:rPr>
          <w:rtl w:val="0"/>
        </w:rPr>
        <w:t xml:space="preserve">El tiempo de respuesta del proceso de autenticación no debe superar los 3 segundos</w:t>
      </w:r>
    </w:p>
    <w:p w:rsidR="00000000" w:rsidDel="00000000" w:rsidP="00000000" w:rsidRDefault="00000000" w:rsidRPr="00000000" w14:paraId="00000086">
      <w:pPr>
        <w:numPr>
          <w:ilvl w:val="0"/>
          <w:numId w:val="1"/>
        </w:numPr>
        <w:spacing w:after="0" w:afterAutospacing="0" w:before="0" w:beforeAutospacing="0"/>
        <w:ind w:left="720" w:hanging="360"/>
        <w:rPr>
          <w:u w:val="none"/>
        </w:rPr>
      </w:pPr>
      <w:r w:rsidDel="00000000" w:rsidR="00000000" w:rsidRPr="00000000">
        <w:rPr>
          <w:rtl w:val="0"/>
        </w:rPr>
        <w:t xml:space="preserve">Las contraseñas deben almacenarse con hash seguro (bcrypt o equivalente). Nunca en texto plano sin cifrar</w:t>
      </w:r>
    </w:p>
    <w:p w:rsidR="00000000" w:rsidDel="00000000" w:rsidP="00000000" w:rsidRDefault="00000000" w:rsidRPr="00000000" w14:paraId="00000087">
      <w:pPr>
        <w:numPr>
          <w:ilvl w:val="0"/>
          <w:numId w:val="1"/>
        </w:numPr>
        <w:spacing w:before="0" w:beforeAutospacing="0"/>
        <w:ind w:left="720" w:hanging="360"/>
        <w:rPr>
          <w:u w:val="none"/>
        </w:rPr>
      </w:pPr>
      <w:r w:rsidDel="00000000" w:rsidR="00000000" w:rsidRPr="00000000">
        <w:rPr>
          <w:rtl w:val="0"/>
        </w:rPr>
        <w:t xml:space="preserve">La sesión debe expirar automáticamente tras 20 minutos de inactividad</w:t>
      </w:r>
    </w:p>
    <w:sectPr>
      <w:headerReference r:id="rId9" w:type="default"/>
      <w:headerReference r:id="rId10" w:type="first"/>
      <w:footerReference r:id="rId11" w:type="default"/>
      <w:footerReference r:id="rId12" w:type="first"/>
      <w:pgSz w:h="16838" w:w="11906" w:orient="portrait"/>
      <w:pgMar w:bottom="1440.0000000000002" w:top="1440.0000000000002" w:left="1440.0000000000002" w:right="1440.0000000000002"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3">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before="0" w:line="24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AXION</w:t>
    </w:r>
    <w:r w:rsidDel="00000000" w:rsidR="00000000" w:rsidRPr="00000000">
      <w:rPr>
        <w:rFonts w:ascii="Montserrat" w:cs="Montserrat" w:eastAsia="Montserrat" w:hAnsi="Montserrat"/>
        <w:rtl w:val="0"/>
      </w:rPr>
      <w:t xml:space="preserve"> LABS</w:t>
    </w:r>
  </w:p>
  <w:p w:rsidR="00000000" w:rsidDel="00000000" w:rsidP="00000000" w:rsidRDefault="00000000" w:rsidRPr="00000000" w14:paraId="00000089">
    <w:pPr>
      <w:spacing w:after="0" w:before="0" w:line="240" w:lineRule="auto"/>
      <w:jc w:val="center"/>
      <w:rPr/>
    </w:pPr>
    <w:r w:rsidDel="00000000" w:rsidR="00000000" w:rsidRPr="00000000">
      <w:rPr/>
      <mc:AlternateContent>
        <mc:Choice Requires="wpg">
          <w:drawing>
            <wp:inline distB="114300" distT="114300" distL="114300" distR="114300">
              <wp:extent cx="1438275" cy="24241"/>
              <wp:effectExtent b="0" l="0" r="0" t="0"/>
              <wp:docPr id="1" name=""/>
              <a:graphic>
                <a:graphicData uri="http://schemas.microsoft.com/office/word/2010/wordprocessingShape">
                  <wps:wsp>
                    <wps:cNvSpPr/>
                    <wps:cNvPr id="2" name="Shape 2"/>
                    <wps:spPr>
                      <a:xfrm>
                        <a:off x="3495950" y="1541550"/>
                        <a:ext cx="1679700" cy="10200"/>
                      </a:xfrm>
                      <a:prstGeom prst="rect">
                        <a:avLst/>
                      </a:prstGeom>
                      <a:solidFill>
                        <a:srgbClr val="8FAFE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438275" cy="24241"/>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38275" cy="24241"/>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-914399</wp:posOffset>
          </wp:positionH>
          <wp:positionV relativeFrom="margin">
            <wp:posOffset>-914399</wp:posOffset>
          </wp:positionV>
          <wp:extent cx="7600950" cy="10746557"/>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00950" cy="1074655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sz w:val="22"/>
        <w:szCs w:val="22"/>
        <w:lang w:val="en_GB"/>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Inter" w:cs="Inter" w:eastAsia="Inter" w:hAnsi="Inter"/>
      <w:sz w:val="40"/>
      <w:szCs w:val="40"/>
    </w:rPr>
  </w:style>
  <w:style w:type="paragraph" w:styleId="Heading2">
    <w:name w:val="heading 2"/>
    <w:basedOn w:val="Normal"/>
    <w:next w:val="Normal"/>
    <w:pPr>
      <w:keepNext w:val="1"/>
      <w:keepLines w:val="1"/>
      <w:spacing w:before="480" w:lineRule="auto"/>
    </w:pPr>
    <w:rPr>
      <w:rFonts w:ascii="Inter" w:cs="Inter" w:eastAsia="Inter" w:hAnsi="Inter"/>
      <w:b w:val="1"/>
      <w:bCs w:val="1"/>
      <w:sz w:val="28"/>
      <w:szCs w:val="28"/>
    </w:rPr>
  </w:style>
  <w:style w:type="paragraph" w:styleId="Heading3">
    <w:name w:val="heading 3"/>
    <w:basedOn w:val="Normal"/>
    <w:next w:val="Normal"/>
    <w:pPr>
      <w:keepNext w:val="1"/>
      <w:keepLines w:val="1"/>
      <w:spacing w:after="80" w:before="160" w:lineRule="auto"/>
    </w:pPr>
    <w:rPr>
      <w:b w:val="1"/>
      <w:bCs w:val="1"/>
      <w:color w:val="3c78d8"/>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line="240" w:lineRule="auto"/>
      <w:jc w:val="center"/>
    </w:pPr>
    <w:rPr>
      <w:rFonts w:ascii="Inter" w:cs="Inter" w:eastAsia="Inter" w:hAnsi="Inter"/>
      <w:sz w:val="72"/>
      <w:szCs w:val="72"/>
    </w:rPr>
  </w:style>
  <w:style w:type="paragraph" w:styleId="Subtitle">
    <w:name w:val="Subtitle"/>
    <w:basedOn w:val="Normal"/>
    <w:next w:val="Normal"/>
    <w:pPr>
      <w:jc w:val="center"/>
    </w:pPr>
    <w:rPr>
      <w:color w:val="3c78d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SourceSans3-italic.ttf"/><Relationship Id="rId10" Type="http://schemas.openxmlformats.org/officeDocument/2006/relationships/font" Target="fonts/SourceSans3-bold.ttf"/><Relationship Id="rId12" Type="http://schemas.openxmlformats.org/officeDocument/2006/relationships/font" Target="fonts/SourceSans3-boldItalic.ttf"/><Relationship Id="rId9" Type="http://schemas.openxmlformats.org/officeDocument/2006/relationships/font" Target="fonts/SourceSans3-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