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8B845" w14:textId="3F0E6060" w:rsidR="000015A7" w:rsidRDefault="001E24C9" w:rsidP="001E24C9">
      <w:pPr>
        <w:pStyle w:val="Heading1"/>
      </w:pPr>
      <w:r>
        <w:t>System Design Document</w:t>
      </w:r>
    </w:p>
    <w:p w14:paraId="0BEF5100" w14:textId="23766CB2" w:rsidR="001E24C9" w:rsidRPr="001E24C9" w:rsidRDefault="001E24C9" w:rsidP="001E24C9">
      <w:pPr>
        <w:pStyle w:val="Heading2"/>
      </w:pPr>
      <w:r>
        <w:t>FR1</w:t>
      </w:r>
    </w:p>
    <w:p w14:paraId="677875AD" w14:textId="77777777" w:rsidR="001E24C9" w:rsidRDefault="001E24C9" w:rsidP="001E24C9">
      <w:pPr>
        <w:keepNext/>
      </w:pPr>
      <w:r w:rsidRPr="001E24C9">
        <w:drawing>
          <wp:inline distT="0" distB="0" distL="0" distR="0" wp14:anchorId="4F148BA3" wp14:editId="6B055B0D">
            <wp:extent cx="5219719" cy="3240204"/>
            <wp:effectExtent l="0" t="0" r="0" b="0"/>
            <wp:docPr id="1631781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81024" name="Picture 1" descr="A screenshot of a computer&#10;&#10;AI-generated content may be incorrect."/>
                    <pic:cNvPicPr/>
                  </pic:nvPicPr>
                  <pic:blipFill>
                    <a:blip r:embed="rId5"/>
                    <a:stretch>
                      <a:fillRect/>
                    </a:stretch>
                  </pic:blipFill>
                  <pic:spPr>
                    <a:xfrm>
                      <a:off x="0" y="0"/>
                      <a:ext cx="5235734" cy="3250145"/>
                    </a:xfrm>
                    <a:prstGeom prst="rect">
                      <a:avLst/>
                    </a:prstGeom>
                  </pic:spPr>
                </pic:pic>
              </a:graphicData>
            </a:graphic>
          </wp:inline>
        </w:drawing>
      </w:r>
    </w:p>
    <w:p w14:paraId="7637FA40" w14:textId="08164BD0" w:rsidR="001E24C9" w:rsidRDefault="001E24C9" w:rsidP="001E24C9">
      <w:pPr>
        <w:pStyle w:val="Caption"/>
      </w:pPr>
      <w:r>
        <w:t xml:space="preserve">Figure </w:t>
      </w:r>
      <w:r>
        <w:fldChar w:fldCharType="begin"/>
      </w:r>
      <w:r>
        <w:instrText xml:space="preserve"> SEQ Figure \* ARABIC </w:instrText>
      </w:r>
      <w:r>
        <w:fldChar w:fldCharType="separate"/>
      </w:r>
      <w:r w:rsidR="004F2565">
        <w:rPr>
          <w:noProof/>
        </w:rPr>
        <w:t>1</w:t>
      </w:r>
      <w:r>
        <w:fldChar w:fldCharType="end"/>
      </w:r>
      <w:r>
        <w:t xml:space="preserve"> Adapter</w:t>
      </w:r>
      <w:r w:rsidR="00C35C9C">
        <w:t xml:space="preserve"> Design</w:t>
      </w:r>
      <w:r>
        <w:t xml:space="preserve"> Pattern</w:t>
      </w:r>
    </w:p>
    <w:p w14:paraId="7B5517D2" w14:textId="77777777" w:rsidR="001E24C9" w:rsidRDefault="001E24C9" w:rsidP="001E24C9"/>
    <w:p w14:paraId="65FB0DD8" w14:textId="27823F68" w:rsidR="001E24C9" w:rsidRDefault="00C35C9C" w:rsidP="001E24C9">
      <w:pPr>
        <w:tabs>
          <w:tab w:val="left" w:pos="1171"/>
        </w:tabs>
      </w:pPr>
      <w:r>
        <w:t xml:space="preserve">The system must load patients’ data from a file. </w:t>
      </w:r>
      <w:r w:rsidRPr="00C35C9C">
        <w:t>AbstractPatientDatabaseLoader</w:t>
      </w:r>
      <w:r>
        <w:t xml:space="preserve"> interface facilitates extensibility for new loaders, but the existing design requires further improvements to add file loader. So, </w:t>
      </w:r>
      <w:r w:rsidRPr="00C35C9C">
        <w:rPr>
          <w:b/>
          <w:bCs/>
        </w:rPr>
        <w:t>Figure 1</w:t>
      </w:r>
      <w:r>
        <w:t xml:space="preserve"> represents Adapter pattern to enable system load patient</w:t>
      </w:r>
      <w:r w:rsidR="000A0D76">
        <w:t>s’</w:t>
      </w:r>
      <w:r>
        <w:t xml:space="preserve"> data from file.</w:t>
      </w:r>
    </w:p>
    <w:p w14:paraId="1D75C715" w14:textId="5FD4B813" w:rsidR="00C35C9C" w:rsidRDefault="00C35C9C" w:rsidP="001E24C9">
      <w:pPr>
        <w:tabs>
          <w:tab w:val="left" w:pos="1171"/>
        </w:tabs>
        <w:rPr>
          <w:b/>
          <w:bCs/>
        </w:rPr>
      </w:pPr>
      <w:r w:rsidRPr="00C35C9C">
        <w:rPr>
          <w:b/>
          <w:bCs/>
        </w:rPr>
        <w:t>How it works:</w:t>
      </w:r>
    </w:p>
    <w:p w14:paraId="7BB4EE92" w14:textId="3F167B64" w:rsidR="00C35C9C" w:rsidRDefault="00C35C9C" w:rsidP="00C35C9C">
      <w:pPr>
        <w:pStyle w:val="ListParagraph"/>
        <w:numPr>
          <w:ilvl w:val="0"/>
          <w:numId w:val="1"/>
        </w:numPr>
        <w:tabs>
          <w:tab w:val="left" w:pos="1171"/>
        </w:tabs>
      </w:pPr>
      <w:r w:rsidRPr="00C35C9C">
        <w:t xml:space="preserve">The PatientManagementSystem will initialise the PatientDatabaseLoader by calling initialiseConnection() – </w:t>
      </w:r>
      <w:r w:rsidR="00D41B2B" w:rsidRPr="00C35C9C">
        <w:t>this handshake</w:t>
      </w:r>
      <w:r w:rsidRPr="00C35C9C">
        <w:t xml:space="preserve"> with the database.</w:t>
      </w:r>
    </w:p>
    <w:p w14:paraId="2A8F795E" w14:textId="4BF400A4" w:rsidR="00C35C9C" w:rsidRDefault="00C35C9C" w:rsidP="00C35C9C">
      <w:pPr>
        <w:pStyle w:val="ListParagraph"/>
        <w:numPr>
          <w:ilvl w:val="0"/>
          <w:numId w:val="1"/>
        </w:numPr>
        <w:tabs>
          <w:tab w:val="left" w:pos="1171"/>
        </w:tabs>
      </w:pPr>
      <w:r w:rsidRPr="00C35C9C">
        <w:t>The PatientDatabaseLoader will call loadPatient(…) passing in a vector which will be loaded with patients.</w:t>
      </w:r>
    </w:p>
    <w:p w14:paraId="280D9249" w14:textId="2856EA5F" w:rsidR="00D41B2B" w:rsidRDefault="00C35C9C" w:rsidP="00C35C9C">
      <w:pPr>
        <w:pStyle w:val="ListParagraph"/>
        <w:numPr>
          <w:ilvl w:val="0"/>
          <w:numId w:val="1"/>
        </w:numPr>
        <w:tabs>
          <w:tab w:val="left" w:pos="1171"/>
        </w:tabs>
      </w:pPr>
      <w:r w:rsidRPr="00C35C9C">
        <w:t xml:space="preserve">The concrete </w:t>
      </w:r>
      <w:proofErr w:type="spellStart"/>
      <w:r w:rsidRPr="00C35C9C">
        <w:t>Patient</w:t>
      </w:r>
      <w:r w:rsidR="004E5649">
        <w:t>File</w:t>
      </w:r>
      <w:r w:rsidRPr="00C35C9C">
        <w:t>Loader</w:t>
      </w:r>
      <w:r w:rsidR="00D41B2B">
        <w:t>Adapter</w:t>
      </w:r>
      <w:proofErr w:type="spellEnd"/>
      <w:r w:rsidRPr="00C35C9C">
        <w:t xml:space="preserve"> </w:t>
      </w:r>
      <w:r w:rsidR="007D031D">
        <w:t>delegates</w:t>
      </w:r>
      <w:r w:rsidR="00D119AB">
        <w:t xml:space="preserve"> work of loading to the </w:t>
      </w:r>
      <w:proofErr w:type="spellStart"/>
      <w:r w:rsidR="00D119AB">
        <w:t>adaptee</w:t>
      </w:r>
      <w:proofErr w:type="spellEnd"/>
      <w:r w:rsidR="00D41B2B">
        <w:t xml:space="preserve"> PatientFileLoader by calling  </w:t>
      </w:r>
      <w:proofErr w:type="spellStart"/>
      <w:r w:rsidR="00D41B2B">
        <w:t>PatientFileLoader</w:t>
      </w:r>
      <w:r w:rsidR="00D41B2B">
        <w:t>.loadPatientFile</w:t>
      </w:r>
      <w:proofErr w:type="spellEnd"/>
      <w:r w:rsidR="00D41B2B">
        <w:t>()</w:t>
      </w:r>
      <w:r w:rsidR="005C76E6">
        <w:t xml:space="preserve"> and gets vector of patients.</w:t>
      </w:r>
    </w:p>
    <w:p w14:paraId="4B8BBE26" w14:textId="60026B39" w:rsidR="00C35C9C" w:rsidRDefault="00D41B2B" w:rsidP="00C35C9C">
      <w:pPr>
        <w:pStyle w:val="ListParagraph"/>
        <w:numPr>
          <w:ilvl w:val="0"/>
          <w:numId w:val="1"/>
        </w:numPr>
        <w:tabs>
          <w:tab w:val="left" w:pos="1171"/>
        </w:tabs>
      </w:pPr>
      <w:r>
        <w:t xml:space="preserve"> </w:t>
      </w:r>
      <w:r w:rsidR="005C76E6">
        <w:t xml:space="preserve">PatientFileLoader </w:t>
      </w:r>
      <w:r w:rsidR="00C35C9C" w:rsidRPr="00C35C9C">
        <w:t>retrieve</w:t>
      </w:r>
      <w:r w:rsidR="005C76E6">
        <w:t>s</w:t>
      </w:r>
      <w:r w:rsidR="00C35C9C" w:rsidRPr="00C35C9C">
        <w:t xml:space="preserve"> the patient details and construct patient objects which are </w:t>
      </w:r>
      <w:r w:rsidR="00D119AB">
        <w:t>appended</w:t>
      </w:r>
      <w:r w:rsidR="001024FC">
        <w:t xml:space="preserve">      </w:t>
      </w:r>
      <w:r w:rsidR="00C35C9C" w:rsidRPr="00C35C9C">
        <w:t xml:space="preserve"> to the vector.</w:t>
      </w:r>
    </w:p>
    <w:p w14:paraId="3053CBAD" w14:textId="7E896992" w:rsidR="004E5649" w:rsidRDefault="004E5649" w:rsidP="00C35C9C">
      <w:pPr>
        <w:pStyle w:val="ListParagraph"/>
        <w:numPr>
          <w:ilvl w:val="0"/>
          <w:numId w:val="1"/>
        </w:numPr>
        <w:tabs>
          <w:tab w:val="left" w:pos="1171"/>
        </w:tabs>
      </w:pPr>
      <w:r w:rsidRPr="004E5649">
        <w:t>The PatientManagementSystem is then responsible for release Patient memory allocated by the PatientDatabaseLoader.</w:t>
      </w:r>
    </w:p>
    <w:p w14:paraId="494DD64D" w14:textId="789F8A7A" w:rsidR="004E5649" w:rsidRDefault="004E5649" w:rsidP="00C35C9C">
      <w:pPr>
        <w:pStyle w:val="ListParagraph"/>
        <w:numPr>
          <w:ilvl w:val="0"/>
          <w:numId w:val="1"/>
        </w:numPr>
        <w:tabs>
          <w:tab w:val="left" w:pos="1171"/>
        </w:tabs>
      </w:pPr>
      <w:r w:rsidRPr="004E5649">
        <w:lastRenderedPageBreak/>
        <w:t>Finally, the PatientManagementSystem must explicitly call closeConnection() to close the database connection.</w:t>
      </w:r>
    </w:p>
    <w:p w14:paraId="6D187A4F" w14:textId="5E0CD6AF" w:rsidR="007D031D" w:rsidRPr="007D031D" w:rsidRDefault="007D031D" w:rsidP="007D031D">
      <w:pPr>
        <w:tabs>
          <w:tab w:val="left" w:pos="1171"/>
        </w:tabs>
        <w:rPr>
          <w:b/>
          <w:bCs/>
        </w:rPr>
      </w:pPr>
      <w:r w:rsidRPr="007D031D">
        <w:rPr>
          <w:b/>
          <w:bCs/>
        </w:rPr>
        <w:t>Git commits:</w:t>
      </w:r>
    </w:p>
    <w:p w14:paraId="0C2B262A" w14:textId="3D50F51A" w:rsidR="00D010CA" w:rsidRDefault="00D010CA" w:rsidP="007D031D">
      <w:pPr>
        <w:pStyle w:val="ListParagraph"/>
        <w:numPr>
          <w:ilvl w:val="0"/>
          <w:numId w:val="2"/>
        </w:numPr>
        <w:tabs>
          <w:tab w:val="left" w:pos="1171"/>
        </w:tabs>
      </w:pPr>
      <w:r>
        <w:t xml:space="preserve">First completed code in PatientFileLoader to load data from file </w:t>
      </w:r>
      <w:r w:rsidRPr="00D010CA">
        <w:t>79e1a21c5acc4298c953e539644fa3718ee5cdc6</w:t>
      </w:r>
    </w:p>
    <w:p w14:paraId="4409E076" w14:textId="068F4B93" w:rsidR="007D031D" w:rsidRDefault="000A0D76" w:rsidP="007D031D">
      <w:pPr>
        <w:pStyle w:val="ListParagraph"/>
        <w:numPr>
          <w:ilvl w:val="0"/>
          <w:numId w:val="2"/>
        </w:numPr>
        <w:tabs>
          <w:tab w:val="left" w:pos="1171"/>
        </w:tabs>
      </w:pPr>
      <w:r>
        <w:t>Then I refactored code and added</w:t>
      </w:r>
      <w:r w:rsidR="00D010CA">
        <w:t xml:space="preserve"> the </w:t>
      </w:r>
      <w:proofErr w:type="spellStart"/>
      <w:r w:rsidR="00D010CA">
        <w:t>PatientFileLoaderAdapter</w:t>
      </w:r>
      <w:proofErr w:type="spellEnd"/>
      <w:r w:rsidR="00D010CA">
        <w:t xml:space="preserve"> </w:t>
      </w:r>
      <w:r w:rsidRPr="000A0D76">
        <w:t>0967db0770a2fdb8a81cad2d261c9f93191fe510</w:t>
      </w:r>
    </w:p>
    <w:p w14:paraId="5F1ECF7D" w14:textId="4CA2B2BF" w:rsidR="000A0D76" w:rsidRPr="00C35C9C" w:rsidRDefault="000A0D76" w:rsidP="007D031D">
      <w:pPr>
        <w:pStyle w:val="ListParagraph"/>
        <w:numPr>
          <w:ilvl w:val="0"/>
          <w:numId w:val="2"/>
        </w:numPr>
        <w:tabs>
          <w:tab w:val="left" w:pos="1171"/>
        </w:tabs>
      </w:pPr>
      <w:r>
        <w:t xml:space="preserve">Another commit: </w:t>
      </w:r>
      <w:r w:rsidRPr="000A0D76">
        <w:t>e31a84a187d2649515700b452f2434614b669eb1</w:t>
      </w:r>
    </w:p>
    <w:p w14:paraId="59FF6056" w14:textId="77777777" w:rsidR="00C35C9C" w:rsidRDefault="00C35C9C" w:rsidP="001E24C9">
      <w:pPr>
        <w:tabs>
          <w:tab w:val="left" w:pos="1171"/>
        </w:tabs>
      </w:pPr>
    </w:p>
    <w:p w14:paraId="7CA147B7" w14:textId="765BCF98" w:rsidR="004F2565" w:rsidRDefault="004F2565" w:rsidP="004F2565">
      <w:pPr>
        <w:pStyle w:val="Heading2"/>
      </w:pPr>
      <w:r>
        <w:t>FR2</w:t>
      </w:r>
    </w:p>
    <w:p w14:paraId="4B042C38" w14:textId="77777777" w:rsidR="004F2565" w:rsidRDefault="004F2565" w:rsidP="004F2565">
      <w:pPr>
        <w:keepNext/>
        <w:tabs>
          <w:tab w:val="left" w:pos="1171"/>
        </w:tabs>
      </w:pPr>
      <w:r w:rsidRPr="004F2565">
        <w:drawing>
          <wp:inline distT="0" distB="0" distL="0" distR="0" wp14:anchorId="62BEFAC7" wp14:editId="0C9980CD">
            <wp:extent cx="5731510" cy="4512310"/>
            <wp:effectExtent l="0" t="0" r="2540" b="2540"/>
            <wp:docPr id="142409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7057" name=""/>
                    <pic:cNvPicPr/>
                  </pic:nvPicPr>
                  <pic:blipFill>
                    <a:blip r:embed="rId6"/>
                    <a:stretch>
                      <a:fillRect/>
                    </a:stretch>
                  </pic:blipFill>
                  <pic:spPr>
                    <a:xfrm>
                      <a:off x="0" y="0"/>
                      <a:ext cx="5731510" cy="4512310"/>
                    </a:xfrm>
                    <a:prstGeom prst="rect">
                      <a:avLst/>
                    </a:prstGeom>
                  </pic:spPr>
                </pic:pic>
              </a:graphicData>
            </a:graphic>
          </wp:inline>
        </w:drawing>
      </w:r>
    </w:p>
    <w:p w14:paraId="6C5E20B0" w14:textId="57F5D0CD" w:rsidR="004F2565" w:rsidRDefault="004F2565" w:rsidP="004F2565">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Composite Design Pattern</w:t>
      </w:r>
    </w:p>
    <w:p w14:paraId="2B433315" w14:textId="68D5CD13" w:rsidR="004F2565" w:rsidRDefault="004F2565" w:rsidP="004F2565">
      <w:r>
        <w:t>The system must load the data from multiple sources by default. The current design could not support loading from patients’ data from multiple sources. So, system design pattern in the Figure 2 facilitates to achieve this goal</w:t>
      </w:r>
      <w:r w:rsidR="00900772">
        <w:t xml:space="preserve"> in a flexible way</w:t>
      </w:r>
      <w:r>
        <w:t>.</w:t>
      </w:r>
      <w:r w:rsidR="00900772">
        <w:t xml:space="preserve"> </w:t>
      </w:r>
      <w:r w:rsidR="00900772" w:rsidRPr="00900772">
        <w:t xml:space="preserve">The composite class holds a collection of AbstractPatientDatabaseLoader </w:t>
      </w:r>
      <w:r w:rsidR="00900772">
        <w:t xml:space="preserve">pointers. </w:t>
      </w:r>
      <w:r w:rsidR="00900772" w:rsidRPr="00900772">
        <w:t xml:space="preserve">It implements the </w:t>
      </w:r>
      <w:r w:rsidR="00900772" w:rsidRPr="00900772">
        <w:lastRenderedPageBreak/>
        <w:t>same interface and delegates operations to all contained loaders.</w:t>
      </w:r>
      <w:r w:rsidR="008C4D59">
        <w:t xml:space="preserve"> It orchestrates other loaders.</w:t>
      </w:r>
    </w:p>
    <w:p w14:paraId="4F5CFAC4" w14:textId="58297984" w:rsidR="00900772" w:rsidRDefault="004F2565" w:rsidP="00900772">
      <w:r w:rsidRPr="004F2565">
        <w:rPr>
          <w:b/>
          <w:bCs/>
        </w:rPr>
        <w:t>How it works:</w:t>
      </w:r>
    </w:p>
    <w:p w14:paraId="3D0D0679" w14:textId="77777777" w:rsidR="00900772" w:rsidRDefault="00900772" w:rsidP="00900772">
      <w:pPr>
        <w:pStyle w:val="ListParagraph"/>
        <w:numPr>
          <w:ilvl w:val="0"/>
          <w:numId w:val="3"/>
        </w:numPr>
      </w:pPr>
      <w:r>
        <w:t xml:space="preserve">In PatientManagementSystem, a </w:t>
      </w:r>
      <w:proofErr w:type="spellStart"/>
      <w:r>
        <w:t>CompositePatientsLoader</w:t>
      </w:r>
      <w:proofErr w:type="spellEnd"/>
      <w:r>
        <w:t xml:space="preserve"> is created. Both a PatientDatabaseLoader and a </w:t>
      </w:r>
      <w:proofErr w:type="spellStart"/>
      <w:r>
        <w:t>PatientFileLoaderAdapter</w:t>
      </w:r>
      <w:proofErr w:type="spellEnd"/>
      <w:r>
        <w:t xml:space="preserve"> (wrapping a PatientFileLoader) are added to it using </w:t>
      </w:r>
      <w:proofErr w:type="spellStart"/>
      <w:r>
        <w:t>addPatientLoader</w:t>
      </w:r>
      <w:proofErr w:type="spellEnd"/>
      <w:r>
        <w:t>().</w:t>
      </w:r>
    </w:p>
    <w:p w14:paraId="37BE1E8F" w14:textId="77777777" w:rsidR="00900772" w:rsidRDefault="00900772" w:rsidP="00900772">
      <w:pPr>
        <w:pStyle w:val="ListParagraph"/>
        <w:numPr>
          <w:ilvl w:val="0"/>
          <w:numId w:val="3"/>
        </w:numPr>
      </w:pPr>
      <w:r>
        <w:t xml:space="preserve">The system interacts only with the AbstractPatientDatabaseLoader interface. When initialiseConnection(), </w:t>
      </w:r>
      <w:proofErr w:type="spellStart"/>
      <w:r>
        <w:t>loadPatients</w:t>
      </w:r>
      <w:proofErr w:type="spellEnd"/>
      <w:r>
        <w:t>(), or closeConnection() is called on the composite, it forwards these calls to all contained loaders.</w:t>
      </w:r>
    </w:p>
    <w:p w14:paraId="173EC3FA" w14:textId="088DC042" w:rsidR="004F2565" w:rsidRDefault="00900772" w:rsidP="00900772">
      <w:pPr>
        <w:pStyle w:val="ListParagraph"/>
        <w:numPr>
          <w:ilvl w:val="0"/>
          <w:numId w:val="3"/>
        </w:numPr>
      </w:pPr>
      <w:r>
        <w:t xml:space="preserve">When </w:t>
      </w:r>
      <w:proofErr w:type="spellStart"/>
      <w:r>
        <w:t>loadPatients</w:t>
      </w:r>
      <w:proofErr w:type="spellEnd"/>
      <w:r>
        <w:t xml:space="preserve">() is called, the composite iterates through each loader and calls their </w:t>
      </w:r>
      <w:proofErr w:type="spellStart"/>
      <w:r>
        <w:t>loadPatients</w:t>
      </w:r>
      <w:proofErr w:type="spellEnd"/>
      <w:r>
        <w:t xml:space="preserve">() method, patients </w:t>
      </w:r>
      <w:r w:rsidR="00D1033C">
        <w:t>are</w:t>
      </w:r>
      <w:r>
        <w:t xml:space="preserve"> loaded from multiple sources into a single patient list.</w:t>
      </w:r>
    </w:p>
    <w:p w14:paraId="0CA053F3" w14:textId="0062C2F0" w:rsidR="008C4D59" w:rsidRDefault="008C4D59" w:rsidP="008C4D59">
      <w:r w:rsidRPr="008C4D59">
        <w:rPr>
          <w:b/>
          <w:bCs/>
        </w:rPr>
        <w:t>Git commits</w:t>
      </w:r>
      <w:r>
        <w:t>:</w:t>
      </w:r>
    </w:p>
    <w:p w14:paraId="291F4795" w14:textId="1F4FA6B0" w:rsidR="008C4D59" w:rsidRDefault="008C4D59" w:rsidP="008C4D59">
      <w:pPr>
        <w:pStyle w:val="ListParagraph"/>
        <w:numPr>
          <w:ilvl w:val="0"/>
          <w:numId w:val="4"/>
        </w:numPr>
      </w:pPr>
      <w:r>
        <w:t xml:space="preserve">First added </w:t>
      </w:r>
      <w:proofErr w:type="spellStart"/>
      <w:r>
        <w:t>CompositePatientsLoader</w:t>
      </w:r>
      <w:proofErr w:type="spellEnd"/>
      <w:r>
        <w:t xml:space="preserve"> class </w:t>
      </w:r>
      <w:r w:rsidRPr="008C4D59">
        <w:t>d1b7fc34e97f77592bb7eba1aeae9a97e2d4917b</w:t>
      </w:r>
    </w:p>
    <w:p w14:paraId="01FE73C5" w14:textId="5398C984" w:rsidR="008C4D59" w:rsidRPr="004F2565" w:rsidRDefault="008C4D59" w:rsidP="008C4D59">
      <w:pPr>
        <w:pStyle w:val="ListParagraph"/>
        <w:numPr>
          <w:ilvl w:val="0"/>
          <w:numId w:val="4"/>
        </w:numPr>
      </w:pPr>
      <w:r>
        <w:t xml:space="preserve">Then I refactored </w:t>
      </w:r>
      <w:r w:rsidRPr="008C4D59">
        <w:t>PatientManagementSystem</w:t>
      </w:r>
      <w:r w:rsidR="00D1033C">
        <w:t xml:space="preserve"> to use </w:t>
      </w:r>
      <w:proofErr w:type="spellStart"/>
      <w:r w:rsidR="00D1033C" w:rsidRPr="00D1033C">
        <w:t>CompositePatientsLoader</w:t>
      </w:r>
      <w:proofErr w:type="spellEnd"/>
      <w:r w:rsidR="00D1033C">
        <w:t xml:space="preserve"> </w:t>
      </w:r>
      <w:r w:rsidR="00D1033C" w:rsidRPr="00D1033C">
        <w:t>002ddf4a99724518c15ad4ca8049ae6543ed48c9</w:t>
      </w:r>
    </w:p>
    <w:sectPr w:rsidR="008C4D59" w:rsidRPr="004F25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630E2D"/>
    <w:multiLevelType w:val="hybridMultilevel"/>
    <w:tmpl w:val="1EF04A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B1D608F"/>
    <w:multiLevelType w:val="hybridMultilevel"/>
    <w:tmpl w:val="444215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8D61B34"/>
    <w:multiLevelType w:val="hybridMultilevel"/>
    <w:tmpl w:val="B9B852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71146142"/>
    <w:multiLevelType w:val="hybridMultilevel"/>
    <w:tmpl w:val="C1F8CA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12878160">
    <w:abstractNumId w:val="0"/>
  </w:num>
  <w:num w:numId="2" w16cid:durableId="373892871">
    <w:abstractNumId w:val="3"/>
  </w:num>
  <w:num w:numId="3" w16cid:durableId="1210921535">
    <w:abstractNumId w:val="2"/>
  </w:num>
  <w:num w:numId="4" w16cid:durableId="2094667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069"/>
    <w:rsid w:val="000015A7"/>
    <w:rsid w:val="000A0D76"/>
    <w:rsid w:val="001024FC"/>
    <w:rsid w:val="001E24C9"/>
    <w:rsid w:val="002F1FF7"/>
    <w:rsid w:val="003E32DC"/>
    <w:rsid w:val="00412069"/>
    <w:rsid w:val="004E5649"/>
    <w:rsid w:val="004F2565"/>
    <w:rsid w:val="005C76E6"/>
    <w:rsid w:val="007D031D"/>
    <w:rsid w:val="008C4D59"/>
    <w:rsid w:val="00900772"/>
    <w:rsid w:val="00B8723B"/>
    <w:rsid w:val="00C35C9C"/>
    <w:rsid w:val="00D010CA"/>
    <w:rsid w:val="00D1033C"/>
    <w:rsid w:val="00D119AB"/>
    <w:rsid w:val="00D41B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B4527"/>
  <w14:defaultImageDpi w14:val="32767"/>
  <w15:chartTrackingRefBased/>
  <w15:docId w15:val="{C5E9BCE6-E624-4B85-89FF-3B176AC58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2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2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2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2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2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2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2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2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2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2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2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2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2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2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2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2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2069"/>
    <w:rPr>
      <w:rFonts w:eastAsiaTheme="majorEastAsia" w:cstheme="majorBidi"/>
      <w:color w:val="272727" w:themeColor="text1" w:themeTint="D8"/>
    </w:rPr>
  </w:style>
  <w:style w:type="paragraph" w:styleId="Title">
    <w:name w:val="Title"/>
    <w:basedOn w:val="Normal"/>
    <w:next w:val="Normal"/>
    <w:link w:val="TitleChar"/>
    <w:uiPriority w:val="10"/>
    <w:qFormat/>
    <w:rsid w:val="00412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2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2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2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2069"/>
    <w:pPr>
      <w:spacing w:before="160"/>
      <w:jc w:val="center"/>
    </w:pPr>
    <w:rPr>
      <w:i/>
      <w:iCs/>
      <w:color w:val="404040" w:themeColor="text1" w:themeTint="BF"/>
    </w:rPr>
  </w:style>
  <w:style w:type="character" w:customStyle="1" w:styleId="QuoteChar">
    <w:name w:val="Quote Char"/>
    <w:basedOn w:val="DefaultParagraphFont"/>
    <w:link w:val="Quote"/>
    <w:uiPriority w:val="29"/>
    <w:rsid w:val="00412069"/>
    <w:rPr>
      <w:i/>
      <w:iCs/>
      <w:color w:val="404040" w:themeColor="text1" w:themeTint="BF"/>
    </w:rPr>
  </w:style>
  <w:style w:type="paragraph" w:styleId="ListParagraph">
    <w:name w:val="List Paragraph"/>
    <w:basedOn w:val="Normal"/>
    <w:uiPriority w:val="34"/>
    <w:qFormat/>
    <w:rsid w:val="00412069"/>
    <w:pPr>
      <w:ind w:left="720"/>
      <w:contextualSpacing/>
    </w:pPr>
  </w:style>
  <w:style w:type="character" w:styleId="IntenseEmphasis">
    <w:name w:val="Intense Emphasis"/>
    <w:basedOn w:val="DefaultParagraphFont"/>
    <w:uiPriority w:val="21"/>
    <w:qFormat/>
    <w:rsid w:val="00412069"/>
    <w:rPr>
      <w:i/>
      <w:iCs/>
      <w:color w:val="0F4761" w:themeColor="accent1" w:themeShade="BF"/>
    </w:rPr>
  </w:style>
  <w:style w:type="paragraph" w:styleId="IntenseQuote">
    <w:name w:val="Intense Quote"/>
    <w:basedOn w:val="Normal"/>
    <w:next w:val="Normal"/>
    <w:link w:val="IntenseQuoteChar"/>
    <w:uiPriority w:val="30"/>
    <w:qFormat/>
    <w:rsid w:val="00412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2069"/>
    <w:rPr>
      <w:i/>
      <w:iCs/>
      <w:color w:val="0F4761" w:themeColor="accent1" w:themeShade="BF"/>
    </w:rPr>
  </w:style>
  <w:style w:type="character" w:styleId="IntenseReference">
    <w:name w:val="Intense Reference"/>
    <w:basedOn w:val="DefaultParagraphFont"/>
    <w:uiPriority w:val="32"/>
    <w:qFormat/>
    <w:rsid w:val="00412069"/>
    <w:rPr>
      <w:b/>
      <w:bCs/>
      <w:smallCaps/>
      <w:color w:val="0F4761" w:themeColor="accent1" w:themeShade="BF"/>
      <w:spacing w:val="5"/>
    </w:rPr>
  </w:style>
  <w:style w:type="paragraph" w:styleId="Caption">
    <w:name w:val="caption"/>
    <w:basedOn w:val="Normal"/>
    <w:next w:val="Normal"/>
    <w:uiPriority w:val="35"/>
    <w:unhideWhenUsed/>
    <w:qFormat/>
    <w:rsid w:val="001E24C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3</Pages>
  <Words>414</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Davitashvili, Giorgi - davgy016</dc:creator>
  <cp:keywords/>
  <dc:description/>
  <cp:lastModifiedBy>Davitashvili, Giorgi - davgy016</cp:lastModifiedBy>
  <cp:revision>9</cp:revision>
  <dcterms:created xsi:type="dcterms:W3CDTF">2025-05-29T07:32:00Z</dcterms:created>
  <dcterms:modified xsi:type="dcterms:W3CDTF">2025-05-29T11:58:00Z</dcterms:modified>
</cp:coreProperties>
</file>