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D1" w:rsidRPr="006C2C0F" w:rsidRDefault="00050B51" w:rsidP="00B637BC">
      <w:pPr>
        <w:pStyle w:val="article-info"/>
      </w:pPr>
      <w:r w:rsidRPr="00B637BC">
        <w:rPr>
          <w:i/>
        </w:rPr>
        <w:t>Bioinformatics</w:t>
      </w:r>
      <w:r w:rsidRPr="006C2C0F">
        <w:t xml:space="preserve">, </w:t>
      </w:r>
      <w:r w:rsidR="00963FCC">
        <w:t>20202</w:t>
      </w:r>
      <w:r w:rsidRPr="006C2C0F">
        <w:t>,</w:t>
      </w:r>
      <w:r w:rsidR="00A818B3" w:rsidRPr="006C2C0F">
        <w:t xml:space="preserve"> 0</w:t>
      </w:r>
      <w:r w:rsidRPr="006C2C0F">
        <w:t>–</w:t>
      </w:r>
      <w:r w:rsidR="00A818B3" w:rsidRPr="006C2C0F">
        <w:t>0</w:t>
      </w:r>
    </w:p>
    <w:p w:rsidR="00935C57" w:rsidRPr="006C2C0F" w:rsidRDefault="005E41BA" w:rsidP="00B637BC">
      <w:pPr>
        <w:pStyle w:val="article-info"/>
      </w:pPr>
      <w:proofErr w:type="spellStart"/>
      <w:r w:rsidRPr="006C2C0F">
        <w:t>d</w:t>
      </w:r>
      <w:r w:rsidR="00806CED" w:rsidRPr="006C2C0F">
        <w:t>oi</w:t>
      </w:r>
      <w:proofErr w:type="spellEnd"/>
      <w:r w:rsidR="00806CED" w:rsidRPr="006C2C0F">
        <w:t>: 10.1093/bioinformatics/</w:t>
      </w:r>
      <w:proofErr w:type="spellStart"/>
      <w:r w:rsidR="00806CED" w:rsidRPr="006C2C0F">
        <w:t>xxxxx</w:t>
      </w:r>
      <w:proofErr w:type="spellEnd"/>
    </w:p>
    <w:p w:rsidR="005E41BA" w:rsidRPr="006C2C0F" w:rsidRDefault="005E41BA" w:rsidP="00B637BC">
      <w:pPr>
        <w:pStyle w:val="article-info"/>
      </w:pPr>
      <w:r w:rsidRPr="006C2C0F">
        <w:t xml:space="preserve">Advance Access Publication Date: </w:t>
      </w:r>
      <w:r w:rsidR="00963FCC">
        <w:t>27</w:t>
      </w:r>
      <w:r w:rsidRPr="006C2C0F">
        <w:t xml:space="preserve"> </w:t>
      </w:r>
      <w:r w:rsidR="00963FCC">
        <w:t>March</w:t>
      </w:r>
      <w:r w:rsidRPr="006C2C0F">
        <w:t xml:space="preserve"> </w:t>
      </w:r>
      <w:r w:rsidR="00963FCC">
        <w:t>20202</w:t>
      </w:r>
    </w:p>
    <w:p w:rsidR="006C2C0F" w:rsidRPr="006C2C0F" w:rsidRDefault="006C2C0F" w:rsidP="00B637BC">
      <w:pPr>
        <w:pStyle w:val="article-info"/>
      </w:pPr>
      <w:r w:rsidRPr="006C2C0F">
        <w:t xml:space="preserve">Manuscript </w:t>
      </w:r>
      <w:r w:rsidR="003A4127">
        <w:t>Category</w:t>
      </w:r>
    </w:p>
    <w:p w:rsidR="00935C57" w:rsidRDefault="00935C57">
      <w:pPr>
        <w:pStyle w:val="AbstractHead"/>
        <w:spacing w:line="14" w:lineRule="exact"/>
      </w:pPr>
    </w:p>
    <w:tbl>
      <w:tblPr>
        <w:tblStyle w:val="Tablaconcuadrcula"/>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CE7CBE" w:rsidP="00435193">
            <w:pPr>
              <w:pStyle w:val="Subttulo"/>
            </w:pPr>
            <w:r>
              <w:t>Webpage Toolbox</w:t>
            </w:r>
          </w:p>
          <w:p w:rsidR="00CC64E3" w:rsidRPr="00F362A7" w:rsidRDefault="00CE7CBE" w:rsidP="00435193">
            <w:pPr>
              <w:pStyle w:val="Ttulo"/>
            </w:pPr>
            <w:r>
              <w:t>Web development for biological analyses</w:t>
            </w:r>
          </w:p>
          <w:p w:rsidR="00CC64E3" w:rsidRPr="00F362A7" w:rsidRDefault="00963FCC" w:rsidP="00513FFC">
            <w:pPr>
              <w:pStyle w:val="Author-Group"/>
            </w:pPr>
            <w:r>
              <w:t>David Hidalgo Gil</w:t>
            </w:r>
          </w:p>
          <w:p w:rsidR="00963FCC" w:rsidRDefault="00963FCC" w:rsidP="002F4CA8">
            <w:pPr>
              <w:pStyle w:val="corrs-au"/>
            </w:pPr>
            <w:r>
              <w:t>Department of Biology, box 118</w:t>
            </w:r>
            <w:r w:rsidR="00CE7CBE">
              <w:t>,22100, Lund University, Sweden</w:t>
            </w:r>
          </w:p>
          <w:p w:rsidR="00CC64E3" w:rsidRPr="00D65C51" w:rsidRDefault="00CE7CBE" w:rsidP="002F4CA8">
            <w:pPr>
              <w:pStyle w:val="corrs-au"/>
            </w:pPr>
            <w:r>
              <w:t>*David Hidalgo Gil</w:t>
            </w:r>
          </w:p>
          <w:p w:rsidR="00CC64E3" w:rsidRPr="00D65C51" w:rsidRDefault="00256342" w:rsidP="002F4CA8">
            <w:pPr>
              <w:pStyle w:val="corrs-au"/>
            </w:pPr>
            <w:r>
              <w:t xml:space="preserve">Associate Editor: </w:t>
            </w:r>
            <w:proofErr w:type="spellStart"/>
            <w:r>
              <w:t>Eran</w:t>
            </w:r>
            <w:proofErr w:type="spellEnd"/>
            <w:r>
              <w:t xml:space="preserve"> Elhaik</w:t>
            </w:r>
            <w:bookmarkStart w:id="0" w:name="_GoBack"/>
            <w:bookmarkEnd w:id="0"/>
          </w:p>
          <w:p w:rsidR="00CC64E3" w:rsidRDefault="00CC64E3" w:rsidP="002F4CA8">
            <w:pPr>
              <w:pStyle w:val="History-Dates"/>
            </w:pPr>
            <w:r w:rsidRPr="003B3D09">
              <w:t xml:space="preserve">Received on </w:t>
            </w:r>
            <w:r w:rsidR="00CE7CBE">
              <w:t>24 March 20202</w:t>
            </w:r>
            <w:r>
              <w:t>; r</w:t>
            </w:r>
            <w:r w:rsidRPr="003B3D09">
              <w:t>e</w:t>
            </w:r>
            <w:r>
              <w:t>vised</w:t>
            </w:r>
            <w:r w:rsidRPr="003B3D09">
              <w:t xml:space="preserve"> on </w:t>
            </w:r>
            <w:r w:rsidR="00CE7CBE">
              <w:t>27 March 2020</w:t>
            </w:r>
            <w:r>
              <w:t xml:space="preserve">; accepted </w:t>
            </w:r>
            <w:r w:rsidRPr="003B3D09">
              <w:t xml:space="preserve">on </w:t>
            </w:r>
            <w:r w:rsidR="00CE7CBE">
              <w:t>27</w:t>
            </w:r>
            <w:r>
              <w:t xml:space="preserve"> </w:t>
            </w:r>
            <w:r w:rsidR="00CE7CBE">
              <w:t>March 2020</w:t>
            </w:r>
          </w:p>
          <w:p w:rsidR="00CC64E3" w:rsidRPr="00C4341F" w:rsidRDefault="00CC64E3" w:rsidP="00A5432A">
            <w:pPr>
              <w:pStyle w:val="Abstract-Head"/>
            </w:pPr>
            <w:r w:rsidRPr="00C4341F">
              <w:t>Abstract</w:t>
            </w:r>
          </w:p>
          <w:p w:rsidR="00CF6118" w:rsidRDefault="00CC64E3" w:rsidP="00CF6118">
            <w:r w:rsidRPr="00DA7E18">
              <w:rPr>
                <w:b/>
                <w:bCs/>
              </w:rPr>
              <w:t>Motivation:</w:t>
            </w:r>
            <w:r w:rsidRPr="00DA7E18">
              <w:t xml:space="preserve"> </w:t>
            </w:r>
            <w:r w:rsidR="00CF6118">
              <w:t xml:space="preserve">This webpage/web app has been designed with the idea of easing the workload generated by some basic but daily tasks of a bioinformaticians such us file </w:t>
            </w:r>
            <w:proofErr w:type="spellStart"/>
            <w:r w:rsidR="00CF6118">
              <w:t>transfotmation</w:t>
            </w:r>
            <w:proofErr w:type="spellEnd"/>
            <w:r w:rsidR="00CF6118">
              <w:t xml:space="preserve"> and nucleotide plotting</w:t>
            </w:r>
            <w:r w:rsidR="00CF6118">
              <w:t xml:space="preserve"> over sequences/chromosomes.</w:t>
            </w:r>
          </w:p>
          <w:p w:rsidR="00CF6118" w:rsidRPr="00C6553D" w:rsidRDefault="00CF6118" w:rsidP="00CF6118"/>
          <w:p w:rsidR="00CC64E3" w:rsidRDefault="00CC64E3" w:rsidP="00A5432A">
            <w:pPr>
              <w:pStyle w:val="Abstract-Text"/>
            </w:pPr>
            <w:r w:rsidRPr="00DA7E18">
              <w:rPr>
                <w:b/>
              </w:rPr>
              <w:t>Results:</w:t>
            </w:r>
            <w:r w:rsidRPr="00DA7E18">
              <w:t xml:space="preserve"> </w:t>
            </w:r>
            <w:r w:rsidR="00635C80">
              <w:t xml:space="preserve">This tool consist of a webpage with a friendly user interface to which the users can upload their files and perform file transformations such as mutate multiline fasta files into oneline fasta files, transform </w:t>
            </w:r>
            <w:proofErr w:type="spellStart"/>
            <w:r w:rsidR="00635C80">
              <w:t>fastq</w:t>
            </w:r>
            <w:proofErr w:type="spellEnd"/>
            <w:r w:rsidR="00635C80">
              <w:t xml:space="preserve"> files into fasta files or plot the nucleotide abundance across the input file.</w:t>
            </w:r>
          </w:p>
          <w:p w:rsidR="00CF6118" w:rsidRDefault="00CF6118" w:rsidP="00A5432A">
            <w:pPr>
              <w:pStyle w:val="Abstract-Text"/>
            </w:pPr>
          </w:p>
          <w:p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hyperlink r:id="rId11" w:history="1">
              <w:r w:rsidR="00963FCC" w:rsidRPr="00963FCC">
                <w:rPr>
                  <w:rStyle w:val="Hipervnculo"/>
                  <w:rFonts w:ascii="AdvPS2AA1" w:hAnsi="AdvPS2AA1" w:cs="AdvPS2AA1"/>
                  <w:lang w:val="en-GB" w:eastAsia="en-IN"/>
                </w:rPr>
                <w:t>Git Rep</w:t>
              </w:r>
              <w:r w:rsidR="00963FCC" w:rsidRPr="00963FCC">
                <w:rPr>
                  <w:rStyle w:val="Hipervnculo"/>
                  <w:rFonts w:ascii="AdvPS2AA1" w:hAnsi="AdvPS2AA1" w:cs="AdvPS2AA1"/>
                  <w:lang w:val="en-GB" w:eastAsia="en-IN"/>
                </w:rPr>
                <w:t>o</w:t>
              </w:r>
              <w:r w:rsidR="00963FCC" w:rsidRPr="00963FCC">
                <w:rPr>
                  <w:rStyle w:val="Hipervnculo"/>
                  <w:rFonts w:ascii="AdvPS2AA1" w:hAnsi="AdvPS2AA1" w:cs="AdvPS2AA1"/>
                  <w:lang w:val="en-GB" w:eastAsia="en-IN"/>
                </w:rPr>
                <w:t>sitory</w:t>
              </w:r>
            </w:hyperlink>
          </w:p>
          <w:p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963FCC">
              <w:rPr>
                <w:lang w:val="en-GB" w:eastAsia="en-IN"/>
              </w:rPr>
              <w:t>da4206hi-s@student.lu.se</w:t>
            </w:r>
          </w:p>
          <w:p w:rsidR="003A4127" w:rsidRDefault="003A4127" w:rsidP="00635C80">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sidR="00635C80">
              <w:rPr>
                <w:rFonts w:ascii="AdvPS2A83" w:hAnsi="AdvPS2A83" w:cs="AdvPS2A83"/>
                <w:color w:val="000000"/>
                <w:lang w:val="en-GB" w:eastAsia="en-IN"/>
              </w:rPr>
              <w:t xml:space="preserve">are available at the </w:t>
            </w:r>
            <w:proofErr w:type="spellStart"/>
            <w:r w:rsidR="00635C80">
              <w:rPr>
                <w:rFonts w:ascii="AdvPS2A83" w:hAnsi="AdvPS2A83" w:cs="AdvPS2A83"/>
                <w:color w:val="000000"/>
                <w:lang w:val="en-GB" w:eastAsia="en-IN"/>
              </w:rPr>
              <w:t>github</w:t>
            </w:r>
            <w:proofErr w:type="spellEnd"/>
            <w:r w:rsidR="00635C80">
              <w:rPr>
                <w:rFonts w:ascii="AdvPS2A83" w:hAnsi="AdvPS2A83" w:cs="AdvPS2A83"/>
                <w:color w:val="000000"/>
                <w:lang w:val="en-GB" w:eastAsia="en-IN"/>
              </w:rPr>
              <w:t xml:space="preserve"> repository</w:t>
            </w:r>
            <w:r>
              <w:rPr>
                <w:rFonts w:ascii="AdvPS2A83" w:hAnsi="AdvPS2A83" w:cs="AdvPS2A83"/>
                <w:color w:val="000000"/>
                <w:lang w:val="en-GB" w:eastAsia="en-IN"/>
              </w:rPr>
              <w:t>.</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Ttulo1"/>
        <w:sectPr w:rsidR="0019362B" w:rsidSect="0019362B">
          <w:headerReference w:type="even" r:id="rId12"/>
          <w:headerReference w:type="default" r:id="rId13"/>
          <w:pgSz w:w="12240" w:h="15826" w:code="1"/>
          <w:pgMar w:top="1267" w:right="1382" w:bottom="1267" w:left="1094" w:header="706" w:footer="835" w:gutter="0"/>
          <w:cols w:space="360"/>
          <w:titlePg/>
          <w:docGrid w:linePitch="360"/>
        </w:sectPr>
      </w:pPr>
    </w:p>
    <w:p w:rsidR="00D83B8A" w:rsidRDefault="00952599" w:rsidP="001A0125">
      <w:pPr>
        <w:pStyle w:val="Ttulo1"/>
      </w:pPr>
      <w:r w:rsidRPr="00F4766C">
        <w:lastRenderedPageBreak/>
        <w:t xml:space="preserve">Introduction </w:t>
      </w:r>
    </w:p>
    <w:p w:rsidR="00CF6118" w:rsidRDefault="00CF6118" w:rsidP="00CF6118">
      <w:pPr>
        <w:jc w:val="both"/>
      </w:pPr>
      <w:r>
        <w:t>In the actual laboratory bioinformaticians perform most of the heavy lifting in terms of analyzing data, but this job also includes several basic workflows such as file parsing and file transformations as an intermediate step between the raw data and the actual analysis. In some cases, the analysis can be performed by our wet lab colleagues but they still need their data to be transformed to a suitable format. This tool has been developed to suit that need</w:t>
      </w:r>
      <w:r>
        <w:t>.</w:t>
      </w:r>
    </w:p>
    <w:p w:rsidR="00D83B8A" w:rsidRDefault="004E13A5" w:rsidP="009F0C18">
      <w:pPr>
        <w:pStyle w:val="Ttulo1"/>
        <w:jc w:val="both"/>
      </w:pPr>
      <w:r w:rsidRPr="001A0125">
        <w:t>Methods</w:t>
      </w:r>
    </w:p>
    <w:p w:rsidR="00CF6118" w:rsidRPr="009F0C18" w:rsidRDefault="002A3B9C" w:rsidP="009F0C18">
      <w:pPr>
        <w:jc w:val="both"/>
      </w:pPr>
      <w:r>
        <w:t xml:space="preserve">This tool uses </w:t>
      </w:r>
      <w:r w:rsidRPr="009F0C18">
        <w:rPr>
          <w:i/>
        </w:rPr>
        <w:t>Python (</w:t>
      </w:r>
      <w:r w:rsidR="009F0C18">
        <w:rPr>
          <w:i/>
        </w:rPr>
        <w:t>v.</w:t>
      </w:r>
      <w:r w:rsidRPr="009F0C18">
        <w:rPr>
          <w:i/>
        </w:rPr>
        <w:t>3.7)</w:t>
      </w:r>
      <w:r>
        <w:t xml:space="preserve"> as</w:t>
      </w:r>
      <w:r w:rsidR="009F0C18">
        <w:t xml:space="preserve"> the main programing language to code the main functionality, also different libraries were added such us </w:t>
      </w:r>
      <w:hyperlink r:id="rId14" w:history="1">
        <w:proofErr w:type="spellStart"/>
        <w:r w:rsidR="009F0C18" w:rsidRPr="009F0C18">
          <w:rPr>
            <w:rStyle w:val="Hipervnculo"/>
            <w:i/>
          </w:rPr>
          <w:t>Matplotlib</w:t>
        </w:r>
        <w:proofErr w:type="spellEnd"/>
      </w:hyperlink>
      <w:r w:rsidR="009F0C18" w:rsidRPr="009F0C18">
        <w:rPr>
          <w:i/>
        </w:rPr>
        <w:t xml:space="preserve"> (</w:t>
      </w:r>
      <w:r w:rsidR="009F0C18">
        <w:rPr>
          <w:i/>
        </w:rPr>
        <w:t>v.</w:t>
      </w:r>
      <w:r w:rsidR="009F0C18" w:rsidRPr="009F0C18">
        <w:rPr>
          <w:i/>
        </w:rPr>
        <w:t>3.1.3)</w:t>
      </w:r>
      <w:r w:rsidR="009F0C18">
        <w:rPr>
          <w:i/>
        </w:rPr>
        <w:t xml:space="preserve"> </w:t>
      </w:r>
      <w:r w:rsidR="009F0C18">
        <w:t xml:space="preserve"> for the plotting functionality.</w:t>
      </w:r>
    </w:p>
    <w:p w:rsidR="009F0C18" w:rsidRDefault="00CF6118" w:rsidP="009F0C18">
      <w:pPr>
        <w:jc w:val="both"/>
      </w:pPr>
      <w:r>
        <w:t>For the back-end programing t</w:t>
      </w:r>
      <w:r w:rsidR="002A3B9C">
        <w:t xml:space="preserve">he </w:t>
      </w:r>
      <w:hyperlink r:id="rId15" w:history="1">
        <w:r w:rsidR="002A3B9C" w:rsidRPr="009F0C18">
          <w:rPr>
            <w:rStyle w:val="Hipervnculo"/>
            <w:i/>
          </w:rPr>
          <w:t>Flask library</w:t>
        </w:r>
      </w:hyperlink>
      <w:r w:rsidR="002A3B9C" w:rsidRPr="009F0C18">
        <w:rPr>
          <w:i/>
        </w:rPr>
        <w:t xml:space="preserve"> (</w:t>
      </w:r>
      <w:r w:rsidR="009F0C18">
        <w:rPr>
          <w:i/>
        </w:rPr>
        <w:t>v.</w:t>
      </w:r>
      <w:r w:rsidR="002A3B9C" w:rsidRPr="009F0C18">
        <w:rPr>
          <w:i/>
        </w:rPr>
        <w:t>1.1.1)</w:t>
      </w:r>
      <w:r w:rsidR="009F0C18">
        <w:t xml:space="preserve"> was used and</w:t>
      </w:r>
      <w:r w:rsidR="002A3B9C">
        <w:t xml:space="preserve"> </w:t>
      </w:r>
      <w:hyperlink r:id="rId16" w:history="1">
        <w:proofErr w:type="spellStart"/>
        <w:r w:rsidR="002A3B9C" w:rsidRPr="009F0C18">
          <w:rPr>
            <w:rStyle w:val="Hipervnculo"/>
            <w:i/>
          </w:rPr>
          <w:t>Werkzeug</w:t>
        </w:r>
        <w:proofErr w:type="spellEnd"/>
      </w:hyperlink>
      <w:r w:rsidR="002A3B9C" w:rsidRPr="009F0C18">
        <w:rPr>
          <w:i/>
        </w:rPr>
        <w:t xml:space="preserve"> (</w:t>
      </w:r>
      <w:r w:rsidR="009F0C18">
        <w:rPr>
          <w:i/>
        </w:rPr>
        <w:t>v.</w:t>
      </w:r>
      <w:r w:rsidR="002A3B9C" w:rsidRPr="009F0C18">
        <w:rPr>
          <w:i/>
        </w:rPr>
        <w:t>1.0.0)</w:t>
      </w:r>
      <w:r>
        <w:t xml:space="preserve"> provides with some security tools for the querying </w:t>
      </w:r>
      <w:r w:rsidR="009F0C18">
        <w:t>system.</w:t>
      </w:r>
    </w:p>
    <w:p w:rsidR="009F0C18" w:rsidRDefault="009F0C18" w:rsidP="00C6553D"/>
    <w:p w:rsidR="00C6553D" w:rsidRPr="00750AEE" w:rsidRDefault="009F0C18" w:rsidP="009F0C18">
      <w:pPr>
        <w:jc w:val="both"/>
      </w:pPr>
      <w:r>
        <w:lastRenderedPageBreak/>
        <w:t xml:space="preserve">All the front end was designed in </w:t>
      </w:r>
      <w:r w:rsidRPr="009F0C18">
        <w:rPr>
          <w:i/>
        </w:rPr>
        <w:t>HTML5+CSS</w:t>
      </w:r>
      <w:r>
        <w:t xml:space="preserve"> with </w:t>
      </w:r>
      <w:hyperlink r:id="rId17" w:history="1">
        <w:r w:rsidRPr="009F0C18">
          <w:rPr>
            <w:rStyle w:val="Hipervnculo"/>
          </w:rPr>
          <w:t>Bootstrap CDN</w:t>
        </w:r>
      </w:hyperlink>
      <w:r>
        <w:t xml:space="preserve"> (Content Delivery Network)</w:t>
      </w:r>
      <w:r>
        <w:rPr>
          <w:i/>
        </w:rPr>
        <w:t>(v.4.4)</w:t>
      </w:r>
      <w:r>
        <w:t xml:space="preserve"> classes</w:t>
      </w:r>
    </w:p>
    <w:p w:rsidR="00D83B8A" w:rsidRDefault="0070657C" w:rsidP="009F0C18">
      <w:pPr>
        <w:pStyle w:val="Ttulo1"/>
        <w:jc w:val="both"/>
      </w:pPr>
      <w:r>
        <w:t>Features</w:t>
      </w:r>
    </w:p>
    <w:p w:rsidR="00C6553D" w:rsidRDefault="0070657C" w:rsidP="009F0C18">
      <w:pPr>
        <w:jc w:val="both"/>
      </w:pPr>
      <w:r>
        <w:t>At the moment t</w:t>
      </w:r>
      <w:r w:rsidR="00D80093">
        <w:t>he page has 3 different tools:</w:t>
      </w:r>
    </w:p>
    <w:p w:rsidR="00D80093" w:rsidRDefault="00D80093" w:rsidP="00D80093">
      <w:pPr>
        <w:pStyle w:val="Prrafodelista"/>
        <w:numPr>
          <w:ilvl w:val="0"/>
          <w:numId w:val="14"/>
        </w:numPr>
        <w:jc w:val="both"/>
      </w:pPr>
      <w:r w:rsidRPr="00750AEE">
        <w:rPr>
          <w:b/>
        </w:rPr>
        <w:t>FastQ to FASTA</w:t>
      </w:r>
      <w:r>
        <w:t>. This is a file transformation tool to transform FastQ files into fasta files. The user can select a file from their computer and will get a response with the mutated file.</w:t>
      </w:r>
    </w:p>
    <w:p w:rsidR="00D80093" w:rsidRDefault="00D80093" w:rsidP="00D80093">
      <w:pPr>
        <w:pStyle w:val="Prrafodelista"/>
        <w:numPr>
          <w:ilvl w:val="0"/>
          <w:numId w:val="14"/>
        </w:numPr>
        <w:jc w:val="both"/>
      </w:pPr>
      <w:r w:rsidRPr="00750AEE">
        <w:rPr>
          <w:b/>
        </w:rPr>
        <w:t>Multiline Fasta to oneline</w:t>
      </w:r>
      <w:r>
        <w:t>. This tool transforms multiline fasta files into one line fasta files. The user can select a file from their computer and will get a response with the mutated files.</w:t>
      </w:r>
    </w:p>
    <w:p w:rsidR="00D80093" w:rsidRDefault="00D80093" w:rsidP="00D80093">
      <w:pPr>
        <w:pStyle w:val="Prrafodelista"/>
        <w:numPr>
          <w:ilvl w:val="0"/>
          <w:numId w:val="14"/>
        </w:numPr>
        <w:jc w:val="both"/>
      </w:pPr>
      <w:r w:rsidRPr="00750AEE">
        <w:rPr>
          <w:b/>
        </w:rPr>
        <w:t>Nucleotide plots</w:t>
      </w:r>
      <w:r>
        <w:t>. This tool is designed to plot the nucleotide frequency along the required fasta file</w:t>
      </w:r>
      <w:r w:rsidR="00750AEE">
        <w:t>. The user has to select an input file. Window step and size parameters and the type of desired plot (GC and All nucleotides are the only ones available for now).</w:t>
      </w:r>
      <w:r w:rsidR="00E74332">
        <w:t xml:space="preserve"> The software can detect some non-conventional nucleotides and plot them if they are present in the input file.</w:t>
      </w:r>
    </w:p>
    <w:p w:rsidR="00750AEE" w:rsidRDefault="0042533F" w:rsidP="00750AEE">
      <w:pPr>
        <w:jc w:val="both"/>
      </w:pPr>
      <w:r>
        <w:lastRenderedPageBreak/>
        <w:t>The webpage approach has advantages and disadvantages against a standalone program. The main advantage is that this approach is compatible across every platform and a standalone program would require specific platform programming and design. On the other hand, this limits the functionality in different ways. A standalone program allows for a better file management on the user’s local computer so there is no need to rent online storage for the user system and database.</w:t>
      </w:r>
    </w:p>
    <w:p w:rsidR="0042533F" w:rsidRPr="00C6553D" w:rsidRDefault="0042533F" w:rsidP="00750AEE">
      <w:pPr>
        <w:jc w:val="both"/>
      </w:pPr>
      <w:r>
        <w:t xml:space="preserve">For this </w:t>
      </w:r>
      <w:proofErr w:type="gramStart"/>
      <w:r w:rsidR="00227CE7">
        <w:t>reason</w:t>
      </w:r>
      <w:proofErr w:type="gramEnd"/>
      <w:r>
        <w:t xml:space="preserve"> the page stores the files, generates and answer and deletes everything from the server storage. This might suppose extra strain on the server’s hardware.</w:t>
      </w:r>
    </w:p>
    <w:p w:rsidR="00D83B8A" w:rsidRDefault="00E74332" w:rsidP="009F0C18">
      <w:pPr>
        <w:pStyle w:val="Ttulo2"/>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1pt;margin-top:386.25pt;width:205.35pt;height:.05pt;z-index:251661312;mso-position-horizontal-relative:text;mso-position-vertical-relative:text" stroked="f">
            <v:textbox style="mso-fit-shape-to-text:t" inset="0,0,0,0">
              <w:txbxContent>
                <w:p w:rsidR="00E74332" w:rsidRPr="00651279" w:rsidRDefault="00E74332" w:rsidP="00E74332">
                  <w:pPr>
                    <w:pStyle w:val="Descripcin"/>
                    <w:rPr>
                      <w:rFonts w:ascii="Times New Roman" w:hAnsi="Times New Roman"/>
                      <w:b/>
                      <w:bCs/>
                      <w:color w:val="auto"/>
                    </w:rPr>
                  </w:pPr>
                  <w:r>
                    <w:t xml:space="preserve">Figure </w:t>
                  </w:r>
                  <w:r>
                    <w:fldChar w:fldCharType="begin"/>
                  </w:r>
                  <w:r>
                    <w:instrText xml:space="preserve"> SEQ Figure \* ARABIC </w:instrText>
                  </w:r>
                  <w:r>
                    <w:fldChar w:fldCharType="separate"/>
                  </w:r>
                  <w:r>
                    <w:rPr>
                      <w:noProof/>
                    </w:rPr>
                    <w:t>1</w:t>
                  </w:r>
                  <w:r>
                    <w:fldChar w:fldCharType="end"/>
                  </w:r>
                  <w:r>
                    <w:t>. Result plot generated by the web application using “</w:t>
                  </w:r>
                  <w:proofErr w:type="spellStart"/>
                  <w:proofErr w:type="gramStart"/>
                  <w:r>
                    <w:t>dymmy.fasta</w:t>
                  </w:r>
                  <w:proofErr w:type="spellEnd"/>
                  <w:proofErr w:type="gramEnd"/>
                  <w:r>
                    <w:t xml:space="preserve">” file as an input, window size = 20, </w:t>
                  </w:r>
                  <w:proofErr w:type="spellStart"/>
                  <w:r>
                    <w:t>windowstep</w:t>
                  </w:r>
                  <w:proofErr w:type="spellEnd"/>
                  <w:r>
                    <w:t xml:space="preserve">=10. The input file can be found in the </w:t>
                  </w:r>
                  <w:hyperlink r:id="rId18" w:history="1">
                    <w:r w:rsidRPr="00E74332">
                      <w:rPr>
                        <w:rStyle w:val="Hipervnculo"/>
                        <w:lang w:val="en-GB"/>
                      </w:rPr>
                      <w:t>Git Repository</w:t>
                    </w:r>
                  </w:hyperlink>
                </w:p>
              </w:txbxContent>
            </v:textbox>
            <w10:wrap type="topAndBottom"/>
          </v:shape>
        </w:pict>
      </w:r>
      <w:r w:rsidRPr="00E74332">
        <w:rPr>
          <w:lang w:val="es-ES"/>
        </w:rPr>
        <w:drawing>
          <wp:anchor distT="0" distB="0" distL="114300" distR="114300" simplePos="0" relativeHeight="251657728" behindDoc="0" locked="0" layoutInCell="1" allowOverlap="1" wp14:anchorId="6FB25CE0" wp14:editId="28A1F856">
            <wp:simplePos x="0" y="0"/>
            <wp:positionH relativeFrom="column">
              <wp:posOffset>1270</wp:posOffset>
            </wp:positionH>
            <wp:positionV relativeFrom="paragraph">
              <wp:posOffset>484505</wp:posOffset>
            </wp:positionV>
            <wp:extent cx="2607945" cy="4363720"/>
            <wp:effectExtent l="0" t="0" r="0" b="0"/>
            <wp:wrapTopAndBottom/>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9"/>
                    <a:srcRect r="42087"/>
                    <a:stretch/>
                  </pic:blipFill>
                  <pic:spPr bwMode="auto">
                    <a:xfrm>
                      <a:off x="0" y="0"/>
                      <a:ext cx="2607945" cy="436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Plot output example</w:t>
      </w:r>
    </w:p>
    <w:p w:rsidR="00256342" w:rsidRDefault="00256342" w:rsidP="009F0C18">
      <w:pPr>
        <w:pStyle w:val="AckHead"/>
        <w:jc w:val="both"/>
      </w:pPr>
      <w:r>
        <w:t>Discussion</w:t>
      </w:r>
    </w:p>
    <w:p w:rsidR="00256342" w:rsidRDefault="00256342" w:rsidP="00256342">
      <w:pPr>
        <w:jc w:val="both"/>
      </w:pPr>
      <w:r>
        <w:t xml:space="preserve">This web application for the moment has some very basic functionality, but it can be escalated and add all sorts of functionality. Also the smart front-end design allows for </w:t>
      </w:r>
      <w:r>
        <w:lastRenderedPageBreak/>
        <w:t>easy re-scaling across almost every screen size and resolution.</w:t>
      </w:r>
    </w:p>
    <w:p w:rsidR="00256342" w:rsidRDefault="00256342" w:rsidP="00256342">
      <w:pPr>
        <w:jc w:val="both"/>
      </w:pPr>
      <w:r>
        <w:t xml:space="preserve">For </w:t>
      </w:r>
      <w:proofErr w:type="gramStart"/>
      <w:r>
        <w:t>now</w:t>
      </w:r>
      <w:proofErr w:type="gramEnd"/>
      <w:r>
        <w:t xml:space="preserve"> the main limitation is that the user can only input one file at a time, and the code can probably be optimized to run faster.</w:t>
      </w:r>
    </w:p>
    <w:p w:rsidR="00256342" w:rsidRDefault="00256342" w:rsidP="00256342">
      <w:pPr>
        <w:jc w:val="both"/>
      </w:pPr>
      <w:r>
        <w:t>We foresee a good future for this kind of tools that enable everyone to perform bioinformatics tasks without the fear of a command line.</w:t>
      </w:r>
    </w:p>
    <w:p w:rsidR="001A5509" w:rsidRDefault="00643190" w:rsidP="009F0C18">
      <w:pPr>
        <w:pStyle w:val="AckHead"/>
        <w:jc w:val="both"/>
      </w:pPr>
      <w:r>
        <w:t>A</w:t>
      </w:r>
      <w:r w:rsidR="001A5509">
        <w:t>cknowledgements</w:t>
      </w:r>
    </w:p>
    <w:p w:rsidR="00227CE7" w:rsidRDefault="00227CE7" w:rsidP="00227CE7">
      <w:pPr>
        <w:jc w:val="both"/>
      </w:pPr>
      <w:r>
        <w:t xml:space="preserve">We are grateful to our teacher personal who led us to this point in </w:t>
      </w:r>
      <w:r w:rsidR="00E74332">
        <w:t>our masters, to Lund university that gave us this opportunity and to our beautiful classmates that attended our presentation in times of corona virus.</w:t>
      </w:r>
    </w:p>
    <w:p w:rsidR="00C6553D" w:rsidRDefault="00C6553D" w:rsidP="001A0125">
      <w:pPr>
        <w:pStyle w:val="AckHead"/>
      </w:pPr>
    </w:p>
    <w:p w:rsidR="00D83B8A" w:rsidRPr="00366351" w:rsidRDefault="00366351" w:rsidP="001A0125">
      <w:pPr>
        <w:pStyle w:val="RefHead"/>
      </w:pPr>
      <w:r w:rsidRPr="00366351">
        <w:t>References</w:t>
      </w:r>
    </w:p>
    <w:p w:rsidR="00C6553D" w:rsidRPr="00366351" w:rsidRDefault="00C6553D" w:rsidP="00C6553D">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Modern C++ Design: Generic Programming and Design </w:t>
      </w:r>
      <w:proofErr w:type="spellStart"/>
      <w:r w:rsidRPr="00366351">
        <w:rPr>
          <w:szCs w:val="14"/>
        </w:rPr>
        <w:t>Patterens</w:t>
      </w:r>
      <w:proofErr w:type="spellEnd"/>
      <w:r w:rsidRPr="00366351">
        <w:rPr>
          <w:szCs w:val="14"/>
        </w:rPr>
        <w:t xml:space="preserve"> Applied. </w:t>
      </w:r>
      <w:proofErr w:type="spellStart"/>
      <w:r w:rsidRPr="00366351">
        <w:rPr>
          <w:szCs w:val="14"/>
        </w:rPr>
        <w:t>Addision</w:t>
      </w:r>
      <w:proofErr w:type="spellEnd"/>
      <w:r w:rsidRPr="00366351">
        <w:rPr>
          <w:szCs w:val="14"/>
        </w:rPr>
        <w:t xml:space="preserve"> Wesley Professional, Boston.</w:t>
      </w:r>
    </w:p>
    <w:p w:rsidR="00B7282B" w:rsidRDefault="00B7282B" w:rsidP="004D7F41">
      <w:pPr>
        <w:pStyle w:val="RefText"/>
      </w:pP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F84" w:rsidRDefault="00C86F84">
      <w:r>
        <w:separator/>
      </w:r>
    </w:p>
  </w:endnote>
  <w:endnote w:type="continuationSeparator" w:id="0">
    <w:p w:rsidR="00C86F84" w:rsidRDefault="00C86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panose1 w:val="00000000000000000000"/>
    <w:charset w:val="00"/>
    <w:family w:val="swiss"/>
    <w:notTrueType/>
    <w:pitch w:val="default"/>
    <w:sig w:usb0="00000003" w:usb1="00000000" w:usb2="00000000" w:usb3="00000000" w:csb0="00000001" w:csb1="00000000"/>
  </w:font>
  <w:font w:name="AdvPS2A83">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F84" w:rsidRDefault="00C86F84">
      <w:pPr>
        <w:pStyle w:val="Piedepgina"/>
        <w:tabs>
          <w:tab w:val="clear" w:pos="4320"/>
          <w:tab w:val="left" w:pos="4860"/>
        </w:tabs>
        <w:spacing w:line="200" w:lineRule="exact"/>
        <w:rPr>
          <w:u w:val="single" w:color="000000"/>
        </w:rPr>
      </w:pPr>
      <w:r>
        <w:rPr>
          <w:u w:val="single" w:color="000000"/>
        </w:rPr>
        <w:tab/>
      </w:r>
    </w:p>
  </w:footnote>
  <w:footnote w:type="continuationSeparator" w:id="0">
    <w:p w:rsidR="00C86F84" w:rsidRDefault="00C86F84">
      <w:pPr>
        <w:pStyle w:val="Textonotapie"/>
        <w:rPr>
          <w:szCs w:val="24"/>
        </w:rPr>
      </w:pPr>
      <w:r>
        <w:continuationSeparator/>
      </w:r>
    </w:p>
  </w:footnote>
  <w:footnote w:type="continuationNotice" w:id="1">
    <w:p w:rsidR="00C86F84" w:rsidRDefault="00C86F84">
      <w:pPr>
        <w:pStyle w:val="Piedepgina"/>
        <w:spacing w:line="14" w:lineRule="exac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FCC" w:rsidRDefault="00C86F84">
    <w:pPr>
      <w:pStyle w:val="Encabezado"/>
      <w:spacing w:after="0"/>
    </w:pPr>
    <w:r>
      <w:rPr>
        <w:noProof/>
      </w:rPr>
      <w:pict>
        <v:line id="_x0000_s2049" style="position:absolute;z-index:251660288;mso-position-vertical-relative:page" from="0,51.6pt" to="7in,51.6pt" o:allowoverlap="f" strokeweight=".5pt">
          <w10:wrap anchory="page"/>
          <w10:anchorlock/>
        </v:line>
      </w:pict>
    </w:r>
    <w:r w:rsidR="0042533F">
      <w:t>Hidalgo Gil 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FCC" w:rsidRPr="008E5030" w:rsidRDefault="00963FCC" w:rsidP="008E5030">
    <w:pPr>
      <w:pStyle w:val="Encabezado"/>
    </w:pPr>
    <w:r>
      <w:t>Article short title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0D6082C0"/>
    <w:lvl w:ilvl="0" w:tplc="DE9A40B6">
      <w:start w:val="1"/>
      <w:numFmt w:val="decimal"/>
      <w:pStyle w:val="Ttulo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7D3A28"/>
    <w:multiLevelType w:val="hybridMultilevel"/>
    <w:tmpl w:val="9EFA4562"/>
    <w:lvl w:ilvl="0" w:tplc="F4C6069A">
      <w:numFmt w:val="bullet"/>
      <w:lvlText w:val="-"/>
      <w:lvlJc w:val="left"/>
      <w:pPr>
        <w:ind w:left="720" w:hanging="360"/>
      </w:pPr>
      <w:rPr>
        <w:rFonts w:ascii="Times" w:eastAsia="Times New Roman" w:hAnsi="Times" w:cs="Time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7952ED"/>
    <w:multiLevelType w:val="hybridMultilevel"/>
    <w:tmpl w:val="22660D46"/>
    <w:lvl w:ilvl="0" w:tplc="7F0C5BAA">
      <w:start w:val="1"/>
      <w:numFmt w:val="decimal"/>
      <w:pStyle w:val="Ttulo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8"/>
  </w:num>
  <w:num w:numId="3">
    <w:abstractNumId w:val="4"/>
  </w:num>
  <w:num w:numId="4">
    <w:abstractNumId w:val="3"/>
  </w:num>
  <w:num w:numId="5">
    <w:abstractNumId w:val="7"/>
  </w:num>
  <w:num w:numId="6">
    <w:abstractNumId w:val="7"/>
  </w:num>
  <w:num w:numId="7">
    <w:abstractNumId w:val="7"/>
  </w:num>
  <w:num w:numId="8">
    <w:abstractNumId w:val="11"/>
  </w:num>
  <w:num w:numId="9">
    <w:abstractNumId w:val="5"/>
  </w:num>
  <w:num w:numId="10">
    <w:abstractNumId w:val="9"/>
  </w:num>
  <w:num w:numId="11">
    <w:abstractNumId w:val="10"/>
  </w:num>
  <w:num w:numId="12">
    <w:abstractNumId w:val="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2"/>
  </w:compat>
  <w:rsids>
    <w:rsidRoot w:val="00BC43E9"/>
    <w:rsid w:val="0001213C"/>
    <w:rsid w:val="00050B51"/>
    <w:rsid w:val="00063765"/>
    <w:rsid w:val="00083970"/>
    <w:rsid w:val="000E7919"/>
    <w:rsid w:val="00112539"/>
    <w:rsid w:val="00120FBC"/>
    <w:rsid w:val="00163472"/>
    <w:rsid w:val="00164CC5"/>
    <w:rsid w:val="00175E68"/>
    <w:rsid w:val="0019362B"/>
    <w:rsid w:val="001976C9"/>
    <w:rsid w:val="001A0125"/>
    <w:rsid w:val="001A5509"/>
    <w:rsid w:val="001C6AEE"/>
    <w:rsid w:val="002000FF"/>
    <w:rsid w:val="002240CE"/>
    <w:rsid w:val="00227CE7"/>
    <w:rsid w:val="002519AD"/>
    <w:rsid w:val="00256342"/>
    <w:rsid w:val="00274D6E"/>
    <w:rsid w:val="0028467B"/>
    <w:rsid w:val="002A2089"/>
    <w:rsid w:val="002A3B9C"/>
    <w:rsid w:val="002A7209"/>
    <w:rsid w:val="002B75A3"/>
    <w:rsid w:val="002B75B0"/>
    <w:rsid w:val="002C783E"/>
    <w:rsid w:val="002D3B6B"/>
    <w:rsid w:val="002D5837"/>
    <w:rsid w:val="002D7AA3"/>
    <w:rsid w:val="002F4CA8"/>
    <w:rsid w:val="002F71A1"/>
    <w:rsid w:val="00341B9C"/>
    <w:rsid w:val="0034204F"/>
    <w:rsid w:val="00352804"/>
    <w:rsid w:val="00366351"/>
    <w:rsid w:val="00386DA0"/>
    <w:rsid w:val="003A4127"/>
    <w:rsid w:val="003A4458"/>
    <w:rsid w:val="003B3D09"/>
    <w:rsid w:val="003F0E1C"/>
    <w:rsid w:val="00400C63"/>
    <w:rsid w:val="00403998"/>
    <w:rsid w:val="00405022"/>
    <w:rsid w:val="00417E33"/>
    <w:rsid w:val="0042533F"/>
    <w:rsid w:val="00435193"/>
    <w:rsid w:val="00452614"/>
    <w:rsid w:val="00454567"/>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50A7"/>
    <w:rsid w:val="005F6B8B"/>
    <w:rsid w:val="006103A9"/>
    <w:rsid w:val="006118F8"/>
    <w:rsid w:val="006323EC"/>
    <w:rsid w:val="00635C80"/>
    <w:rsid w:val="00643190"/>
    <w:rsid w:val="0066588F"/>
    <w:rsid w:val="006921D5"/>
    <w:rsid w:val="006A235A"/>
    <w:rsid w:val="006C2C0F"/>
    <w:rsid w:val="006F5A2E"/>
    <w:rsid w:val="0070657C"/>
    <w:rsid w:val="0072388D"/>
    <w:rsid w:val="00750AEE"/>
    <w:rsid w:val="00776B59"/>
    <w:rsid w:val="00793C1E"/>
    <w:rsid w:val="007F1249"/>
    <w:rsid w:val="00801742"/>
    <w:rsid w:val="00806CED"/>
    <w:rsid w:val="00815B36"/>
    <w:rsid w:val="00820FD1"/>
    <w:rsid w:val="00853D6D"/>
    <w:rsid w:val="00887143"/>
    <w:rsid w:val="008A06DC"/>
    <w:rsid w:val="008A13D5"/>
    <w:rsid w:val="008A7380"/>
    <w:rsid w:val="008E5030"/>
    <w:rsid w:val="008F36AE"/>
    <w:rsid w:val="00935C57"/>
    <w:rsid w:val="00943558"/>
    <w:rsid w:val="00952599"/>
    <w:rsid w:val="0095359B"/>
    <w:rsid w:val="00963FCC"/>
    <w:rsid w:val="009A3330"/>
    <w:rsid w:val="009D0B6E"/>
    <w:rsid w:val="009F0C18"/>
    <w:rsid w:val="00A226FD"/>
    <w:rsid w:val="00A2522A"/>
    <w:rsid w:val="00A5432A"/>
    <w:rsid w:val="00A55800"/>
    <w:rsid w:val="00A663DF"/>
    <w:rsid w:val="00A7074F"/>
    <w:rsid w:val="00A76CB0"/>
    <w:rsid w:val="00A818B3"/>
    <w:rsid w:val="00AB08E4"/>
    <w:rsid w:val="00B637BC"/>
    <w:rsid w:val="00B652DF"/>
    <w:rsid w:val="00B7282B"/>
    <w:rsid w:val="00B972B2"/>
    <w:rsid w:val="00BC43E9"/>
    <w:rsid w:val="00BE5EE2"/>
    <w:rsid w:val="00C4341F"/>
    <w:rsid w:val="00C56952"/>
    <w:rsid w:val="00C6553D"/>
    <w:rsid w:val="00C86F84"/>
    <w:rsid w:val="00CC64E3"/>
    <w:rsid w:val="00CD1016"/>
    <w:rsid w:val="00CD1067"/>
    <w:rsid w:val="00CD55D8"/>
    <w:rsid w:val="00CE7CBE"/>
    <w:rsid w:val="00CF605A"/>
    <w:rsid w:val="00CF6118"/>
    <w:rsid w:val="00D65C51"/>
    <w:rsid w:val="00D80093"/>
    <w:rsid w:val="00D83B8A"/>
    <w:rsid w:val="00DA7E18"/>
    <w:rsid w:val="00DC2DCC"/>
    <w:rsid w:val="00DC5078"/>
    <w:rsid w:val="00DC5EDA"/>
    <w:rsid w:val="00DD38F7"/>
    <w:rsid w:val="00E678E8"/>
    <w:rsid w:val="00E74332"/>
    <w:rsid w:val="00EC5ED4"/>
    <w:rsid w:val="00EE1FE6"/>
    <w:rsid w:val="00EF5D71"/>
    <w:rsid w:val="00F137B5"/>
    <w:rsid w:val="00F362A7"/>
    <w:rsid w:val="00F4766C"/>
    <w:rsid w:val="00F9339F"/>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55EDCF"/>
  <w15:docId w15:val="{D6B113BE-C8E6-4A79-B5A7-593BE5CE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Ttulo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tulo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Ttulo3">
    <w:name w:val="heading 3"/>
    <w:basedOn w:val="para-first"/>
    <w:link w:val="Ttulo3Car"/>
    <w:qFormat/>
    <w:rsid w:val="009D0B6E"/>
    <w:pPr>
      <w:spacing w:before="240" w:after="60"/>
      <w:outlineLvl w:val="2"/>
    </w:pPr>
    <w:rPr>
      <w:b/>
    </w:rPr>
  </w:style>
  <w:style w:type="paragraph" w:styleId="Ttulo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EC5ED4"/>
    <w:pPr>
      <w:spacing w:before="240" w:after="60"/>
      <w:outlineLvl w:val="4"/>
    </w:pPr>
    <w:rPr>
      <w:b/>
      <w:bCs/>
      <w:i/>
      <w:iCs/>
      <w:sz w:val="26"/>
      <w:szCs w:val="26"/>
    </w:rPr>
  </w:style>
  <w:style w:type="paragraph" w:styleId="Ttulo6">
    <w:name w:val="heading 6"/>
    <w:basedOn w:val="Normal"/>
    <w:next w:val="Normal"/>
    <w:qFormat/>
    <w:rsid w:val="00EC5ED4"/>
    <w:pPr>
      <w:spacing w:before="240" w:after="60"/>
      <w:outlineLvl w:val="5"/>
    </w:pPr>
    <w:rPr>
      <w:rFonts w:ascii="Times New Roman" w:hAnsi="Times New Roman"/>
      <w:b/>
      <w:bCs/>
      <w:sz w:val="22"/>
      <w:szCs w:val="22"/>
    </w:rPr>
  </w:style>
  <w:style w:type="paragraph" w:styleId="Ttulo7">
    <w:name w:val="heading 7"/>
    <w:basedOn w:val="Normal"/>
    <w:next w:val="Normal"/>
    <w:qFormat/>
    <w:rsid w:val="00EC5ED4"/>
    <w:pPr>
      <w:spacing w:before="240" w:after="60"/>
      <w:outlineLvl w:val="6"/>
    </w:pPr>
    <w:rPr>
      <w:rFonts w:ascii="Times New Roman" w:hAnsi="Times New Roman"/>
      <w:sz w:val="24"/>
    </w:rPr>
  </w:style>
  <w:style w:type="paragraph" w:styleId="Ttulo8">
    <w:name w:val="heading 8"/>
    <w:basedOn w:val="Normal"/>
    <w:next w:val="Normal"/>
    <w:qFormat/>
    <w:rsid w:val="00EC5ED4"/>
    <w:pPr>
      <w:spacing w:before="240" w:after="60"/>
      <w:outlineLvl w:val="7"/>
    </w:pPr>
    <w:rPr>
      <w:rFonts w:ascii="Times New Roman" w:hAnsi="Times New Roman"/>
      <w:i/>
      <w:iCs/>
      <w:sz w:val="24"/>
    </w:rPr>
  </w:style>
  <w:style w:type="paragraph" w:styleId="Ttulo9">
    <w:name w:val="heading 9"/>
    <w:basedOn w:val="Normal"/>
    <w:next w:val="Normal"/>
    <w:qFormat/>
    <w:rsid w:val="00EC5ED4"/>
    <w:p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C5ED4"/>
    <w:pPr>
      <w:tabs>
        <w:tab w:val="center" w:pos="4320"/>
        <w:tab w:val="right" w:pos="8640"/>
      </w:tabs>
      <w:spacing w:after="520" w:line="160" w:lineRule="exact"/>
    </w:pPr>
    <w:rPr>
      <w:rFonts w:ascii="Helvetica" w:hAnsi="Helvetica"/>
      <w:b/>
      <w:i/>
      <w:sz w:val="16"/>
    </w:rPr>
  </w:style>
  <w:style w:type="character" w:styleId="Nmerodelnea">
    <w:name w:val="line number"/>
    <w:basedOn w:val="Fuentedeprrafopredeter"/>
    <w:rsid w:val="00EC5ED4"/>
  </w:style>
  <w:style w:type="paragraph" w:styleId="Piedepgina">
    <w:name w:val="footer"/>
    <w:basedOn w:val="Normal"/>
    <w:rsid w:val="00EC5ED4"/>
    <w:pPr>
      <w:tabs>
        <w:tab w:val="center" w:pos="4320"/>
        <w:tab w:val="right" w:pos="8640"/>
      </w:tabs>
    </w:pPr>
  </w:style>
  <w:style w:type="paragraph" w:styleId="Textonotapie">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Refdenotaalpie">
    <w:name w:val="footnote reference"/>
    <w:basedOn w:val="Fuentedeprrafopredeter"/>
    <w:semiHidden/>
    <w:rsid w:val="00EC5ED4"/>
    <w:rPr>
      <w:vertAlign w:val="superscript"/>
    </w:rPr>
  </w:style>
  <w:style w:type="character" w:styleId="Nmerodepgina">
    <w:name w:val="page number"/>
    <w:basedOn w:val="Fuentedeprrafopredeter"/>
    <w:rsid w:val="00EC5ED4"/>
    <w:rPr>
      <w:rFonts w:ascii="Helvetica" w:hAnsi="Helvetica"/>
      <w:b/>
      <w:sz w:val="18"/>
    </w:rPr>
  </w:style>
  <w:style w:type="paragraph" w:customStyle="1" w:styleId="Ahead">
    <w:name w:val="A head"/>
    <w:basedOn w:val="Ttulo1"/>
    <w:rsid w:val="00EC5ED4"/>
    <w:pPr>
      <w:numPr>
        <w:numId w:val="0"/>
      </w:numPr>
    </w:pPr>
  </w:style>
  <w:style w:type="paragraph" w:styleId="Textodebloque">
    <w:name w:val="Block Text"/>
    <w:basedOn w:val="Normal"/>
    <w:rsid w:val="00EC5ED4"/>
    <w:pPr>
      <w:spacing w:after="120"/>
      <w:ind w:left="1440" w:right="1440"/>
    </w:pPr>
  </w:style>
  <w:style w:type="character" w:customStyle="1" w:styleId="Chead">
    <w:name w:val="C head"/>
    <w:basedOn w:val="Fuentedeprrafopredeter"/>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Piedepgina"/>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DireccinHTML">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aconcuadrcula">
    <w:name w:val="Table Grid"/>
    <w:basedOn w:val="Tabla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A55800"/>
    <w:rPr>
      <w:rFonts w:ascii="Helvetica" w:hAnsi="Helvetica"/>
      <w:b/>
      <w:i/>
      <w:sz w:val="16"/>
      <w:szCs w:val="24"/>
      <w:lang w:val="en-US" w:eastAsia="en-US"/>
    </w:rPr>
  </w:style>
  <w:style w:type="paragraph" w:styleId="Textodeglobo">
    <w:name w:val="Balloon Text"/>
    <w:basedOn w:val="Normal"/>
    <w:link w:val="TextodegloboCar"/>
    <w:rsid w:val="00A55800"/>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Fuentedeprrafopredeter"/>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Fuentedeprrafopredeter"/>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Fuentedeprrafopredeter"/>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tulo">
    <w:name w:val="Title"/>
    <w:basedOn w:val="Articletitle"/>
    <w:next w:val="Normal"/>
    <w:link w:val="TtuloC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tuloCar">
    <w:name w:val="Título Car"/>
    <w:basedOn w:val="Fuentedeprrafopredeter"/>
    <w:link w:val="Ttulo"/>
    <w:rsid w:val="00435193"/>
    <w:rPr>
      <w:rFonts w:ascii="Helvetica" w:hAnsi="Helvetica"/>
      <w:b/>
      <w:sz w:val="36"/>
      <w:szCs w:val="36"/>
      <w:lang w:val="en-US" w:eastAsia="en-US"/>
    </w:rPr>
  </w:style>
  <w:style w:type="paragraph" w:styleId="Subttulo">
    <w:name w:val="Subtitle"/>
    <w:basedOn w:val="ArticleType"/>
    <w:next w:val="Normal"/>
    <w:link w:val="SubttuloCar"/>
    <w:qFormat/>
    <w:rsid w:val="00435193"/>
    <w:pPr>
      <w:jc w:val="both"/>
    </w:pPr>
    <w:rPr>
      <w:sz w:val="28"/>
      <w:szCs w:val="28"/>
    </w:rPr>
  </w:style>
  <w:style w:type="character" w:customStyle="1" w:styleId="SubttuloCar">
    <w:name w:val="Subtítulo Car"/>
    <w:basedOn w:val="Fuentedeprrafopredeter"/>
    <w:link w:val="Subttulo"/>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Fuentedeprrafopredeter"/>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Fuentedeprrafopredeter"/>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Ttulo3Car">
    <w:name w:val="Título 3 Car"/>
    <w:basedOn w:val="para-firstChar"/>
    <w:link w:val="Ttulo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ipervnculo">
    <w:name w:val="Hyperlink"/>
    <w:basedOn w:val="Fuentedeprrafopredeter"/>
    <w:unhideWhenUsed/>
    <w:rsid w:val="00963FCC"/>
    <w:rPr>
      <w:color w:val="0000FF" w:themeColor="hyperlink"/>
      <w:u w:val="single"/>
    </w:rPr>
  </w:style>
  <w:style w:type="character" w:styleId="Hipervnculovisitado">
    <w:name w:val="FollowedHyperlink"/>
    <w:basedOn w:val="Fuentedeprrafopredeter"/>
    <w:semiHidden/>
    <w:unhideWhenUsed/>
    <w:rsid w:val="00F9339F"/>
    <w:rPr>
      <w:color w:val="800080" w:themeColor="followedHyperlink"/>
      <w:u w:val="single"/>
    </w:rPr>
  </w:style>
  <w:style w:type="paragraph" w:styleId="Prrafodelista">
    <w:name w:val="List Paragraph"/>
    <w:basedOn w:val="Normal"/>
    <w:uiPriority w:val="34"/>
    <w:qFormat/>
    <w:rsid w:val="00D80093"/>
    <w:pPr>
      <w:ind w:left="720"/>
      <w:contextualSpacing/>
    </w:pPr>
  </w:style>
  <w:style w:type="paragraph" w:styleId="Descripcin">
    <w:name w:val="caption"/>
    <w:basedOn w:val="Normal"/>
    <w:next w:val="Normal"/>
    <w:unhideWhenUsed/>
    <w:qFormat/>
    <w:rsid w:val="00E7433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davhg96/WebApp.gi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etbootstrap.com/docs/4.4/getting-started/introduction/" TargetMode="External"/><Relationship Id="rId2" Type="http://schemas.openxmlformats.org/officeDocument/2006/relationships/customXml" Target="../customXml/item2.xml"/><Relationship Id="rId16" Type="http://schemas.openxmlformats.org/officeDocument/2006/relationships/hyperlink" Target="https://werkzeug.palletsprojects.com/en/1.0.x/uti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vhg96/WebApp.git" TargetMode="External"/><Relationship Id="rId5" Type="http://schemas.openxmlformats.org/officeDocument/2006/relationships/numbering" Target="numbering.xml"/><Relationship Id="rId15" Type="http://schemas.openxmlformats.org/officeDocument/2006/relationships/hyperlink" Target="https://flask.palletsprojects.com/en/1.1.x/" TargetMode="Externa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tplotlib.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GoogleDrive\Bioinformatics\2nd%20semester\BINP29\projec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29c2d769-cac4-4867-a154-e231ef7d3981">Projects</Category>
  </documentManagement>
</p:properties>
</file>

<file path=customXml/item3.xml><?xml version="1.0" encoding="utf-8"?>
<ct:contentTypeSchema xmlns:ct="http://schemas.microsoft.com/office/2006/metadata/contentType" xmlns:ma="http://schemas.microsoft.com/office/2006/metadata/properties/metaAttributes" ct:_="" ma:_="" ma:contentTypeName="CourseDocumentsCT" ma:contentTypeID="0x0101004052DF9ABE204045A104DC221265583100170F5890EF61F4489AE5352EEAFA3E6F" ma:contentTypeVersion="1" ma:contentTypeDescription="My Content Type" ma:contentTypeScope="" ma:versionID="040d3a72d6190e9429897dc0c78f8bd6">
  <xsd:schema xmlns:xsd="http://www.w3.org/2001/XMLSchema" xmlns:xs="http://www.w3.org/2001/XMLSchema" xmlns:p="http://schemas.microsoft.com/office/2006/metadata/properties" xmlns:ns1="http://schemas.microsoft.com/sharepoint/v3" xmlns:ns3="29c2d769-cac4-4867-a154-e231ef7d3981" targetNamespace="http://schemas.microsoft.com/office/2006/metadata/properties" ma:root="true" ma:fieldsID="7c2ea2d1b0b9a83260112aa33d033d84" ns1:_="" ns3:_="">
    <xsd:import namespace="http://schemas.microsoft.com/sharepoint/v3"/>
    <xsd:import namespace="29c2d769-cac4-4867-a154-e231ef7d3981"/>
    <xsd:element name="properties">
      <xsd:complexType>
        <xsd:sequence>
          <xsd:element name="documentManagement">
            <xsd:complexType>
              <xsd:all>
                <xsd:element ref="ns1:ShowOnStartPage"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owOnStartPage" ma:index="8" nillable="true" ma:displayName="Show on startpage" ma:default="Yes" ma:format="RadioButtons" ma:internalName="ShowOnStartPage" ma:readOnly="tru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29c2d769-cac4-4867-a154-e231ef7d3981" elementFormDefault="qualified">
    <xsd:import namespace="http://schemas.microsoft.com/office/2006/documentManagement/types"/>
    <xsd:import namespace="http://schemas.microsoft.com/office/infopath/2007/PartnerControls"/>
    <xsd:element name="Category" ma:index="9" nillable="true" ma:displayName="Category" ma:format="RadioButtons" ma:internalName="Category">
      <xsd:simpleType>
        <xsd:restriction base="dms:Choice">
          <xsd:enumeration value="Data"/>
          <xsd:enumeration value="Exercises"/>
          <xsd:enumeration value="Help"/>
          <xsd:enumeration value="Help and info"/>
          <xsd:enumeration value="Old exams"/>
          <xsd:enumeration value="Presentations"/>
          <xsd:enumeration value="Programs"/>
          <xsd:enumeration value="Projects"/>
          <xsd:enumeration value="Reading"/>
          <xsd:enumeration value="Solutions"/>
          <xsd:enumeration value="SuggestedProjects"/>
          <xsd:enumeration value="TreasureHu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01645F-797F-4603-ABF9-5F1E2AF5BBB7}">
  <ds:schemaRefs>
    <ds:schemaRef ds:uri="http://schemas.microsoft.com/sharepoint/v3/contenttype/forms"/>
  </ds:schemaRefs>
</ds:datastoreItem>
</file>

<file path=customXml/itemProps2.xml><?xml version="1.0" encoding="utf-8"?>
<ds:datastoreItem xmlns:ds="http://schemas.openxmlformats.org/officeDocument/2006/customXml" ds:itemID="{C77E4354-E8B2-48EF-9EA9-997BF229FFBD}">
  <ds:schemaRefs>
    <ds:schemaRef ds:uri="http://schemas.microsoft.com/office/2006/metadata/properties"/>
    <ds:schemaRef ds:uri="http://schemas.microsoft.com/office/infopath/2007/PartnerControls"/>
    <ds:schemaRef ds:uri="29c2d769-cac4-4867-a154-e231ef7d3981"/>
  </ds:schemaRefs>
</ds:datastoreItem>
</file>

<file path=customXml/itemProps3.xml><?xml version="1.0" encoding="utf-8"?>
<ds:datastoreItem xmlns:ds="http://schemas.openxmlformats.org/officeDocument/2006/customXml" ds:itemID="{7D846FE5-4D74-400E-9DC7-0F8DD4275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9c2d769-cac4-4867-a154-e231ef7d3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35F3F3-0DF2-44A0-82EC-07F044A77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3214</TotalTime>
  <Pages>2</Pages>
  <Words>724</Words>
  <Characters>3982</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bio</vt:lpstr>
      <vt:lpstr>bio</vt:lpstr>
    </vt:vector>
  </TitlesOfParts>
  <Company>NISPL</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David Hidalgo Gil</dc:creator>
  <cp:lastModifiedBy>David Hidalgo Gil</cp:lastModifiedBy>
  <cp:revision>7</cp:revision>
  <cp:lastPrinted>2007-07-04T12:14:00Z</cp:lastPrinted>
  <dcterms:created xsi:type="dcterms:W3CDTF">2020-03-20T09:33:00Z</dcterms:created>
  <dcterms:modified xsi:type="dcterms:W3CDTF">2020-03-24T20:32:00Z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ContentTypeId">
    <vt:lpwstr>0x0101004052DF9ABE204045A104DC221265583100170F5890EF61F4489AE5352EEAFA3E6F</vt:lpwstr>
  </property>
</Properties>
</file>