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AEF1BF" w14:textId="45FB46FD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53DF2C6E" w14:textId="33B84D9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15AB46C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7F595AF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047AB2" w14:textId="20E3CFF7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0E35FE37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 xml:space="preserve">Bruna </w:t>
      </w:r>
      <w:proofErr w:type="spellStart"/>
      <w:r w:rsidRPr="005229E8">
        <w:rPr>
          <w:rFonts w:ascii="Arial" w:hAnsi="Arial" w:cs="Arial"/>
          <w:b/>
          <w:bCs/>
          <w:sz w:val="28"/>
          <w:szCs w:val="28"/>
        </w:rPr>
        <w:t>Karlla</w:t>
      </w:r>
      <w:proofErr w:type="spellEnd"/>
      <w:r w:rsidRPr="005229E8">
        <w:rPr>
          <w:rFonts w:ascii="Arial" w:hAnsi="Arial" w:cs="Arial"/>
          <w:b/>
          <w:bCs/>
          <w:sz w:val="28"/>
          <w:szCs w:val="28"/>
        </w:rPr>
        <w:t xml:space="preserve">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3FF438B4" w14:textId="6C40FE43" w:rsidR="00163BDF" w:rsidRDefault="00163BDF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segunda instância, agradecemos a Dr</w:t>
      </w:r>
      <w:r w:rsidR="0040231A">
        <w:rPr>
          <w:rFonts w:ascii="Arial" w:hAnsi="Arial" w:cs="Arial"/>
          <w:sz w:val="24"/>
          <w:szCs w:val="24"/>
        </w:rPr>
        <w:t>a. XXXXXX XXXXX por auxiliar diretamente nas nossas questões sobre o tema tratado.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577A6985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“Nutrição é a Arte de dar Saúde </w:t>
      </w:r>
      <w:r w:rsidR="00842A6F">
        <w:rPr>
          <w:rFonts w:ascii="Arial" w:hAnsi="Arial" w:cs="Arial"/>
          <w:b/>
          <w:bCs/>
          <w:i/>
          <w:iCs/>
          <w:sz w:val="24"/>
          <w:szCs w:val="24"/>
        </w:rPr>
        <w:t>à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 xml:space="preserve"> Vida.”</w:t>
      </w:r>
    </w:p>
    <w:p w14:paraId="17FFAB94" w14:textId="6424C28A" w:rsidR="00C0695F" w:rsidRPr="00C0695F" w:rsidRDefault="00C0695F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0695F">
        <w:rPr>
          <w:rFonts w:ascii="Arial" w:hAnsi="Arial" w:cs="Arial"/>
          <w:b/>
          <w:bCs/>
          <w:sz w:val="24"/>
          <w:szCs w:val="24"/>
        </w:rPr>
        <w:t>Liliane Coelho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B3AA7BD" w14:textId="4DF02DFA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2B402BEF" w14:textId="77777777" w:rsidR="00FD6804" w:rsidRPr="00FD6804" w:rsidRDefault="00FD6804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FD6804">
        <w:rPr>
          <w:rFonts w:ascii="Arial" w:hAnsi="Arial" w:cs="Arial"/>
          <w:b/>
          <w:bCs/>
          <w:color w:val="FF0000"/>
          <w:sz w:val="40"/>
          <w:szCs w:val="40"/>
        </w:rPr>
        <w:t>Automatização de consultas nutricionais</w:t>
      </w:r>
    </w:p>
    <w:p w14:paraId="49C8DA00" w14:textId="5E1C827B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4690C5DD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1EC6E092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57A84759">
                <wp:simplePos x="0" y="0"/>
                <wp:positionH relativeFrom="column">
                  <wp:posOffset>5114261</wp:posOffset>
                </wp:positionH>
                <wp:positionV relativeFrom="paragraph">
                  <wp:posOffset>318341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49D3B" id="Retângulo 5" o:spid="_x0000_s1026" style="position:absolute;margin-left:402.7pt;margin-top:25.05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9niNXO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59D4BE58" w14:textId="77777777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7919F9A9" w14:textId="15431B61" w:rsidR="00527779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2270606" w:history="1">
            <w:r w:rsidR="00527779" w:rsidRPr="00EE46D1">
              <w:rPr>
                <w:rStyle w:val="Hyperlink"/>
                <w:noProof/>
              </w:rPr>
              <w:t>1</w:t>
            </w:r>
            <w:r w:rsidR="00527779">
              <w:rPr>
                <w:rFonts w:cstheme="minorBidi"/>
                <w:noProof/>
              </w:rPr>
              <w:tab/>
            </w:r>
            <w:r w:rsidR="00527779" w:rsidRPr="00EE46D1">
              <w:rPr>
                <w:rStyle w:val="Hyperlink"/>
                <w:noProof/>
              </w:rPr>
              <w:t>INTRODUÇÃO</w:t>
            </w:r>
            <w:r w:rsidR="00527779">
              <w:rPr>
                <w:noProof/>
                <w:webHidden/>
              </w:rPr>
              <w:tab/>
            </w:r>
            <w:r w:rsidR="00527779">
              <w:rPr>
                <w:noProof/>
                <w:webHidden/>
              </w:rPr>
              <w:fldChar w:fldCharType="begin"/>
            </w:r>
            <w:r w:rsidR="00527779">
              <w:rPr>
                <w:noProof/>
                <w:webHidden/>
              </w:rPr>
              <w:instrText xml:space="preserve"> PAGEREF _Toc112270606 \h </w:instrText>
            </w:r>
            <w:r w:rsidR="00527779">
              <w:rPr>
                <w:noProof/>
                <w:webHidden/>
              </w:rPr>
            </w:r>
            <w:r w:rsidR="00527779">
              <w:rPr>
                <w:noProof/>
                <w:webHidden/>
              </w:rPr>
              <w:fldChar w:fldCharType="separate"/>
            </w:r>
            <w:r w:rsidR="00527779">
              <w:rPr>
                <w:noProof/>
                <w:webHidden/>
              </w:rPr>
              <w:t>7</w:t>
            </w:r>
            <w:r w:rsidR="00527779">
              <w:rPr>
                <w:noProof/>
                <w:webHidden/>
              </w:rPr>
              <w:fldChar w:fldCharType="end"/>
            </w:r>
          </w:hyperlink>
        </w:p>
        <w:p w14:paraId="748BC479" w14:textId="59FDFF76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07" w:history="1">
            <w:r w:rsidRPr="00EE46D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4E5E" w14:textId="4D8BF572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08" w:history="1">
            <w:r w:rsidRPr="00EE46D1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4218" w14:textId="288C2DD4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09" w:history="1">
            <w:r w:rsidRPr="00EE46D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534F" w14:textId="3F52225D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10" w:history="1">
            <w:r w:rsidRPr="00EE46D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C735" w14:textId="79FD353F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1" w:history="1">
            <w:r w:rsidRPr="00EE46D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0281" w14:textId="142DD32A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2" w:history="1">
            <w:r w:rsidRPr="00EE46D1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BA2C" w14:textId="2AFE29BE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3" w:history="1">
            <w:r w:rsidRPr="00EE46D1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0360" w14:textId="2322FD77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4" w:history="1">
            <w:r w:rsidRPr="00EE46D1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481A" w14:textId="3A571361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5" w:history="1">
            <w:r w:rsidRPr="00EE46D1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D934" w14:textId="3748A4E9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6" w:history="1">
            <w:r w:rsidRPr="00EE46D1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4581" w14:textId="0827DE8A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17" w:history="1">
            <w:r w:rsidRPr="00EE46D1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46BF" w14:textId="6BF8A72D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18" w:history="1">
            <w:r w:rsidRPr="00EE46D1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E1E8" w14:textId="2F2AA7DF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19" w:history="1">
            <w:r w:rsidRPr="00EE46D1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56EE" w14:textId="4E7BFDD7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0" w:history="1">
            <w:r w:rsidRPr="00EE46D1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8D2D" w14:textId="46191B96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1" w:history="1">
            <w:r w:rsidRPr="00EE46D1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D156" w14:textId="251731F5" w:rsidR="00527779" w:rsidRDefault="00527779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270622" w:history="1">
            <w:r w:rsidRPr="00EE46D1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AFDA" w14:textId="1BCF7D8F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3" w:history="1">
            <w:r w:rsidRPr="00EE46D1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0F57" w14:textId="7DA60BAB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4" w:history="1">
            <w:r w:rsidRPr="00EE46D1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71F1" w14:textId="08902551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5" w:history="1">
            <w:r w:rsidRPr="00EE46D1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159F" w14:textId="29A1C6AB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26" w:history="1">
            <w:r w:rsidRPr="00EE46D1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6454" w14:textId="1C6F920E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27" w:history="1">
            <w:r w:rsidRPr="00EE46D1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D630" w14:textId="40DB7F65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8" w:history="1">
            <w:r w:rsidRPr="00EE46D1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CA07" w14:textId="179CAFCD" w:rsidR="00527779" w:rsidRDefault="005277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270629" w:history="1">
            <w:r w:rsidRPr="00EE46D1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392C" w14:textId="6E591371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30" w:history="1">
            <w:r w:rsidRPr="00EE46D1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2387" w14:textId="3B0D7896" w:rsidR="00527779" w:rsidRDefault="005277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270631" w:history="1">
            <w:r w:rsidRPr="00EE46D1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EE46D1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73D5C403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2EB96D7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AAA513E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5E877D5E" w14:textId="3F8D6343" w:rsidR="002D4F2B" w:rsidRDefault="00F87D46" w:rsidP="002D4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2270606"/>
      <w:r>
        <w:t>INTRODUÇÃO</w:t>
      </w:r>
      <w:bookmarkEnd w:id="0"/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37545355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2270607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2270608"/>
      <w:r>
        <w:t xml:space="preserve">Objetivos </w:t>
      </w:r>
      <w:r w:rsidR="00201743">
        <w:t>E</w:t>
      </w:r>
      <w:r>
        <w:t>specíficos</w:t>
      </w:r>
      <w:bookmarkEnd w:id="2"/>
    </w:p>
    <w:p w14:paraId="272045A5" w14:textId="26D97D51" w:rsidR="007E2A69" w:rsidRDefault="00CF6BC3" w:rsidP="0052777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2844A446" w:rsidR="005229E8" w:rsidRPr="00527779" w:rsidRDefault="00AB4BD7" w:rsidP="00527779">
      <w:pPr>
        <w:pStyle w:val="Ttulo2"/>
      </w:pPr>
      <w:bookmarkStart w:id="3" w:name="_Toc112270609"/>
      <w:r w:rsidRPr="00527779">
        <w:t>JUSTIFICATIVA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2270610"/>
      <w:r>
        <w:t>REFERENCIAL TEÓRICO</w:t>
      </w:r>
      <w:bookmarkEnd w:id="4"/>
    </w:p>
    <w:p w14:paraId="4CF1EA60" w14:textId="22A49AAF" w:rsidR="00FB5374" w:rsidRDefault="00527779" w:rsidP="00527779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geral deste trabalho está dividido em duas partes, realizar </w:t>
      </w:r>
      <w:r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>
        <w:rPr>
          <w:rFonts w:ascii="Arial" w:hAnsi="Arial" w:cs="Arial"/>
          <w:sz w:val="24"/>
          <w:szCs w:val="24"/>
        </w:rPr>
        <w:t xml:space="preserve"> da nutrição da população brasileira e criar um PWA (</w:t>
      </w:r>
      <w:proofErr w:type="spellStart"/>
      <w:r>
        <w:rPr>
          <w:rFonts w:ascii="Arial" w:hAnsi="Arial" w:cs="Arial"/>
          <w:sz w:val="24"/>
          <w:szCs w:val="24"/>
        </w:rPr>
        <w:t>Progressive</w:t>
      </w:r>
      <w:proofErr w:type="spellEnd"/>
      <w:r>
        <w:rPr>
          <w:rFonts w:ascii="Arial" w:hAnsi="Arial" w:cs="Arial"/>
          <w:sz w:val="24"/>
          <w:szCs w:val="24"/>
        </w:rPr>
        <w:t xml:space="preserve"> Web App), sistema com funcionamento tanto para a Web quanto para Mobile, com diversas informações sobre como as pessoas podem melhorar a sua qualidade de vida por meio da nutrição necessária para cada pessoa.</w:t>
      </w: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5" w:name="_Toc112270611"/>
      <w:r>
        <w:t>HTML</w:t>
      </w:r>
      <w:bookmarkEnd w:id="5"/>
    </w:p>
    <w:p w14:paraId="60FC9EDA" w14:textId="5935FA3E" w:rsidR="002D4F2B" w:rsidRDefault="00556B16" w:rsidP="0053288D">
      <w:pPr>
        <w:jc w:val="both"/>
        <w:rPr>
          <w:rFonts w:ascii="Arial" w:hAnsi="Arial" w:cs="Arial"/>
          <w:sz w:val="24"/>
          <w:szCs w:val="24"/>
        </w:rPr>
      </w:pPr>
      <w:r w:rsidRPr="00556B16">
        <w:rPr>
          <w:rFonts w:ascii="Arial" w:hAnsi="Arial" w:cs="Arial"/>
          <w:sz w:val="24"/>
          <w:szCs w:val="24"/>
        </w:rPr>
        <w:t>O HTML</w:t>
      </w:r>
      <w:r w:rsidR="00507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0790B">
        <w:rPr>
          <w:rFonts w:ascii="Arial" w:hAnsi="Arial" w:cs="Arial"/>
          <w:sz w:val="24"/>
          <w:szCs w:val="24"/>
        </w:rPr>
        <w:t>HyperText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50790B">
        <w:rPr>
          <w:rFonts w:ascii="Arial" w:hAnsi="Arial" w:cs="Arial"/>
          <w:sz w:val="24"/>
          <w:szCs w:val="24"/>
        </w:rPr>
        <w:t>Language</w:t>
      </w:r>
      <w:proofErr w:type="spellEnd"/>
      <w:r w:rsidR="0050790B">
        <w:rPr>
          <w:rFonts w:ascii="Arial" w:hAnsi="Arial" w:cs="Arial"/>
          <w:sz w:val="24"/>
          <w:szCs w:val="24"/>
        </w:rPr>
        <w:t>)</w:t>
      </w:r>
      <w:r w:rsidRPr="00556B16">
        <w:rPr>
          <w:rFonts w:ascii="Arial" w:hAnsi="Arial" w:cs="Arial"/>
          <w:sz w:val="24"/>
          <w:szCs w:val="24"/>
        </w:rPr>
        <w:t xml:space="preserve"> é uma linguagem de marcação utilizada na construção de páginas na Web</w:t>
      </w:r>
      <w:r>
        <w:rPr>
          <w:rFonts w:ascii="Arial" w:hAnsi="Arial" w:cs="Arial"/>
          <w:sz w:val="24"/>
          <w:szCs w:val="24"/>
        </w:rPr>
        <w:t>, permitindo que os usuários possam criar e estruturar seções, parágrafos e links</w:t>
      </w:r>
      <w:r w:rsidR="00703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elementos,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atributos.</w:t>
      </w:r>
      <w:r w:rsidR="0053288D">
        <w:rPr>
          <w:rFonts w:ascii="Arial" w:hAnsi="Arial" w:cs="Arial"/>
          <w:sz w:val="24"/>
          <w:szCs w:val="24"/>
        </w:rPr>
        <w:t xml:space="preserve"> Isso quer dizer que ele permite a criação de websites e a inserção de novos conteúdos, como imagens e vídeos, através de hipertextos.</w:t>
      </w:r>
    </w:p>
    <w:p w14:paraId="24C43381" w14:textId="509336EB" w:rsidR="00556B16" w:rsidRDefault="00556B16" w:rsidP="0053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p</w:t>
      </w:r>
      <w:r w:rsidR="0050790B">
        <w:rPr>
          <w:rFonts w:ascii="Arial" w:hAnsi="Arial" w:cs="Arial"/>
          <w:sz w:val="24"/>
          <w:szCs w:val="24"/>
        </w:rPr>
        <w:t xml:space="preserve">or Tim Berners-Lee, </w:t>
      </w:r>
      <w:r>
        <w:rPr>
          <w:rFonts w:ascii="Arial" w:hAnsi="Arial" w:cs="Arial"/>
          <w:sz w:val="24"/>
          <w:szCs w:val="24"/>
        </w:rPr>
        <w:t>físico britânico</w:t>
      </w:r>
      <w:r w:rsidR="0050790B">
        <w:rPr>
          <w:rFonts w:ascii="Arial" w:hAnsi="Arial" w:cs="Arial"/>
          <w:sz w:val="24"/>
          <w:szCs w:val="24"/>
        </w:rPr>
        <w:t xml:space="preserve">, sua primeira versão foi publicada em 1991. Atualmente o consórcio World </w:t>
      </w:r>
      <w:proofErr w:type="spellStart"/>
      <w:r w:rsidR="0050790B">
        <w:rPr>
          <w:rFonts w:ascii="Arial" w:hAnsi="Arial" w:cs="Arial"/>
          <w:sz w:val="24"/>
          <w:szCs w:val="24"/>
        </w:rPr>
        <w:t>Wide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Web (W3C) monitora e desenvolve as especificações do HTML, sendo que a última atualização ocorreu em 2014.</w:t>
      </w:r>
      <w:r w:rsidR="0053288D">
        <w:rPr>
          <w:rFonts w:ascii="Arial" w:hAnsi="Arial" w:cs="Arial"/>
          <w:sz w:val="24"/>
          <w:szCs w:val="24"/>
        </w:rPr>
        <w:t xml:space="preserve"> Vale pontuar que o HTML é considerado um padrão oficial da internet.</w:t>
      </w:r>
    </w:p>
    <w:p w14:paraId="3AAEA971" w14:textId="64CF4C72" w:rsidR="005367C2" w:rsidRPr="00556B16" w:rsidRDefault="005367C2" w:rsidP="0053288D">
      <w:pPr>
        <w:jc w:val="both"/>
        <w:rPr>
          <w:rFonts w:ascii="Arial" w:hAnsi="Arial" w:cs="Arial"/>
          <w:sz w:val="24"/>
          <w:szCs w:val="24"/>
        </w:rPr>
      </w:pPr>
      <w:r w:rsidRPr="005367C2">
        <w:rPr>
          <w:rFonts w:ascii="Arial" w:hAnsi="Arial" w:cs="Arial"/>
          <w:sz w:val="24"/>
          <w:szCs w:val="24"/>
        </w:rPr>
        <w:t xml:space="preserve">Um site inclui diversas páginas HTML diferentes. Por exemplo, em nosso site temos as páginas Home, </w:t>
      </w:r>
      <w:proofErr w:type="gramStart"/>
      <w:r w:rsidRPr="005367C2">
        <w:rPr>
          <w:rFonts w:ascii="Arial" w:hAnsi="Arial" w:cs="Arial"/>
          <w:sz w:val="24"/>
          <w:szCs w:val="24"/>
        </w:rPr>
        <w:t>Sobre, Notícias</w:t>
      </w:r>
      <w:proofErr w:type="gramEnd"/>
      <w:r w:rsidRPr="005367C2">
        <w:rPr>
          <w:rFonts w:ascii="Arial" w:hAnsi="Arial" w:cs="Arial"/>
          <w:sz w:val="24"/>
          <w:szCs w:val="24"/>
        </w:rPr>
        <w:t>, Dietas, Planos, etc. Cada uma delas possui um arquivo HTML separado.</w:t>
      </w:r>
    </w:p>
    <w:p w14:paraId="18BBD07E" w14:textId="440539D6" w:rsidR="00964E5C" w:rsidRDefault="0070334D" w:rsidP="0034465E">
      <w:pPr>
        <w:jc w:val="both"/>
        <w:rPr>
          <w:rFonts w:ascii="Arial" w:hAnsi="Arial" w:cs="Arial"/>
          <w:sz w:val="24"/>
          <w:szCs w:val="24"/>
        </w:rPr>
      </w:pPr>
      <w:r w:rsidRPr="0070334D">
        <w:rPr>
          <w:rFonts w:ascii="Arial" w:hAnsi="Arial" w:cs="Arial"/>
          <w:sz w:val="24"/>
          <w:szCs w:val="24"/>
        </w:rPr>
        <w:t xml:space="preserve">Cada página de um site é composta por </w:t>
      </w:r>
      <w:proofErr w:type="spellStart"/>
      <w:r w:rsidRPr="0070334D">
        <w:rPr>
          <w:rFonts w:ascii="Arial" w:hAnsi="Arial" w:cs="Arial"/>
          <w:sz w:val="24"/>
          <w:szCs w:val="24"/>
        </w:rPr>
        <w:t>tags</w:t>
      </w:r>
      <w:proofErr w:type="spellEnd"/>
      <w:r w:rsidRPr="0070334D">
        <w:rPr>
          <w:rFonts w:ascii="Arial" w:hAnsi="Arial" w:cs="Arial"/>
          <w:sz w:val="24"/>
          <w:szCs w:val="24"/>
        </w:rPr>
        <w:t xml:space="preserve"> de HTML. Elas são códigos que orientam a estrutura do documento, como o tamanho, a fonte e as quebras de linhas. Documentos HTML são arquivos que </w:t>
      </w:r>
      <w:r w:rsidR="00620078">
        <w:rPr>
          <w:rFonts w:ascii="Arial" w:hAnsi="Arial" w:cs="Arial"/>
          <w:sz w:val="24"/>
          <w:szCs w:val="24"/>
        </w:rPr>
        <w:t>precisam serem salvos</w:t>
      </w:r>
      <w:r w:rsidRPr="0070334D">
        <w:rPr>
          <w:rFonts w:ascii="Arial" w:hAnsi="Arial" w:cs="Arial"/>
          <w:sz w:val="24"/>
          <w:szCs w:val="24"/>
        </w:rPr>
        <w:t xml:space="preserve"> com uma extensão .</w:t>
      </w:r>
      <w:proofErr w:type="spellStart"/>
      <w:r w:rsidRPr="0070334D">
        <w:rPr>
          <w:rFonts w:ascii="Arial" w:hAnsi="Arial" w:cs="Arial"/>
          <w:sz w:val="24"/>
          <w:szCs w:val="24"/>
        </w:rPr>
        <w:t>html</w:t>
      </w:r>
      <w:proofErr w:type="spellEnd"/>
      <w:r w:rsidRPr="0070334D">
        <w:rPr>
          <w:rFonts w:ascii="Arial" w:hAnsi="Arial" w:cs="Arial"/>
          <w:sz w:val="24"/>
          <w:szCs w:val="24"/>
        </w:rPr>
        <w:t>. Um navegador lê o arquivo e renderiza o seu conteúdo para que os usuários da internet possam vê-lo.</w:t>
      </w:r>
    </w:p>
    <w:p w14:paraId="17889F16" w14:textId="4A9F4FC0" w:rsidR="00EF6645" w:rsidRPr="00EF6645" w:rsidRDefault="00EF6645" w:rsidP="00EF66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6645">
        <w:rPr>
          <w:rFonts w:ascii="Arial" w:hAnsi="Arial" w:cs="Arial"/>
          <w:b/>
          <w:bCs/>
          <w:sz w:val="36"/>
          <w:szCs w:val="36"/>
        </w:rPr>
        <w:t>(TERMINAR)</w:t>
      </w: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2270612"/>
      <w:r>
        <w:t>CSS</w:t>
      </w:r>
      <w:bookmarkEnd w:id="6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2270613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2270614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9" w:name="_Toc112270615"/>
      <w:r>
        <w:t>Framework</w:t>
      </w:r>
      <w:bookmarkEnd w:id="9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0" w:name="_Toc112270616"/>
      <w:proofErr w:type="spellStart"/>
      <w:r>
        <w:t>Bootstrap</w:t>
      </w:r>
      <w:bookmarkEnd w:id="10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1" w:name="_Toc112270617"/>
      <w:proofErr w:type="spellStart"/>
      <w:r>
        <w:t>Laravel</w:t>
      </w:r>
      <w:bookmarkEnd w:id="11"/>
      <w:proofErr w:type="spellEnd"/>
    </w:p>
    <w:p w14:paraId="409B0A5C" w14:textId="05BE9B0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7C4DAF2F" w14:textId="0176299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59621E2" w14:textId="77777777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2" w:name="_Toc112270618"/>
      <w:r>
        <w:t>METODOLOGIA</w:t>
      </w:r>
      <w:bookmarkEnd w:id="12"/>
    </w:p>
    <w:p w14:paraId="4D815D7C" w14:textId="77777777" w:rsidR="00510A8D" w:rsidRDefault="00510A8D" w:rsidP="00510A8D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descritivos e exploratórios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76EC3350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grande crescimento da tecnologia desde a Guerra Fria, onde os projetos </w:t>
      </w:r>
      <w:r w:rsidRPr="00F157B6">
        <w:rPr>
          <w:rFonts w:ascii="Arial" w:hAnsi="Arial" w:cs="Arial"/>
          <w:sz w:val="24"/>
          <w:szCs w:val="24"/>
        </w:rPr>
        <w:t xml:space="preserve">envolvem majoritariamente agentes do Departamento Defense </w:t>
      </w:r>
      <w:proofErr w:type="spellStart"/>
      <w:r w:rsidRPr="00F157B6">
        <w:rPr>
          <w:rFonts w:ascii="Arial" w:hAnsi="Arial" w:cs="Arial"/>
          <w:sz w:val="24"/>
          <w:szCs w:val="24"/>
        </w:rPr>
        <w:t>Advanced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Research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Projects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7B6">
        <w:rPr>
          <w:rFonts w:ascii="Arial" w:hAnsi="Arial" w:cs="Arial"/>
          <w:sz w:val="24"/>
          <w:szCs w:val="24"/>
        </w:rPr>
        <w:t>Agency</w:t>
      </w:r>
      <w:proofErr w:type="spellEnd"/>
      <w:r w:rsidRPr="00F157B6">
        <w:rPr>
          <w:rFonts w:ascii="Arial" w:hAnsi="Arial" w:cs="Arial"/>
          <w:sz w:val="24"/>
          <w:szCs w:val="24"/>
        </w:rPr>
        <w:t xml:space="preserve"> (DARPA), que buscavam um novo sistema preventivo e eficiente contra possíveis ataques de seus inimigos, fossem através de bombardeios ou invasões diretas</w:t>
      </w:r>
      <w:r>
        <w:rPr>
          <w:rFonts w:ascii="Arial" w:hAnsi="Arial" w:cs="Arial"/>
          <w:sz w:val="24"/>
          <w:szCs w:val="24"/>
        </w:rPr>
        <w:t xml:space="preserve">. </w:t>
      </w:r>
      <w:r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>(CARVALHO, 2006. pg. 27)</w:t>
      </w:r>
      <w:r>
        <w:rPr>
          <w:rFonts w:ascii="Arial" w:hAnsi="Arial" w:cs="Arial"/>
          <w:sz w:val="24"/>
          <w:szCs w:val="24"/>
        </w:rPr>
        <w:t>.</w:t>
      </w:r>
    </w:p>
    <w:p w14:paraId="5E797906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9D599A">
        <w:rPr>
          <w:rFonts w:ascii="Arial" w:hAnsi="Arial" w:cs="Arial"/>
          <w:sz w:val="24"/>
          <w:szCs w:val="24"/>
        </w:rPr>
        <w:t>As redes de computadores transmissoras de informação demoraram décadas para evoluir de acordo com os padrões e necessidades do governo,</w:t>
      </w:r>
      <w:r>
        <w:rPr>
          <w:rFonts w:ascii="Arial" w:hAnsi="Arial" w:cs="Arial"/>
          <w:sz w:val="24"/>
          <w:szCs w:val="24"/>
        </w:rPr>
        <w:t xml:space="preserve"> e</w:t>
      </w:r>
      <w:r w:rsidRPr="009D599A">
        <w:rPr>
          <w:rFonts w:ascii="Arial" w:hAnsi="Arial" w:cs="Arial"/>
          <w:sz w:val="24"/>
          <w:szCs w:val="24"/>
        </w:rPr>
        <w:t>m meio a este desenvolvimento, os Estados Unidos</w:t>
      </w:r>
      <w:r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que tiveram papel principal na evolução destes sistemas, ampliaram a </w:t>
      </w:r>
      <w:r>
        <w:rPr>
          <w:rFonts w:ascii="Arial" w:hAnsi="Arial" w:cs="Arial"/>
          <w:sz w:val="24"/>
          <w:szCs w:val="24"/>
        </w:rPr>
        <w:t>quantidade</w:t>
      </w:r>
      <w:r w:rsidRPr="009D599A">
        <w:rPr>
          <w:rFonts w:ascii="Arial" w:hAnsi="Arial" w:cs="Arial"/>
          <w:sz w:val="24"/>
          <w:szCs w:val="24"/>
        </w:rPr>
        <w:t xml:space="preserve"> de cientistas envolvidos, contando com uma escala de acadêmicos (ABREU, 2009).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 xml:space="preserve">Até </w:t>
      </w:r>
      <w:r>
        <w:rPr>
          <w:rFonts w:ascii="Arial" w:hAnsi="Arial" w:cs="Arial"/>
          <w:sz w:val="24"/>
          <w:szCs w:val="24"/>
        </w:rPr>
        <w:t xml:space="preserve">se desenvolver para </w:t>
      </w:r>
      <w:r w:rsidRPr="009D599A">
        <w:rPr>
          <w:rFonts w:ascii="Arial" w:hAnsi="Arial" w:cs="Arial"/>
          <w:sz w:val="24"/>
          <w:szCs w:val="24"/>
        </w:rPr>
        <w:t xml:space="preserve">as linhas e computadores pessoais e ao compartilhamento </w:t>
      </w:r>
      <w:r>
        <w:rPr>
          <w:rFonts w:ascii="Arial" w:hAnsi="Arial" w:cs="Arial"/>
          <w:sz w:val="24"/>
          <w:szCs w:val="24"/>
        </w:rPr>
        <w:t>com</w:t>
      </w:r>
      <w:r w:rsidRPr="009D599A">
        <w:rPr>
          <w:rFonts w:ascii="Arial" w:hAnsi="Arial" w:cs="Arial"/>
          <w:sz w:val="24"/>
          <w:szCs w:val="24"/>
        </w:rPr>
        <w:t xml:space="preserve"> o grande público na década de 90, estes esforços sobre a construção das redes também foram aplicados através de corridas tecnológicas, envolvendo principalmente as potências europeias e estadunidenses. Todo este caminho precisou ser percorrido para que as redes de compartilhamento de dados pudessem permitir avanços tanto dentro, quanto fora dos ambientes virtuais, além da própria transferência de funções e automação de dispositivos e serviços</w:t>
      </w:r>
      <w:r>
        <w:rPr>
          <w:rFonts w:ascii="Arial" w:hAnsi="Arial" w:cs="Arial"/>
          <w:sz w:val="24"/>
          <w:szCs w:val="24"/>
        </w:rPr>
        <w:t>,</w:t>
      </w:r>
      <w:r w:rsidRPr="009D5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9D599A">
        <w:rPr>
          <w:rFonts w:ascii="Arial" w:hAnsi="Arial" w:cs="Arial"/>
          <w:sz w:val="24"/>
          <w:szCs w:val="24"/>
        </w:rPr>
        <w:t>omodidades que auxiliam na criação de novas perspectivas humanas</w:t>
      </w:r>
      <w:r>
        <w:rPr>
          <w:rFonts w:ascii="Arial" w:hAnsi="Arial" w:cs="Arial"/>
          <w:sz w:val="24"/>
          <w:szCs w:val="24"/>
        </w:rPr>
        <w:t xml:space="preserve"> </w:t>
      </w:r>
      <w:r w:rsidRPr="009D599A">
        <w:rPr>
          <w:rFonts w:ascii="Arial" w:hAnsi="Arial" w:cs="Arial"/>
          <w:sz w:val="24"/>
          <w:szCs w:val="24"/>
        </w:rPr>
        <w:t>(LINS, 2013).</w:t>
      </w:r>
    </w:p>
    <w:p w14:paraId="7524C9D9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 área da comunicação não foi a única grandemente influenciada pela tecnologia, o</w:t>
      </w:r>
      <w:r w:rsidRPr="00946946">
        <w:rPr>
          <w:rFonts w:ascii="Arial" w:hAnsi="Arial" w:cs="Arial"/>
          <w:sz w:val="24"/>
          <w:szCs w:val="24"/>
        </w:rPr>
        <w:t xml:space="preserve"> impacto</w:t>
      </w:r>
      <w:r>
        <w:rPr>
          <w:rFonts w:ascii="Arial" w:hAnsi="Arial" w:cs="Arial"/>
          <w:sz w:val="24"/>
          <w:szCs w:val="24"/>
        </w:rPr>
        <w:t xml:space="preserve"> dela</w:t>
      </w:r>
      <w:r w:rsidRPr="00946946">
        <w:rPr>
          <w:rFonts w:ascii="Arial" w:hAnsi="Arial" w:cs="Arial"/>
          <w:sz w:val="24"/>
          <w:szCs w:val="24"/>
        </w:rPr>
        <w:t xml:space="preserve"> no cotidiano dos indivíduos vem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mudando a forma de interação e comunicação e tem atraído mais pessoas para o uso de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Tecnologias de Informação e Comunicação (TICs). O fato de poderem abranger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qualquer assunto ou permitir trocas em esferas que fogem do contexto de trabalho</w:t>
      </w:r>
      <w:r>
        <w:rPr>
          <w:rFonts w:ascii="Arial" w:hAnsi="Arial" w:cs="Arial"/>
          <w:sz w:val="24"/>
          <w:szCs w:val="24"/>
        </w:rPr>
        <w:t xml:space="preserve"> </w:t>
      </w:r>
      <w:r w:rsidRPr="00946946">
        <w:rPr>
          <w:rFonts w:ascii="Arial" w:hAnsi="Arial" w:cs="Arial"/>
          <w:sz w:val="24"/>
          <w:szCs w:val="24"/>
        </w:rPr>
        <w:t>aproxima essa tecnologia do cidadão comum contribuindo para a sua socialização</w:t>
      </w:r>
      <w:r>
        <w:rPr>
          <w:rFonts w:ascii="Arial" w:hAnsi="Arial" w:cs="Arial"/>
          <w:sz w:val="24"/>
          <w:szCs w:val="24"/>
        </w:rPr>
        <w:t xml:space="preserve"> (SANTANA; MELO-SOLARTE; NERIS; MIRANDA; BARANAUSKAS. 2009)</w:t>
      </w:r>
      <w:r w:rsidRPr="009469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606E8A" w14:textId="77777777" w:rsidR="00510A8D" w:rsidRDefault="00510A8D" w:rsidP="00510A8D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influenciadas pela tecnologia é a nutrição, pois a </w:t>
      </w:r>
      <w:r w:rsidRPr="0057306A">
        <w:rPr>
          <w:rFonts w:ascii="Arial" w:hAnsi="Arial" w:cs="Arial"/>
          <w:sz w:val="24"/>
          <w:szCs w:val="24"/>
        </w:rPr>
        <w:t>tecnologia não está apenas revolucionando a maneira como n</w:t>
      </w:r>
      <w:r>
        <w:rPr>
          <w:rFonts w:ascii="Arial" w:hAnsi="Arial" w:cs="Arial"/>
          <w:sz w:val="24"/>
          <w:szCs w:val="24"/>
        </w:rPr>
        <w:t>a comunicação é feita, como também a alimentação das pessoas.</w:t>
      </w:r>
    </w:p>
    <w:p w14:paraId="2D259371" w14:textId="77777777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3" w:name="_Toc112270619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4" w:name="_Toc112270620"/>
      <w:r>
        <w:t>Análise de Requisitos</w:t>
      </w:r>
      <w:bookmarkEnd w:id="14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r>
        <w:t>Requisitos Funcionais</w:t>
      </w:r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r>
        <w:t>Requisitos Não Funcionais</w:t>
      </w:r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5" w:name="_Toc112270621"/>
      <w:r>
        <w:t>Casos de Uso</w:t>
      </w:r>
      <w:bookmarkEnd w:id="15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6" w:name="_Toc112270622"/>
      <w:r>
        <w:t>Diagrama de Caso de Uso</w:t>
      </w:r>
      <w:bookmarkEnd w:id="16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7" w:name="_Toc112270623"/>
      <w:r>
        <w:t>Banco de Dados</w:t>
      </w:r>
      <w:bookmarkEnd w:id="17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8" w:name="_Toc112270624"/>
      <w:r>
        <w:t>DER</w:t>
      </w:r>
      <w:bookmarkEnd w:id="18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19" w:name="_Toc112270625"/>
      <w:r>
        <w:t>MER</w:t>
      </w:r>
      <w:bookmarkEnd w:id="19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0" w:name="_Toc112270626"/>
      <w:r>
        <w:t>DESENVOLVIMENTO</w:t>
      </w:r>
      <w:bookmarkEnd w:id="20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1" w:name="_Toc112270627"/>
      <w:r>
        <w:t>EXECUÇÃO DOS SISTEMAS</w:t>
      </w:r>
      <w:bookmarkEnd w:id="21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2" w:name="_Toc112270628"/>
      <w:r>
        <w:t>Sistema Web</w:t>
      </w:r>
      <w:bookmarkEnd w:id="22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3" w:name="_Toc112270629"/>
      <w:r>
        <w:t>Aplicativo Móvel</w:t>
      </w:r>
      <w:bookmarkEnd w:id="23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4" w:name="_Toc112270630"/>
      <w:r>
        <w:t>CONCLUSÃO</w:t>
      </w:r>
      <w:bookmarkEnd w:id="24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5" w:name="_Toc112270631"/>
      <w:r>
        <w:t>REFERÊNCIAS BIBLIOGRÁFICAS</w:t>
      </w:r>
      <w:bookmarkEnd w:id="25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C731ACE" w14:textId="41A26419" w:rsidR="00511473" w:rsidRDefault="00B61B26" w:rsidP="0051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ABREU, KAREM. “História e usos da internet”. Biblioteca de ciências da comunicação. Disponível em:</w:t>
      </w:r>
      <w:r w:rsidR="00511473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http://www.bocc.ubi.pt/_esp/autor.php?codautor=1625</w:t>
        </w:r>
      </w:hyperlink>
      <w:r w:rsidR="00511473" w:rsidRPr="00B61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511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9" w:history="1">
        <w:r w:rsidR="00511473" w:rsidRPr="00B61B2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http://www.bocc.ubi.pt/~boccmirror/pag/abreu-karen-historia-e-usos-da-internet.pdf</w:t>
        </w:r>
      </w:hyperlink>
      <w:r w:rsidR="00511473">
        <w:rPr>
          <w:rFonts w:ascii="Arial" w:hAnsi="Arial" w:cs="Arial"/>
          <w:sz w:val="24"/>
          <w:szCs w:val="24"/>
        </w:rPr>
        <w:t xml:space="preserve"> Acesso em: 24de agosto de 2022</w:t>
      </w: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66AE269C" w14:textId="37ACE89D" w:rsidR="00511473" w:rsidRDefault="00511473" w:rsidP="00511473">
      <w:pPr>
        <w:pStyle w:val="NormalWeb"/>
        <w:spacing w:before="0" w:beforeAutospacing="0" w:after="0" w:afterAutospacing="0"/>
        <w:ind w:right="-41"/>
        <w:jc w:val="both"/>
      </w:pPr>
      <w:r>
        <w:rPr>
          <w:rFonts w:ascii="Arial" w:hAnsi="Arial" w:cs="Arial"/>
          <w:color w:val="000000"/>
        </w:rPr>
        <w:t xml:space="preserve">CARVALHO, Marcelo Sávio </w:t>
      </w:r>
      <w:proofErr w:type="spellStart"/>
      <w:r>
        <w:rPr>
          <w:rFonts w:ascii="Arial" w:hAnsi="Arial" w:cs="Arial"/>
          <w:color w:val="000000"/>
        </w:rPr>
        <w:t>Revoredo</w:t>
      </w:r>
      <w:proofErr w:type="spellEnd"/>
      <w:r>
        <w:rPr>
          <w:rFonts w:ascii="Arial" w:hAnsi="Arial" w:cs="Arial"/>
          <w:color w:val="000000"/>
        </w:rPr>
        <w:t xml:space="preserve"> Menezes de.  “A TRAJETÓRIA DA INTERNET NO BRASIL: DO SURGIMENTO DAS REDES DE COMPUTADORES À INSTITUIÇÃO DOS MECANISMOS DE GOVERNANÇA”. Página 27. COPPEE - UFRJ, 2006. Disponível em: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https://docplayer.com.br/215181323-A-trajetoria-da-internet-no-brasil-do-surgimento-das-redes-de-computadores-a-instituicao-dos-mecanismos-de-governanca.html</w:t>
        </w:r>
      </w:hyperlink>
      <w:r>
        <w:rPr>
          <w:rFonts w:ascii="Arial" w:hAnsi="Arial" w:cs="Arial"/>
          <w:color w:val="000000"/>
        </w:rPr>
        <w:t xml:space="preserve"> Acesso em 24 de agosto de 2022.</w:t>
      </w:r>
    </w:p>
    <w:p w14:paraId="559694A1" w14:textId="0DE6F41E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702FDEFD" w14:textId="602AFC76" w:rsidR="00511473" w:rsidRPr="00511473" w:rsidRDefault="00511473" w:rsidP="00E1150E">
      <w:pPr>
        <w:rPr>
          <w:rFonts w:ascii="Arial" w:hAnsi="Arial" w:cs="Arial"/>
          <w:sz w:val="24"/>
          <w:szCs w:val="24"/>
        </w:rPr>
      </w:pPr>
      <w:r w:rsidRPr="00511473">
        <w:rPr>
          <w:rFonts w:ascii="Arial" w:hAnsi="Arial" w:cs="Arial"/>
          <w:color w:val="000000"/>
          <w:sz w:val="24"/>
          <w:szCs w:val="24"/>
        </w:rPr>
        <w:t xml:space="preserve">LINS, Bernardo Felipe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Estelita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. "A evolução da internet: uma perspectiva histórica". Cadernos </w:t>
      </w:r>
      <w:proofErr w:type="spellStart"/>
      <w:r w:rsidRPr="00511473">
        <w:rPr>
          <w:rFonts w:ascii="Arial" w:hAnsi="Arial" w:cs="Arial"/>
          <w:color w:val="000000"/>
          <w:sz w:val="24"/>
          <w:szCs w:val="24"/>
        </w:rPr>
        <w:t>Aslergis</w:t>
      </w:r>
      <w:proofErr w:type="spellEnd"/>
      <w:r w:rsidRPr="00511473">
        <w:rPr>
          <w:rFonts w:ascii="Arial" w:hAnsi="Arial" w:cs="Arial"/>
          <w:color w:val="000000"/>
          <w:sz w:val="24"/>
          <w:szCs w:val="24"/>
        </w:rPr>
        <w:t xml:space="preserve">, 2013. Disponível em: </w:t>
      </w:r>
      <w:hyperlink r:id="rId11" w:history="1">
        <w:r w:rsidRPr="00511473">
          <w:rPr>
            <w:rStyle w:val="Hyperlink"/>
            <w:rFonts w:ascii="Arial" w:hAnsi="Arial" w:cs="Arial"/>
            <w:color w:val="1155CC"/>
            <w:sz w:val="24"/>
            <w:szCs w:val="24"/>
          </w:rPr>
          <w:t>https://aslegis.org.br/todas-as-edicoes-artigos/106-caderno-aslegis-48</w:t>
        </w:r>
      </w:hyperlink>
      <w:r w:rsidRPr="00511473">
        <w:rPr>
          <w:rFonts w:ascii="Arial" w:hAnsi="Arial" w:cs="Arial"/>
          <w:color w:val="000000"/>
          <w:sz w:val="24"/>
          <w:szCs w:val="24"/>
        </w:rPr>
        <w:t xml:space="preserve"> Acesso em: </w:t>
      </w:r>
      <w:r>
        <w:rPr>
          <w:rFonts w:ascii="Arial" w:hAnsi="Arial" w:cs="Arial"/>
          <w:color w:val="000000"/>
          <w:sz w:val="24"/>
          <w:szCs w:val="24"/>
        </w:rPr>
        <w:t>24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agosto</w:t>
      </w:r>
      <w:r w:rsidRPr="00511473">
        <w:rPr>
          <w:rFonts w:ascii="Arial" w:hAnsi="Arial" w:cs="Arial"/>
          <w:color w:val="000000"/>
          <w:sz w:val="24"/>
          <w:szCs w:val="24"/>
        </w:rPr>
        <w:t xml:space="preserve"> de 2022.</w:t>
      </w:r>
    </w:p>
    <w:p w14:paraId="17EA4FC1" w14:textId="130252BE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5B2CFC44" w14:textId="0FD0397A" w:rsidR="00511473" w:rsidRDefault="004B33A8" w:rsidP="004B33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SANTANA, Vagner </w:t>
      </w:r>
      <w:proofErr w:type="spellStart"/>
      <w:r>
        <w:rPr>
          <w:rFonts w:ascii="Arial" w:hAnsi="Arial" w:cs="Arial"/>
          <w:sz w:val="24"/>
          <w:szCs w:val="24"/>
        </w:rPr>
        <w:t>Figuerêdo</w:t>
      </w:r>
      <w:proofErr w:type="spellEnd"/>
      <w:r>
        <w:rPr>
          <w:rFonts w:ascii="Arial" w:hAnsi="Arial" w:cs="Arial"/>
          <w:sz w:val="24"/>
          <w:szCs w:val="24"/>
        </w:rPr>
        <w:t xml:space="preserve"> de Santana. MELO-SOLARTE, Diego Samir. NERIS, Vânia Paula de Almeida. MIRANDA, Leonardo Cunha. BARANAUSKAS, M. Cecília C. “</w:t>
      </w:r>
      <w:r w:rsidRPr="004B33A8">
        <w:rPr>
          <w:rFonts w:ascii="Arial" w:hAnsi="Arial" w:cs="Arial"/>
          <w:sz w:val="24"/>
          <w:szCs w:val="24"/>
        </w:rPr>
        <w:t>Redes Sociais Online: Desafios e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Possibilidades para o</w:t>
      </w:r>
      <w:r>
        <w:rPr>
          <w:rFonts w:ascii="Arial" w:hAnsi="Arial" w:cs="Arial"/>
          <w:sz w:val="24"/>
          <w:szCs w:val="24"/>
        </w:rPr>
        <w:t xml:space="preserve"> </w:t>
      </w:r>
      <w:r w:rsidRPr="004B33A8">
        <w:rPr>
          <w:rFonts w:ascii="Arial" w:hAnsi="Arial" w:cs="Arial"/>
          <w:sz w:val="24"/>
          <w:szCs w:val="24"/>
        </w:rPr>
        <w:t>Contexto Brasileiro</w:t>
      </w:r>
      <w:r>
        <w:rPr>
          <w:rFonts w:ascii="Arial" w:hAnsi="Arial" w:cs="Arial"/>
          <w:sz w:val="24"/>
          <w:szCs w:val="24"/>
        </w:rPr>
        <w:t xml:space="preserve">” Disponível em: </w:t>
      </w:r>
      <w:r w:rsidRPr="004B33A8">
        <w:rPr>
          <w:rFonts w:ascii="Arial" w:hAnsi="Arial" w:cs="Arial"/>
          <w:b/>
          <w:bCs/>
          <w:color w:val="FF0000"/>
          <w:sz w:val="32"/>
          <w:szCs w:val="32"/>
        </w:rPr>
        <w:t xml:space="preserve">AQUI TEM UM </w:t>
      </w:r>
      <w:proofErr w:type="gramStart"/>
      <w:r w:rsidRPr="004B33A8">
        <w:rPr>
          <w:rFonts w:ascii="Arial" w:hAnsi="Arial" w:cs="Arial"/>
          <w:b/>
          <w:bCs/>
          <w:color w:val="FF0000"/>
          <w:sz w:val="32"/>
          <w:szCs w:val="32"/>
        </w:rPr>
        <w:t>LINK</w:t>
      </w:r>
      <w:r w:rsidRPr="004B33A8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Acesso em: 24/08/2022.</w:t>
      </w: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370C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5238" w14:textId="77777777" w:rsidR="00794D2B" w:rsidRDefault="00794D2B" w:rsidP="0077019D">
      <w:pPr>
        <w:spacing w:after="0" w:line="240" w:lineRule="auto"/>
      </w:pPr>
      <w:r>
        <w:separator/>
      </w:r>
    </w:p>
  </w:endnote>
  <w:endnote w:type="continuationSeparator" w:id="0">
    <w:p w14:paraId="3EC41FE8" w14:textId="77777777" w:rsidR="00794D2B" w:rsidRDefault="00794D2B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9656" w14:textId="77777777" w:rsidR="00794D2B" w:rsidRDefault="00794D2B" w:rsidP="0077019D">
      <w:pPr>
        <w:spacing w:after="0" w:line="240" w:lineRule="auto"/>
      </w:pPr>
      <w:r>
        <w:separator/>
      </w:r>
    </w:p>
  </w:footnote>
  <w:footnote w:type="continuationSeparator" w:id="0">
    <w:p w14:paraId="593C74BA" w14:textId="77777777" w:rsidR="00794D2B" w:rsidRDefault="00794D2B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970BB"/>
    <w:rsid w:val="000B6C05"/>
    <w:rsid w:val="000D3F4A"/>
    <w:rsid w:val="000E4729"/>
    <w:rsid w:val="001175D2"/>
    <w:rsid w:val="00163BDF"/>
    <w:rsid w:val="00166E9B"/>
    <w:rsid w:val="00184E30"/>
    <w:rsid w:val="001A7370"/>
    <w:rsid w:val="001B6041"/>
    <w:rsid w:val="00201743"/>
    <w:rsid w:val="00211B93"/>
    <w:rsid w:val="00213CE5"/>
    <w:rsid w:val="00222508"/>
    <w:rsid w:val="0025217B"/>
    <w:rsid w:val="00270005"/>
    <w:rsid w:val="002961EA"/>
    <w:rsid w:val="002B6CD0"/>
    <w:rsid w:val="002D48DB"/>
    <w:rsid w:val="002D4F2B"/>
    <w:rsid w:val="002E2377"/>
    <w:rsid w:val="0030703A"/>
    <w:rsid w:val="00327EF7"/>
    <w:rsid w:val="0034277C"/>
    <w:rsid w:val="003435FE"/>
    <w:rsid w:val="0034465E"/>
    <w:rsid w:val="00370C92"/>
    <w:rsid w:val="003A136C"/>
    <w:rsid w:val="0040231A"/>
    <w:rsid w:val="0049658A"/>
    <w:rsid w:val="004B33A8"/>
    <w:rsid w:val="00506105"/>
    <w:rsid w:val="0050790B"/>
    <w:rsid w:val="00510A8D"/>
    <w:rsid w:val="00511473"/>
    <w:rsid w:val="005229E8"/>
    <w:rsid w:val="00522FC1"/>
    <w:rsid w:val="00527779"/>
    <w:rsid w:val="0053288D"/>
    <w:rsid w:val="005361FA"/>
    <w:rsid w:val="005367C2"/>
    <w:rsid w:val="00556B16"/>
    <w:rsid w:val="0057306A"/>
    <w:rsid w:val="00597A5C"/>
    <w:rsid w:val="005B2999"/>
    <w:rsid w:val="005D6A8C"/>
    <w:rsid w:val="005E7377"/>
    <w:rsid w:val="00620078"/>
    <w:rsid w:val="00684F63"/>
    <w:rsid w:val="006A3050"/>
    <w:rsid w:val="006F645F"/>
    <w:rsid w:val="0070334D"/>
    <w:rsid w:val="00704DB5"/>
    <w:rsid w:val="007230FF"/>
    <w:rsid w:val="0077019D"/>
    <w:rsid w:val="00773AC9"/>
    <w:rsid w:val="00794D2B"/>
    <w:rsid w:val="007C7448"/>
    <w:rsid w:val="007E2A69"/>
    <w:rsid w:val="008328A6"/>
    <w:rsid w:val="00842A6F"/>
    <w:rsid w:val="00886104"/>
    <w:rsid w:val="00941F70"/>
    <w:rsid w:val="00946946"/>
    <w:rsid w:val="00964E5C"/>
    <w:rsid w:val="009D29C5"/>
    <w:rsid w:val="009D599A"/>
    <w:rsid w:val="009D628C"/>
    <w:rsid w:val="00A20056"/>
    <w:rsid w:val="00AB4BD7"/>
    <w:rsid w:val="00AF58C8"/>
    <w:rsid w:val="00B00385"/>
    <w:rsid w:val="00B61B26"/>
    <w:rsid w:val="00BB02AA"/>
    <w:rsid w:val="00BD2B8D"/>
    <w:rsid w:val="00C0695F"/>
    <w:rsid w:val="00C249A4"/>
    <w:rsid w:val="00C52E79"/>
    <w:rsid w:val="00C95256"/>
    <w:rsid w:val="00CE33B9"/>
    <w:rsid w:val="00CF6BC3"/>
    <w:rsid w:val="00D50119"/>
    <w:rsid w:val="00D5624F"/>
    <w:rsid w:val="00E1150E"/>
    <w:rsid w:val="00E34BCF"/>
    <w:rsid w:val="00E6327C"/>
    <w:rsid w:val="00E9393A"/>
    <w:rsid w:val="00EF6645"/>
    <w:rsid w:val="00F157B6"/>
    <w:rsid w:val="00F20CCB"/>
    <w:rsid w:val="00F56A7E"/>
    <w:rsid w:val="00F63458"/>
    <w:rsid w:val="00F67B2B"/>
    <w:rsid w:val="00F72B10"/>
    <w:rsid w:val="00F76E00"/>
    <w:rsid w:val="00F87D46"/>
    <w:rsid w:val="00FB5374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cc.ubi.pt/_esp/autor.php?codautor=1625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legis.org.br/todas-as-edicoes-artigos/106-caderno-aslegis-4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player.com.br/215181323-A-trajetoria-da-internet-no-brasil-do-surgimento-das-redes-de-computadores-a-instituicao-dos-mecanismos-de-governanca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occ.ubi.pt/~boccmirror/pag/abreu-karen-historia-e-usos-da-internet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13</Pages>
  <Words>1699</Words>
  <Characters>9178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28</vt:i4>
      </vt:variant>
    </vt:vector>
  </HeadingPairs>
  <TitlesOfParts>
    <vt:vector size="29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Bootstrap</vt:lpstr>
      <vt:lpstr>    Laravel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22</cp:revision>
  <dcterms:created xsi:type="dcterms:W3CDTF">2022-08-04T00:47:00Z</dcterms:created>
  <dcterms:modified xsi:type="dcterms:W3CDTF">2022-08-25T01:10:00Z</dcterms:modified>
</cp:coreProperties>
</file>