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c718bc1cf9a453b" /></Relationships>
</file>

<file path=word/document.xml><?xml version="1.0" encoding="utf-8"?>
<w:document xmlns:r="http://schemas.openxmlformats.org/officeDocument/2006/relationships" xmlns:w="http://schemas.openxmlformats.org/wordprocessingml/2006/main">
  <w:body>
    <w:p>
      <w:pPr>
        <w:spacing w:after="80"/>
        <w:jc w:val="center"/>
      </w:pPr>
      <w:r>
        <w:rPr>
          <w:b/>
          <w:color w:val="2C3E50"/>
          <w:sz w:val="44"/>
        </w:rPr>
        <w:t>LINKEDIN 2026 OPTIMIZATION GUIDE</w:t>
      </w:r>
    </w:p>
    <w:p>
      <w:pPr>
        <w:spacing w:after="80"/>
        <w:jc w:val="center"/>
      </w:pPr>
      <w:r>
        <w:rPr>
          <w:color w:val="3498DB"/>
          <w:sz w:val="24"/>
        </w:rPr>
        <w:t>Davi Azevedo — Senior Full Stack Engineer</w:t>
      </w:r>
    </w:p>
    <w:p>
      <w:pPr>
        <w:spacing w:after="200"/>
        <w:jc w:val="center"/>
      </w:pPr>
      <w:r>
        <w:rPr>
          <w:color w:val="5D6D7E"/>
          <w:sz w:val="20"/>
        </w:rPr>
        <w:t>Semantic Search &amp; AI-Driven Profile Optimization</w:t>
      </w:r>
    </w:p>
    <w:p>
      <w:pPr>
        <w:pBdr>
          <w:bottom w:val="single" w:color="3498DB" w:sz="12"/>
        </w:pBdr>
        <w:spacing w:after="200"/>
      </w:pPr>
    </w:p>
    <w:p>
      <w:pPr>
        <w:shd w:val="clear" w:fill="E8F8F5"/>
        <w:spacing w:before="120" w:after="120"/>
        <w:ind w:left="200" w:right="200"/>
      </w:pPr>
      <w:r>
        <w:rPr>
          <w:b/>
          <w:color w:val="27AE60"/>
        </w:rPr>
        <w:t>INSTRUCTIONS: </w:t>
      </w:r>
      <w:r>
        <w:t>Copy the content from each section below and paste directly into your LinkedIn profile. Each section is optimized for LinkedIn's 2026 semantic search algorithm.</w:t>
      </w:r>
    </w:p>
    <w:p>
      <w:pPr>
        <w:pStyle w:val="Heading1"/>
      </w:pPr>
      <w:r>
        <w:t>  WHY THIS MATTERS IN 2026</w:t>
      </w:r>
    </w:p>
    <w:p>
      <w:r>
        <w:rPr>
          <w:b/>
        </w:rPr>
        <w:t>LinkedIn's search algorithm changed dramatically in 2026. The old keyword-stuffing approach ("spam de palavras-chave") now </w:t>
        <w:t>hurts</w:t>
      </w:r>
      <w:r>
        <w:t> your ranking. The new AI-driven semantic search understands </w:t>
      </w:r>
      <w:r>
        <w:rPr>
          <w:b/>
        </w:rPr>
        <w:t>context and intent</w:t>
      </w:r>
      <w:r>
        <w:t>.</w:t>
      </w:r>
    </w:p>
    <w:p>
      <w:pPr>
        <w:spacing w:before="80"/>
      </w:pPr>
      <w:r>
        <w:rPr>
          <w:b/>
          <w:color w:val="C0392B"/>
        </w:rPr>
        <w:t>BEFORE 2025: </w:t>
      </w:r>
      <w:r>
        <w:t>Recruiter searches 'Java Developer' → algorithm finds exact string match.</w:t>
      </w:r>
    </w:p>
    <w:p>
      <w:r>
        <w:rPr>
          <w:b/>
          <w:color w:val="27AE60"/>
        </w:rPr>
        <w:t>AFTER 2026: </w:t>
      </w:r>
      <w:r>
        <w:t>Recruiter searches 'someone who understands scalable backend' → AI interprets intent and ranks profiles with compatible CONTEXT.</w:t>
      </w:r>
    </w:p>
    <w:p>
      <w:pPr>
        <w:shd w:val="clear" w:fill="FDEDEC"/>
        <w:spacing w:before="120" w:after="120"/>
        <w:ind w:left="200" w:right="200"/>
      </w:pPr>
      <w:r>
        <w:rPr>
          <w:b/>
          <w:color w:val="C0392B"/>
        </w:rPr>
        <w:t>DON'T: </w:t>
      </w:r>
      <w:r>
        <w:t>'Desenvolvedor', 'Programador', 'Full Stack Developer' — these generic titles make you INVISIBLE.</w:t>
      </w:r>
    </w:p>
    <w:p>
      <w:pPr>
        <w:shd w:val="clear" w:fill="E8F8F5"/>
        <w:spacing w:before="80" w:after="120"/>
        <w:ind w:left="200" w:right="200"/>
      </w:pPr>
      <w:r>
        <w:rPr>
          <w:b/>
          <w:color w:val="27AE60"/>
        </w:rPr>
        <w:t>DO: </w:t>
      </w:r>
      <w:r>
        <w:t>Follow the formula: [Role] | [Stack 1] + [Stack 2] | [Differentiator] | [Industry] — this creates semantic context clusters that AI understands.</w:t>
      </w:r>
    </w:p>
    <w:p>
      <w:pPr>
        <w:pStyle w:val="Heading1"/>
      </w:pPr>
      <w:r>
        <w:t>  1. HEADLINE / TITULO</w:t>
      </w:r>
    </w:p>
    <w:p>
      <w:pPr>
        <w:pStyle w:val="Heading2"/>
      </w:pPr>
      <w:r>
        <w:t>USE THIS — Copy and paste into your LinkedIn headline:</w:t>
      </w:r>
    </w:p>
    <w:p>
      <w:pPr>
        <w:shd w:val="clear" w:fill="E8F8F5"/>
        <w:spacing w:before="160" w:after="160"/>
        <w:ind w:left="200" w:right="200"/>
        <w:jc w:val="center"/>
      </w:pPr>
      <w:r>
        <w:rPr>
          <w:b/>
          <w:color w:val="2C3E50"/>
          <w:sz w:val="26"/>
        </w:rPr>
        <w:t>Senior Full Stack Engineer | Node.js + .NET Core | Tech Lead | Travel Tech B2B SaaS</w:t>
      </w:r>
    </w:p>
    <w:p>
      <w:pPr>
        <w:pStyle w:val="Heading3"/>
      </w:pPr>
      <w:r>
        <w:t>Why this works for semantic search:</w:t>
      </w:r>
    </w:p>
    <w:p>
      <w:pPr>
        <w:spacing w:after="60"/>
        <w:ind w:left="360"/>
      </w:pPr>
      <w:r>
        <w:rPr>
          <w:color w:val="3498DB"/>
          <w:sz w:val="20"/>
        </w:rPr>
        <w:t xml:space="preserve">✓</w:t>
      </w:r>
      <w:r>
        <w:rPr>
          <w:sz w:val="20"/>
        </w:rPr>
        <w:t xml:space="preserve"> 'Senior Full Stack Engineer' = seniority + breadth (not just 'Developer')</w:t>
      </w:r>
    </w:p>
    <w:p>
      <w:pPr>
        <w:spacing w:after="60"/>
        <w:ind w:left="360"/>
      </w:pPr>
      <w:r>
        <w:rPr>
          <w:color w:val="3498DB"/>
          <w:sz w:val="20"/>
        </w:rPr>
        <w:t xml:space="preserve">✓</w:t>
      </w:r>
      <w:r>
        <w:rPr>
          <w:sz w:val="20"/>
        </w:rPr>
        <w:t xml:space="preserve"> 'Node.js + .NET Core' = specific dual-stack context (not generic 'Full Stack')</w:t>
      </w:r>
    </w:p>
    <w:p>
      <w:pPr>
        <w:spacing w:after="60"/>
        <w:ind w:left="360"/>
      </w:pPr>
      <w:r>
        <w:rPr>
          <w:color w:val="3498DB"/>
          <w:sz w:val="20"/>
        </w:rPr>
        <w:t xml:space="preserve">✓</w:t>
      </w:r>
      <w:r>
        <w:rPr>
          <w:sz w:val="20"/>
        </w:rPr>
        <w:t xml:space="preserve"> 'Tech Lead' = leadership differentiator (separates you from individual contributors)</w:t>
      </w:r>
    </w:p>
    <w:p>
      <w:pPr>
        <w:spacing w:after="60"/>
        <w:ind w:left="360"/>
      </w:pPr>
      <w:r>
        <w:rPr>
          <w:color w:val="3498DB"/>
          <w:sz w:val="20"/>
        </w:rPr>
        <w:t xml:space="preserve">✓</w:t>
      </w:r>
      <w:r>
        <w:rPr>
          <w:sz w:val="20"/>
        </w:rPr>
        <w:t xml:space="preserve"> 'Travel Tech B2B SaaS' = industry vertical + business model (creates context cluster)</w:t>
      </w:r>
    </w:p>
    <w:p>
      <w:pPr>
        <w:pStyle w:val="Heading1"/>
      </w:pPr>
      <w:r>
        <w:t>  2. ABOUT / RESUMO</w:t>
      </w:r>
    </w:p>
    <w:p>
      <w:pPr>
        <w:pStyle w:val="Heading2"/>
      </w:pPr>
      <w:r>
        <w:t>USE THIS — Copy and paste into your LinkedIn About section:</w:t>
      </w:r>
    </w:p>
    <w:p>
      <w:pPr>
        <w:spacing w:after="120"/>
        <w:ind w:left="200" w:right="200"/>
      </w:pPr>
      <w:r>
        <w:t>I build scalable digital products that connect businesses with their customers. Over the past 6+ years, I've architected microservices handling millions of events, led teams through complete platform modernizations, and launched new business verticals from concept to production.</w:t>
      </w:r>
    </w:p>
    <w:p>
      <w:pPr>
        <w:spacing w:after="120"/>
        <w:ind w:left="200" w:right="200"/>
      </w:pPr>
      <w:r>
        <w:t>Currently at Luxury Escapes, I engineer distributed systems for the travel industry — integrating complex 3rd-party APIs, building B2B2C platforms, and ensuring high availability across our microservices ecosystem. I specialize in the full lifecycle: from architecture decisions and API design to frontend implementation and DevOps automation.</w:t>
      </w:r>
    </w:p>
    <w:p>
      <w:pPr>
        <w:spacing w:after="120"/>
        <w:ind w:left="200" w:right="200"/>
      </w:pPr>
      <w:r>
        <w:t>As a Tech Lead, I don't just write code — I mentor teams, define technical roadmaps, and bridge the gap between engineering and product. I believe great software comes from understanding the business context, not just the technical requirements.</w:t>
      </w:r>
    </w:p>
    <w:p>
      <w:pPr>
        <w:spacing w:after="120"/>
        <w:ind w:left="200" w:right="200"/>
      </w:pPr>
      <w:r>
        <w:t>My stack centers on Node.js and .NET Core for backend, React for frontend, with PostgreSQL, Redis, and AWS for infrastructure. I'm passionate about clean architecture, test-driven development, and building systems that scale gracefully under pressure.</w:t>
      </w:r>
    </w:p>
    <w:p>
      <w:pPr>
        <w:spacing w:after="120"/>
        <w:ind w:left="200" w:right="200"/>
      </w:pPr>
      <w:r>
        <w:t>Fluent in English (C1/IELTS 8.0) and experienced working with international teams across Australia, Singapore, and the Americas. Open to connections and conversations about distributed systems, travel tech, and engineering leadership.</w:t>
      </w:r>
    </w:p>
    <w:p>
      <w:pPr>
        <w:shd w:val="clear" w:fill="E8F8F5"/>
        <w:spacing w:before="120" w:after="120"/>
        <w:ind w:left="200" w:right="200"/>
      </w:pPr>
      <w:r>
        <w:rPr>
          <w:b/>
          <w:color w:val="27AE60"/>
        </w:rPr>
        <w:t>TIP: </w:t>
      </w:r>
      <w:r>
        <w:t>This About section creates rich semantic clusters around: 'scalable products', 'microservices', 'travel industry', 'B2B2C platforms', 'distributed systems', 'engineering leadership'. The AI will match this to searches like 'engineer who builds scalable travel platforms' even if those exact words aren't used.</w:t>
      </w:r>
    </w:p>
    <w:p>
      <w:pPr>
        <w:pStyle w:val="Heading1"/>
      </w:pPr>
      <w:r>
        <w:t>  3. EXPERIENCE / EXPERIENCIA</w:t>
      </w:r>
    </w:p>
    <w:p>
      <w:pPr>
        <w:shd w:val="clear" w:fill="FEF9E7"/>
        <w:spacing w:before="120" w:after="160"/>
        <w:ind w:left="200" w:right="200"/>
      </w:pPr>
      <w:r>
        <w:rPr>
          <w:b/>
          <w:color w:val="B7950B"/>
        </w:rPr>
        <w:t>NOTE: </w:t>
      </w:r>
      <w:r>
        <w:t>For each position, copy the optimized description below into LinkedIn. The key is to write in CONTEXTUAL paragraphs (not bullet points), using natural language that describes WHAT you built, WHY it mattered, and the BUSINESS outcome.</w:t>
      </w:r>
    </w:p>
    <w:p>
      <w:pPr>
        <w:pStyle w:val="Heading2"/>
      </w:pPr>
      <w:r>
        <w:t>LUXURY ESCAPES — Full Stack Software Engineer</w:t>
      </w:r>
    </w:p>
    <w:p>
      <w:pPr>
        <w:spacing w:after="120"/>
      </w:pPr>
      <w:r>
        <w:rPr>
          <w:i/>
          <w:color w:val="5D6D7E"/>
          <w:sz w:val="20"/>
        </w:rPr>
        <w:t>May 2023 - Present | Florianopolis, Brazil (Remote)</w:t>
      </w:r>
    </w:p>
    <w:p>
      <w:r>
        <w:t>At Luxury Escapes, I work at the intersection of travel technology and distributed systems. My role spans architecting backend services, integrating third-party travel APIs, and delivering features that directly impact revenue.</w:t>
      </w:r>
    </w:p>
    <w:p>
      <w:r>
        <w:t>I led the backend integration of a major international Car Hire provider, launching an entirely new business vertical for the company. This involved designing API contracts, building a real-time inventory system, and ensuring seamless booking flow within our microservices architecture — all while maintaining the reliability standards expected in travel tech.</w:t>
      </w:r>
    </w:p>
    <w:p>
      <w:r>
        <w:t>I also architected the Agent Platform, a B2B2C distribution system that enables travel agents to purchase our inventory directly. I built the commission engine, invoicing workflows, and agent management dashboard. The platform achieved rapid market adoption and significantly expanded our distribution network.</w:t>
      </w:r>
    </w:p>
    <w:p>
      <w:r>
        <w:t>Day-to-day, I work with Node.js and TypeScript microservices, PostgreSQL, Redis caching, and AWS infrastructure. I write comprehensive test suites (unit, integration, E2E), optimize database queries, and contribute to developer tooling that improves engineering efficiency across the team.</w:t>
      </w:r>
    </w:p>
    <w:p>
      <w:pPr>
        <w:pBdr>
          <w:bottom w:val="single" w:color="BDC3C7" w:sz="4"/>
        </w:pBdr>
        <w:spacing w:before="160" w:after="160"/>
      </w:pPr>
    </w:p>
    <w:p>
      <w:pPr>
        <w:pStyle w:val="Heading2"/>
      </w:pPr>
      <w:r>
        <w:t>PORTER GROUP — Full-stack Developer</w:t>
      </w:r>
    </w:p>
    <w:p>
      <w:pPr>
        <w:spacing w:after="120"/>
      </w:pPr>
      <w:r>
        <w:rPr>
          <w:i/>
          <w:color w:val="5D6D7E"/>
          <w:sz w:val="20"/>
        </w:rPr>
        <w:t>August 2021 - March 2023 | Florianopolis, Brazil</w:t>
      </w:r>
    </w:p>
    <w:p>
      <w:r>
        <w:t>Porter Group gave me deep experience in IoT and high-scale systems. I architected backend solutions supporting thousands of condominiums and over 100,000 connected devices across Brazil — handling real-time security monitoring, access control, and alert management.</w:t>
      </w:r>
    </w:p>
    <w:p>
      <w:r>
        <w:t>I engineered a high-throughput data ingestion service that processes millions of daily events from third-party IoT devices. Using event-driven architecture with AWS SQS, I built SDK adapters for multiple device protocols and created a unified data normalization layer that reduced integration time from weeks to days.</w:t>
      </w:r>
    </w:p>
    <w:p>
      <w:r>
        <w:t>I also focused on developer experience — refactoring legacy services, optimizing CI/CD pipelines, and mentoring team members. The stack was C#/.NET Core, PostgreSQL, MongoDB, Redis, and Docker on AWS.</w:t>
      </w:r>
    </w:p>
    <w:p>
      <w:pPr>
        <w:pBdr>
          <w:bottom w:val="single" w:color="BDC3C7" w:sz="4"/>
        </w:pBdr>
        <w:spacing w:before="160" w:after="160"/>
      </w:pPr>
    </w:p>
    <w:p>
      <w:pPr>
        <w:pStyle w:val="Heading2"/>
      </w:pPr>
      <w:r>
        <w:t>HAVAN — Technical Lead Developer</w:t>
      </w:r>
    </w:p>
    <w:p>
      <w:pPr>
        <w:spacing w:after="120"/>
      </w:pPr>
      <w:r>
        <w:rPr>
          <w:i/>
          <w:color w:val="5D6D7E"/>
          <w:sz w:val="20"/>
        </w:rPr>
        <w:t>October 2020 - August 2021 | Brusque, Brazil</w:t>
      </w:r>
    </w:p>
    <w:p>
      <w:r>
        <w:t>I joined HAVAN as a junior developer and was promoted to Tech Lead within months based on consistent performance and technical growth. I led a team of four developers in modernizing a legacy internal product, migrating from monolithic architecture to Angular and Vue.js frontends with .NET Core backends.</w:t>
      </w:r>
    </w:p>
    <w:p>
      <w:r>
        <w:t>Beyond the modernization project, I maintained critical systems including CRM, purchase processing, and document emission services. I implemented notification systems, built operational dashboards, and ensured the retail operations ran smoothly through reliable software.</w:t>
      </w:r>
    </w:p>
    <w:p>
      <w:pPr>
        <w:pBdr>
          <w:bottom w:val="single" w:color="BDC3C7" w:sz="4"/>
        </w:pBdr>
        <w:spacing w:before="160" w:after="160"/>
      </w:pPr>
    </w:p>
    <w:p>
      <w:pPr>
        <w:pStyle w:val="Heading2"/>
      </w:pPr>
      <w:r>
        <w:t>FATEC OURINHOS — Software Engineer (Internship)</w:t>
      </w:r>
    </w:p>
    <w:p>
      <w:pPr>
        <w:spacing w:after="120"/>
      </w:pPr>
      <w:r>
        <w:rPr>
          <w:i/>
          <w:color w:val="5D6D7E"/>
          <w:sz w:val="20"/>
        </w:rPr>
        <w:t>March 2020 - October 2020 | Ourinhos, Brazil</w:t>
      </w:r>
    </w:p>
    <w:p>
      <w:r>
        <w:t>I developed a complete smart parking solution ('Zona Azul Digital') for the city — a React Native mobile app paired with a Node.js backend. The app allowed citizens to purchase parking tickets digitally, eliminating physical vendors. I integrated payment gateways, built user authentication, and created an administrative dashboard for city officials. The app gained 5,000+ downloads in its first month and was adopted as the official city parking system.</w:t>
      </w:r>
    </w:p>
    <w:p>
      <w:pPr>
        <w:pStyle w:val="Heading1"/>
      </w:pPr>
      <w:r>
        <w:t>  4. SKILLS / HABILIDADES</w:t>
      </w:r>
    </w:p>
    <w:p>
      <w:pPr>
        <w:shd w:val="clear" w:fill="E8F8F5"/>
        <w:spacing w:before="120" w:after="160"/>
        <w:ind w:left="200" w:right="200"/>
      </w:pPr>
      <w:r>
        <w:rPr>
          <w:b/>
          <w:color w:val="27AE60"/>
        </w:rPr>
        <w:t>STRATEGY: </w:t>
      </w:r>
      <w:r>
        <w:t>Don't list 50 random skills. Instead, select 20-25 that form coherent semantic clusters around your core expertise. Prioritize skills that appear together in job descriptions for your target role.</w:t>
      </w:r>
    </w:p>
    <w:p>
      <w:pPr>
        <w:pStyle w:val="Heading2"/>
      </w:pPr>
      <w:r>
        <w:t>Skills to add (in this order — most important first):</w:t>
      </w:r>
    </w:p>
    <w:p>
      <w:pPr>
        <w:spacing w:before="80" w:after="60"/>
        <w:ind w:left="200"/>
      </w:pPr>
      <w:r>
        <w:rPr>
          <w:b/>
          <w:color w:val="3498DB"/>
          <w:sz w:val="20"/>
        </w:rPr>
        <w:t>Priority 1: </w:t>
      </w:r>
      <w:r>
        <w:rPr>
          <w:sz w:val="20"/>
        </w:rPr>
        <w:t>Node.js | TypeScript | Microservices | React.js | PostgreSQL</w:t>
      </w:r>
    </w:p>
    <w:p>
      <w:pPr>
        <w:spacing w:before="80" w:after="60"/>
        <w:ind w:left="200"/>
      </w:pPr>
      <w:r>
        <w:rPr>
          <w:b/>
          <w:color w:val="3498DB"/>
          <w:sz w:val="20"/>
        </w:rPr>
        <w:t>Priority 2: </w:t>
      </w:r>
      <w:r>
        <w:rPr>
          <w:sz w:val="20"/>
        </w:rPr>
        <w:t>.NET Core | C# | Distributed Systems | AWS | Redis</w:t>
      </w:r>
    </w:p>
    <w:p>
      <w:pPr>
        <w:spacing w:before="80" w:after="60"/>
        <w:ind w:left="200"/>
      </w:pPr>
      <w:r>
        <w:rPr>
          <w:b/>
          <w:color w:val="3498DB"/>
          <w:sz w:val="20"/>
        </w:rPr>
        <w:t>Priority 3: </w:t>
      </w:r>
      <w:r>
        <w:rPr>
          <w:sz w:val="20"/>
        </w:rPr>
        <w:t>REST APIs | Technical Leadership | Software Architecture | MongoDB | Docker</w:t>
      </w:r>
    </w:p>
    <w:p>
      <w:pPr>
        <w:spacing w:before="80" w:after="60"/>
        <w:ind w:left="200"/>
      </w:pPr>
      <w:r>
        <w:rPr>
          <w:b/>
          <w:color w:val="3498DB"/>
          <w:sz w:val="20"/>
        </w:rPr>
        <w:t>Priority 4: </w:t>
      </w:r>
      <w:r>
        <w:rPr>
          <w:sz w:val="20"/>
        </w:rPr>
        <w:t>B2B Software | SaaS | API Integration | Unit Testing | Agile Methodologies</w:t>
      </w:r>
    </w:p>
    <w:p>
      <w:pPr>
        <w:spacing w:before="80" w:after="60"/>
        <w:ind w:left="200"/>
      </w:pPr>
      <w:r>
        <w:rPr>
          <w:b/>
          <w:color w:val="3498DB"/>
          <w:sz w:val="20"/>
        </w:rPr>
        <w:t>Priority 5: </w:t>
      </w:r>
      <w:r>
        <w:rPr>
          <w:sz w:val="20"/>
        </w:rPr>
        <w:t>Travel Technology | Full-Stack Development | Git | Heroku | New Relic</w:t>
      </w:r>
    </w:p>
    <w:p>
      <w:pPr>
        <w:pStyle w:val="Heading1"/>
      </w:pPr>
      <w:r>
        <w:t>  5. ADDITIONAL TIPS</w:t>
      </w:r>
    </w:p>
    <w:p>
      <w:pPr>
        <w:spacing w:after="80"/>
        <w:ind w:left="360"/>
      </w:pPr>
      <w:r>
        <w:rPr>
          <w:color w:val="3498DB"/>
          <w:sz w:val="21"/>
        </w:rPr>
        <w:t xml:space="preserve">•</w:t>
      </w:r>
      <w:r>
        <w:rPr>
          <w:sz w:val="21"/>
        </w:rPr>
        <w:t xml:space="preserve"> CUSTOM BUTTON: Add 'Open to Work' or 'Hiring' — LinkedIn's algorithm favors active profiles.</w:t>
      </w:r>
    </w:p>
    <w:p>
      <w:pPr>
        <w:spacing w:after="80"/>
        <w:ind w:left="360"/>
      </w:pPr>
      <w:r>
        <w:rPr>
          <w:color w:val="3498DB"/>
          <w:sz w:val="21"/>
        </w:rPr>
        <w:t xml:space="preserve">•</w:t>
      </w:r>
      <w:r>
        <w:rPr>
          <w:sz w:val="21"/>
        </w:rPr>
        <w:t xml:space="preserve"> FEATURED SECTION: Pin your best projects, articles, or GitHub repos. This adds rich content that semantic search can index.</w:t>
      </w:r>
    </w:p>
    <w:p>
      <w:pPr>
        <w:spacing w:after="80"/>
        <w:ind w:left="360"/>
      </w:pPr>
      <w:r>
        <w:rPr>
          <w:color w:val="3498DB"/>
          <w:sz w:val="21"/>
        </w:rPr>
        <w:t xml:space="preserve">•</w:t>
      </w:r>
      <w:r>
        <w:rPr>
          <w:sz w:val="21"/>
        </w:rPr>
        <w:t xml:space="preserve"> ACTIVITY: Post weekly about your domain — 'Travel tech trends', 'Microservices patterns', 'Engineering leadership'. This creates MORE context clusters around your expertise.</w:t>
      </w:r>
    </w:p>
    <w:p>
      <w:pPr>
        <w:spacing w:after="80"/>
        <w:ind w:left="360"/>
      </w:pPr>
      <w:r>
        <w:rPr>
          <w:color w:val="3498DB"/>
          <w:sz w:val="21"/>
        </w:rPr>
        <w:t xml:space="preserve">•</w:t>
      </w:r>
      <w:r>
        <w:rPr>
          <w:sz w:val="21"/>
        </w:rPr>
        <w:t xml:space="preserve"> ENDORSEMENTS: Ask colleagues to endorse your TOP 5 skills (Node.js, TypeScript, Microservices, React, PostgreSQL). Endorsements weight the skills higher in search.</w:t>
      </w:r>
    </w:p>
    <w:p>
      <w:pPr>
        <w:spacing w:after="80"/>
        <w:ind w:left="360"/>
      </w:pPr>
      <w:r>
        <w:rPr>
          <w:color w:val="3498DB"/>
          <w:sz w:val="21"/>
        </w:rPr>
        <w:t xml:space="preserve">•</w:t>
      </w:r>
      <w:r>
        <w:rPr>
          <w:sz w:val="21"/>
        </w:rPr>
        <w:t xml:space="preserve"> RECOMMENDATIONS: Request 3-5 recommendations that mention specific outcomes — 'Davi architected our Agent Platform that now processes $X in transactions' — not just 'great to work with'.</w:t>
      </w:r>
    </w:p>
    <w:p>
      <w:pPr>
        <w:spacing w:after="80"/>
        <w:ind w:left="360"/>
      </w:pPr>
      <w:r>
        <w:rPr>
          <w:color w:val="3498DB"/>
          <w:sz w:val="21"/>
        </w:rPr>
        <w:t xml:space="preserve">•</w:t>
      </w:r>
      <w:r>
        <w:rPr>
          <w:sz w:val="21"/>
        </w:rPr>
        <w:t xml:space="preserve"> HASHTAGS: In posts, use 3-5 relevant hashtags like #TravelTech #FullStack #Microservices #EngineeringLeadership — this helps content discovery.</w:t>
      </w:r>
    </w:p>
    <w:p>
      <w:pPr>
        <w:shd w:val="clear" w:fill="E8F8F5"/>
        <w:spacing w:before="240" w:after="120"/>
        <w:ind w:left="200" w:right="200"/>
        <w:jc w:val="center"/>
      </w:pPr>
      <w:r>
        <w:rPr>
          <w:b/>
          <w:color w:val="27AE60"/>
          <w:sz w:val="22"/>
        </w:rPr>
        <w:t>Ready to update! Copy each section above into your LinkedIn profile.</w:t>
      </w:r>
    </w:p>
    <w:sectPr>
      <w:footerReference w:type="default" r:id="R697d6de625894eff"/>
      <w:pgSz w:w="11906" w:h="16838"/>
      <w:pgMar w:top="1200" w:right="1080" w:bottom="1200" w:left="1080" w:header="720" w:footer="720"/>
    </w:sectPr>
  </w:body>
</w:document>
</file>

<file path=word/footer1.xml><?xml version="1.0" encoding="utf-8"?>
<w:ftr xmlns:w="http://schemas.openxmlformats.org/wordprocessingml/2006/main">
  <w:p>
    <w:pPr>
      <w:jc w:val="center"/>
    </w:pPr>
    <w:r>
      <w:rPr>
        <w:color w:val="95A5A6"/>
        <w:sz w:val="16"/>
      </w:rPr>
      <w:t xml:space="preserve">LinkedIn 2026 Optimization Guide | Davi Azevedo</w:t>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300" w:lineRule="auto"/>
    </w:pPr>
    <w:rPr>
      <w:rFonts w:ascii="Calibri" w:hAnsi="Calibri"/>
      <w:color w:val="2C3E50"/>
      <w:sz w:val="22"/>
    </w:rPr>
  </w:style>
  <w:style w:type="paragraph" w:styleId="Heading1">
    <w:name w:val="heading 1"/>
    <w:basedOn w:val="Normal"/>
    <w:pPr>
      <w:keepNext/>
      <w:keepLines/>
      <w:shd w:val="clear" w:fill="EBF5FB"/>
      <w:spacing w:before="400" w:after="160"/>
      <w:ind w:left="0" w:right="0"/>
      <w:outlineLvl w:val="0"/>
    </w:pPr>
    <w:rPr>
      <w:rFonts w:ascii="Calibri" w:hAnsi="Calibri"/>
      <w:b/>
      <w:color w:val="2C3E50"/>
      <w:sz w:val="28"/>
    </w:rPr>
  </w:style>
  <w:style w:type="paragraph" w:styleId="Heading2">
    <w:name w:val="heading 2"/>
    <w:basedOn w:val="Normal"/>
    <w:pPr>
      <w:keepNext/>
      <w:keepLines/>
      <w:spacing w:before="280" w:after="80"/>
      <w:outlineLvl w:val="1"/>
    </w:pPr>
    <w:rPr>
      <w:rFonts w:ascii="Calibri" w:hAnsi="Calibri"/>
      <w:b/>
      <w:color w:val="3498DB"/>
      <w:sz w:val="24"/>
    </w:rPr>
  </w:style>
  <w:style w:type="paragraph" w:styleId="Heading3">
    <w:name w:val="heading 3"/>
    <w:basedOn w:val="Normal"/>
    <w:pPr>
      <w:keepNext/>
      <w:keepLines/>
      <w:spacing w:before="160" w:after="60"/>
      <w:outlineLvl w:val="2"/>
    </w:pPr>
    <w:rPr>
      <w:rFonts w:ascii="Calibri" w:hAnsi="Calibri"/>
      <w:b/>
      <w:color w:val="5D6D7E"/>
      <w:sz w:val="22"/>
    </w:rPr>
  </w:style>
</w:styles>
</file>

<file path=word/_rels/document.xml.rels><?xml version='1.0' encoding='UTF-8'?>
<Relationships xmlns="http://schemas.openxmlformats.org/package/2006/relationships"><Relationship Type="http://schemas.openxmlformats.org/officeDocument/2006/relationships/styles" Target="styles.xml" Id="R9a688ed520934efd" /><Relationship Type="http://schemas.openxmlformats.org/officeDocument/2006/relationships/footer" Target="footer1.xml" Id="R697d6de625894eff" /><Relationship Type="http://schemas.openxmlformats.org/officeDocument/2006/relationships/settings" Target="settings.xml" Id="R5aa14bf8c8414e63" /></Relationships>
</file>