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obediência, ou não, à 1FN, à 2FN e à 3FN</w:t>
        <w:br w:type="textWrapping"/>
      </w:r>
      <w:r w:rsidDel="00000000" w:rsidR="00000000" w:rsidRPr="00000000">
        <w:rPr>
          <w:rtl w:val="0"/>
        </w:rPr>
        <w:br w:type="textWrapping"/>
        <w:t xml:space="preserve">Não obedeceu a 1FN pois tinham valores repetidos além de que uma pessoa poderia ter mais de um cartão de crédito ou mais de um tipo de pagamento desejável.</w:t>
        <w:br w:type="textWrapping"/>
        <w:t xml:space="preserve">Não obedeceu a 2FN pois valor_total não se relaciona com a chave primário e sim a item_venda pelo seu valor_unitario.</w:t>
        <w:br w:type="textWrapping"/>
        <w:t xml:space="preserve">Na 3FN em item_venda o valor_unitario é dependente do produto_id e nome_produto, sendo necessário a criação de outra tabela para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Quais são os problemas observados</w:t>
        <w:br w:type="textWrapping"/>
      </w:r>
      <w:r w:rsidDel="00000000" w:rsidR="00000000" w:rsidRPr="00000000">
        <w:rPr>
          <w:rtl w:val="0"/>
        </w:rPr>
        <w:t xml:space="preserve">Uma pessoa pode ter vários tipos de pagamentos ou vários números de cartões de crédito, além de parcelas diferentes, sendo criado a cada venda um novo valor mas para a mesma pessoa.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Qual é a solução proposta</w:t>
        <w:br w:type="textWrapping"/>
        <w:br w:type="textWrapping"/>
      </w:r>
      <w:r w:rsidDel="00000000" w:rsidR="00000000" w:rsidRPr="00000000">
        <w:rPr>
          <w:rtl w:val="0"/>
        </w:rPr>
        <w:t xml:space="preserve">Na tabela de vendas pode ser criada uma nova tabela chamada de ‘Pagamento’ onde será alocada as tabelas de</w:t>
      </w:r>
      <w:r w:rsidDel="00000000" w:rsidR="00000000" w:rsidRPr="00000000">
        <w:rPr>
          <w:b w:val="1"/>
          <w:rtl w:val="0"/>
        </w:rPr>
        <w:t xml:space="preserve"> tipo_pagamento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data_pagamento</w:t>
      </w:r>
      <w:r w:rsidDel="00000000" w:rsidR="00000000" w:rsidRPr="00000000">
        <w:rPr>
          <w:rtl w:val="0"/>
        </w:rPr>
        <w:t xml:space="preserve">. Também será criada uma tabela com o nome de </w:t>
      </w:r>
      <w:r w:rsidDel="00000000" w:rsidR="00000000" w:rsidRPr="00000000">
        <w:rPr>
          <w:b w:val="1"/>
          <w:rtl w:val="0"/>
        </w:rPr>
        <w:t xml:space="preserve">cartao </w:t>
      </w:r>
      <w:r w:rsidDel="00000000" w:rsidR="00000000" w:rsidRPr="00000000">
        <w:rPr>
          <w:rtl w:val="0"/>
        </w:rPr>
        <w:t xml:space="preserve">e será colocadas as tabelas: </w:t>
      </w:r>
      <w:r w:rsidDel="00000000" w:rsidR="00000000" w:rsidRPr="00000000">
        <w:rPr>
          <w:b w:val="1"/>
          <w:rtl w:val="0"/>
        </w:rPr>
        <w:t xml:space="preserve">numero_cartao_pagamento e numero_parcelas_pagamento</w:t>
      </w:r>
      <w:r w:rsidDel="00000000" w:rsidR="00000000" w:rsidRPr="00000000">
        <w:rPr>
          <w:rtl w:val="0"/>
        </w:rPr>
        <w:t xml:space="preserve">. Assim evitaria duplicação de valores.</w:t>
        <w:br w:type="textWrapping"/>
        <w:t xml:space="preserve">Pode também juntar o tipo_pagamento com o número do cartão, pois eles se relacionam.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