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SEO • Google Ads • Google Analytics • GA4 • Tableau • SQL • email • attribution • reporting • analytics • leadership • Excel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Conducted keyword and competitive research, developed targeting and messaging recommendations, and created conversion, attribution, A/B, and multivariate testing frameworks.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