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SQL • Python • email • B2B • B2C • budget • analytics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