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Content Strategy | SEO &amp; Audience Research | Marketing Technology</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marketer combining content strategy, audience research and hands-on marketing technology. Developed personalized content across blogs, mail, email and websites, created marketing concepts using graphic design and animation, and consulted on SEO and on-page optimization. Agency work spans client goals, keyword and competitive research, messaging and performance recommendations. Brings technical website experience and clear reporting to connecting useful content with the audiences, channels and business priorities it is meant to serve.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 specific products with our manufacturers and developed better supply 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Looker Studio • Excel • HubSpot • Salesforce • Shopify • JavaScript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gecko-job:scout-3026</dc:identifier>
</cp:coreProperties>
</file>