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Paid Search &amp; SEO | Agency Account Strategy | Conversion Testing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Search marketer combining multi-account paid media management with SEO consulting, competitive research and conversion testing. Managed more than 75 Google Ads accounts and advised clients on budgets, campaign structure and growth priorities. Consulted on SEO and on-page optimization, automated SERP analysis with Python, and worked with web teams on site performance. Builds clear reporting and practical recommendations from campaign, audience and funnel data, with experience standardizing agency processes and coordinating creative and landing-page work.</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Analytics 4 • Google Tag Manager • Google Search Console • Looker Studio • Excel • Python • Shopify</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gecko-job:scout-2993</dc:identifier>
</cp:coreProperties>
</file>