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Campaign Optimization</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Budget Forecasting</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HubSpot • Salesforce • Microsoft Ads • Google Analytics 4 • Google Search Console • Google Ads Editor • Google Ads API • Google Tag Manager • Power BI • Bing Ads Editor • Meta Ads</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