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Meta Ads • Google Tag Manager • Google Ads Editor • Google Ads API • Microsoft Ads • Google Analytics 4 • Google Search Console • Bing Ads Editor</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