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SEO • Google Ads • email • e-commerce • B2B • reporting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