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Performance marketing specialist with a strong technical foundation in measurement and e-commerce operations. Built automated reporting across 10+ marketing channels using Python, Databricks, SQL, Excel, and Funnel.io. Built an in-house PPC structure spanning 32 businesses, including team training, scalable operations, and ERP integration.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Budget Forecasting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Team Development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study account performance and make data-driven recommendations.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reporting pipelines and presented consolidated performance data in Google Data/Looker Studio.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business goals, annual projections, and KPIs with senior management and reported data from Magento, Google Analytics, ACCTivate, QuickBooks, and advertising platforms.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an electronic, interactive format using Acrobat and LiveCycle. This increased all market data and increased the speed of data acquisition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Analytics 4 • Google Tag Manager • Google Search Console • Google Ads • Microsoft Ads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gecko-job:scout-47</dc:identifier>
</cp:coreProperties>
</file>