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Developed and maintained the company's multiple databases to ensure consistency among departments, and used them to create proper and accurate financial and marketing reports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