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Search Console • Google Ads Editor • Meta Ads • Google Ads API • Microsoft Ads • Google Analytics 4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