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Managed online marketing efforts using multiple SEO/SEM tools.</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Tableau • Salesforce • Google Analytics 4 • Google Tag Manager • Google Search Console • Looker Studio • Google Ads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