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Tableau • SQL • Excel • Google Analytics 4 • Google Tag Manager • Google Ads • Google Search Console • Google Ads Editor • Amazon Vendor Central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