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D0A9" w14:textId="77777777" w:rsidR="009164C9" w:rsidRDefault="00000000">
      <w:pPr>
        <w:spacing w:line="259" w:lineRule="auto"/>
        <w:jc w:val="center"/>
      </w:pPr>
      <w:r>
        <w:rPr>
          <w:rFonts w:ascii="Aptos" w:hAnsi="Aptos"/>
          <w:b/>
          <w:color w:val="2F6B58"/>
          <w:sz w:val="34"/>
        </w:rPr>
        <w:t>DAVE CALL</w:t>
      </w:r>
    </w:p>
    <w:p w14:paraId="35A6E58C" w14:textId="77777777" w:rsidR="009164C9" w:rsidRDefault="00000000">
      <w:pPr>
        <w:spacing w:after="20" w:line="259" w:lineRule="auto"/>
        <w:jc w:val="center"/>
      </w:pPr>
      <w:r>
        <w:rPr>
          <w:rFonts w:ascii="Aptos" w:hAnsi="Aptos"/>
          <w:b/>
          <w:sz w:val="23"/>
        </w:rPr>
        <w:t>Paid Search Manager | Agency Strategy, Google Ads &amp; Client Growth</w:t>
      </w:r>
    </w:p>
    <w:p w14:paraId="5EC0F2E4" w14:textId="77777777" w:rsidR="009164C9" w:rsidRDefault="00000000">
      <w:pPr>
        <w:spacing w:after="40" w:line="259" w:lineRule="auto"/>
        <w:jc w:val="center"/>
      </w:pPr>
      <w:r>
        <w:rPr>
          <w:rFonts w:ascii="Aptos" w:hAnsi="Aptos"/>
          <w:color w:val="555555"/>
          <w:sz w:val="19"/>
        </w:rPr>
        <w:t xml:space="preserve">Lehi, </w:t>
      </w:r>
      <w:proofErr w:type="gramStart"/>
      <w:r>
        <w:rPr>
          <w:rFonts w:ascii="Aptos" w:hAnsi="Aptos"/>
          <w:color w:val="555555"/>
          <w:sz w:val="19"/>
        </w:rPr>
        <w:t>UT  |</w:t>
      </w:r>
      <w:proofErr w:type="gramEnd"/>
      <w:r>
        <w:rPr>
          <w:rFonts w:ascii="Aptos" w:hAnsi="Aptos"/>
          <w:color w:val="555555"/>
          <w:sz w:val="19"/>
        </w:rPr>
        <w:t xml:space="preserve">  (530) 507-</w:t>
      </w:r>
      <w:proofErr w:type="gramStart"/>
      <w:r>
        <w:rPr>
          <w:rFonts w:ascii="Aptos" w:hAnsi="Aptos"/>
          <w:color w:val="555555"/>
          <w:sz w:val="19"/>
        </w:rPr>
        <w:t>8269  |</w:t>
      </w:r>
      <w:proofErr w:type="gramEnd"/>
      <w:r>
        <w:rPr>
          <w:rFonts w:ascii="Aptos" w:hAnsi="Aptos"/>
          <w:color w:val="555555"/>
          <w:sz w:val="19"/>
        </w:rPr>
        <w:t xml:space="preserve">  </w:t>
      </w:r>
      <w:proofErr w:type="gramStart"/>
      <w:r>
        <w:rPr>
          <w:rFonts w:ascii="Aptos" w:hAnsi="Aptos"/>
          <w:color w:val="555555"/>
          <w:sz w:val="19"/>
        </w:rPr>
        <w:t>mdavidcall@gmail.com  |</w:t>
      </w:r>
      <w:proofErr w:type="gramEnd"/>
      <w:r>
        <w:rPr>
          <w:rFonts w:ascii="Aptos" w:hAnsi="Aptos"/>
          <w:color w:val="555555"/>
          <w:sz w:val="19"/>
        </w:rPr>
        <w:t xml:space="preserve">  linkedin.com/in/mdavidcall</w:t>
      </w:r>
    </w:p>
    <w:p w14:paraId="2B32F629" w14:textId="77777777" w:rsidR="009164C9" w:rsidRDefault="00000000">
      <w:pPr>
        <w:pStyle w:val="ResumeSection"/>
        <w:pBdr>
          <w:bottom w:val="single" w:sz="10" w:space="2" w:color="2F6B58"/>
        </w:pBdr>
      </w:pPr>
      <w:r>
        <w:rPr>
          <w:rFonts w:ascii="Aptos" w:hAnsi="Aptos"/>
        </w:rPr>
        <w:t>PROFESSIONAL SUMMARY</w:t>
      </w:r>
    </w:p>
    <w:p w14:paraId="5D1A5ADC" w14:textId="77777777" w:rsidR="009164C9" w:rsidRDefault="00000000">
      <w:pPr>
        <w:spacing w:after="20" w:line="259" w:lineRule="auto"/>
      </w:pPr>
      <w:r>
        <w:t>Performance-focused paid search leader with 14+ years of experience managing complex Google Ads and Microsoft Ads programs across agency, e-commerce, and multi-channel environments. Experienced owning campaign activation, daily optimization, budget pacing, conversion tracking, attribution, keyword and audience strategy, competitive research, and client-facing performance recommendations. Known for combining rigorous analysis with practical communication, reliable quality control, and a consultative approach that turns business goals into measurable search, shopping, display, video, and remarketing results.</w:t>
      </w:r>
    </w:p>
    <w:p w14:paraId="571C8D33" w14:textId="77777777" w:rsidR="009164C9" w:rsidRDefault="00000000">
      <w:pPr>
        <w:pStyle w:val="ResumeSection"/>
        <w:pBdr>
          <w:bottom w:val="single" w:sz="10" w:space="2" w:color="2F6B58"/>
        </w:pBdr>
      </w:pPr>
      <w:r>
        <w:rPr>
          <w:rFonts w:ascii="Aptos" w:hAnsi="Aptos"/>
        </w:rPr>
        <w:t>CORE STRENGTHS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2DF4A009" w14:textId="77777777">
        <w:trPr>
          <w:jc w:val="center"/>
        </w:trPr>
        <w:tc>
          <w:tcPr>
            <w:tcW w:w="5400" w:type="dxa"/>
            <w:tcMar>
              <w:top w:w="0" w:type="dxa"/>
              <w:left w:w="0" w:type="dxa"/>
              <w:bottom w:w="0" w:type="dxa"/>
              <w:right w:w="40" w:type="dxa"/>
            </w:tcMar>
          </w:tcPr>
          <w:p w14:paraId="7D61D137" w14:textId="77777777" w:rsidR="009164C9" w:rsidRDefault="00000000">
            <w:pPr>
              <w:spacing w:line="247" w:lineRule="auto"/>
            </w:pPr>
            <w:r>
              <w:t>• Google Ads &amp; Microsoft Ads</w:t>
            </w:r>
          </w:p>
        </w:tc>
        <w:tc>
          <w:tcPr>
            <w:tcW w:w="5400" w:type="dxa"/>
            <w:tcMar>
              <w:top w:w="0" w:type="dxa"/>
              <w:left w:w="0" w:type="dxa"/>
              <w:bottom w:w="0" w:type="dxa"/>
              <w:right w:w="40" w:type="dxa"/>
            </w:tcMar>
          </w:tcPr>
          <w:p w14:paraId="2CA41634" w14:textId="77777777" w:rsidR="009164C9" w:rsidRDefault="00000000">
            <w:pPr>
              <w:spacing w:line="247" w:lineRule="auto"/>
            </w:pPr>
            <w:r>
              <w:t>• Multi-Account Agency Management</w:t>
            </w:r>
          </w:p>
        </w:tc>
      </w:tr>
      <w:tr w:rsidR="009164C9" w14:paraId="487C39F4" w14:textId="77777777">
        <w:trPr>
          <w:jc w:val="center"/>
        </w:trPr>
        <w:tc>
          <w:tcPr>
            <w:tcW w:w="5400" w:type="dxa"/>
            <w:tcMar>
              <w:top w:w="0" w:type="dxa"/>
              <w:left w:w="0" w:type="dxa"/>
              <w:bottom w:w="0" w:type="dxa"/>
              <w:right w:w="40" w:type="dxa"/>
            </w:tcMar>
          </w:tcPr>
          <w:p w14:paraId="1CAC3643" w14:textId="77777777" w:rsidR="009164C9" w:rsidRDefault="00000000">
            <w:pPr>
              <w:spacing w:line="247" w:lineRule="auto"/>
            </w:pPr>
            <w:r>
              <w:t>• Campaign Activation, QA &amp; Optimization</w:t>
            </w:r>
          </w:p>
        </w:tc>
        <w:tc>
          <w:tcPr>
            <w:tcW w:w="5400" w:type="dxa"/>
            <w:tcMar>
              <w:top w:w="0" w:type="dxa"/>
              <w:left w:w="0" w:type="dxa"/>
              <w:bottom w:w="0" w:type="dxa"/>
              <w:right w:w="40" w:type="dxa"/>
            </w:tcMar>
          </w:tcPr>
          <w:p w14:paraId="15AA7CA3" w14:textId="77777777" w:rsidR="009164C9" w:rsidRDefault="00000000">
            <w:pPr>
              <w:spacing w:line="247" w:lineRule="auto"/>
            </w:pPr>
            <w:r>
              <w:t>• Budget Pacing &amp; KPI Improvement</w:t>
            </w:r>
          </w:p>
        </w:tc>
      </w:tr>
      <w:tr w:rsidR="009164C9" w14:paraId="2D2AD6F3" w14:textId="77777777">
        <w:trPr>
          <w:jc w:val="center"/>
        </w:trPr>
        <w:tc>
          <w:tcPr>
            <w:tcW w:w="5400" w:type="dxa"/>
            <w:tcMar>
              <w:top w:w="0" w:type="dxa"/>
              <w:left w:w="0" w:type="dxa"/>
              <w:bottom w:w="0" w:type="dxa"/>
              <w:right w:w="40" w:type="dxa"/>
            </w:tcMar>
          </w:tcPr>
          <w:p w14:paraId="60C81D15" w14:textId="77777777" w:rsidR="009164C9" w:rsidRDefault="00000000">
            <w:pPr>
              <w:spacing w:line="247" w:lineRule="auto"/>
            </w:pPr>
            <w:r>
              <w:t>• Search, Shopping, Display &amp; YouTube</w:t>
            </w:r>
          </w:p>
        </w:tc>
        <w:tc>
          <w:tcPr>
            <w:tcW w:w="5400" w:type="dxa"/>
            <w:tcMar>
              <w:top w:w="0" w:type="dxa"/>
              <w:left w:w="0" w:type="dxa"/>
              <w:bottom w:w="0" w:type="dxa"/>
              <w:right w:w="40" w:type="dxa"/>
            </w:tcMar>
          </w:tcPr>
          <w:p w14:paraId="7810877E" w14:textId="77777777" w:rsidR="009164C9" w:rsidRDefault="00000000">
            <w:pPr>
              <w:spacing w:line="247" w:lineRule="auto"/>
            </w:pPr>
            <w:r>
              <w:t>• Keyword, Audience &amp; Competitor Research</w:t>
            </w:r>
          </w:p>
        </w:tc>
      </w:tr>
      <w:tr w:rsidR="009164C9" w14:paraId="6FD77AC2" w14:textId="77777777">
        <w:trPr>
          <w:jc w:val="center"/>
        </w:trPr>
        <w:tc>
          <w:tcPr>
            <w:tcW w:w="5400" w:type="dxa"/>
            <w:tcMar>
              <w:top w:w="0" w:type="dxa"/>
              <w:left w:w="0" w:type="dxa"/>
              <w:bottom w:w="0" w:type="dxa"/>
              <w:right w:w="40" w:type="dxa"/>
            </w:tcMar>
          </w:tcPr>
          <w:p w14:paraId="5F84EA96" w14:textId="77777777" w:rsidR="009164C9" w:rsidRDefault="00000000">
            <w:pPr>
              <w:spacing w:line="247" w:lineRule="auto"/>
            </w:pPr>
            <w:r>
              <w:t>• GA4, GTM &amp; Conversion Tracking</w:t>
            </w:r>
          </w:p>
        </w:tc>
        <w:tc>
          <w:tcPr>
            <w:tcW w:w="5400" w:type="dxa"/>
            <w:tcMar>
              <w:top w:w="0" w:type="dxa"/>
              <w:left w:w="0" w:type="dxa"/>
              <w:bottom w:w="0" w:type="dxa"/>
              <w:right w:w="40" w:type="dxa"/>
            </w:tcMar>
          </w:tcPr>
          <w:p w14:paraId="0928732F" w14:textId="77777777" w:rsidR="009164C9" w:rsidRDefault="00000000">
            <w:pPr>
              <w:spacing w:line="247" w:lineRule="auto"/>
            </w:pPr>
            <w:r>
              <w:t>• Attribution, Testing &amp; Reporting</w:t>
            </w:r>
          </w:p>
        </w:tc>
      </w:tr>
      <w:tr w:rsidR="009164C9" w14:paraId="3A08A1E6" w14:textId="77777777">
        <w:trPr>
          <w:jc w:val="center"/>
        </w:trPr>
        <w:tc>
          <w:tcPr>
            <w:tcW w:w="5400" w:type="dxa"/>
            <w:tcMar>
              <w:top w:w="0" w:type="dxa"/>
              <w:left w:w="0" w:type="dxa"/>
              <w:bottom w:w="0" w:type="dxa"/>
              <w:right w:w="40" w:type="dxa"/>
            </w:tcMar>
          </w:tcPr>
          <w:p w14:paraId="388D5685" w14:textId="77777777" w:rsidR="009164C9" w:rsidRDefault="00000000">
            <w:pPr>
              <w:spacing w:line="247" w:lineRule="auto"/>
            </w:pPr>
            <w:r>
              <w:t>• Client Strategy &amp; Presentations</w:t>
            </w:r>
          </w:p>
        </w:tc>
        <w:tc>
          <w:tcPr>
            <w:tcW w:w="5400" w:type="dxa"/>
            <w:tcMar>
              <w:top w:w="0" w:type="dxa"/>
              <w:left w:w="0" w:type="dxa"/>
              <w:bottom w:w="0" w:type="dxa"/>
              <w:right w:w="40" w:type="dxa"/>
            </w:tcMar>
          </w:tcPr>
          <w:p w14:paraId="213CF17A" w14:textId="77777777" w:rsidR="009164C9" w:rsidRDefault="00000000">
            <w:pPr>
              <w:spacing w:line="247" w:lineRule="auto"/>
            </w:pPr>
            <w:r>
              <w:t>• Performance Marketing &amp; Financial Analysis</w:t>
            </w:r>
          </w:p>
        </w:tc>
      </w:tr>
    </w:tbl>
    <w:p w14:paraId="7837C074" w14:textId="77777777" w:rsidR="009164C9" w:rsidRDefault="00000000">
      <w:pPr>
        <w:pStyle w:val="ResumeSection"/>
        <w:pBdr>
          <w:bottom w:val="single" w:sz="10" w:space="2" w:color="2F6B58"/>
        </w:pBdr>
      </w:pPr>
      <w:r>
        <w:rPr>
          <w:rFonts w:ascii="Aptos" w:hAnsi="Aptos"/>
        </w:rPr>
        <w:t>SELECTED RESULTS</w:t>
      </w:r>
    </w:p>
    <w:p w14:paraId="0DDF226C" w14:textId="77777777" w:rsidR="009164C9" w:rsidRDefault="00000000">
      <w:pPr>
        <w:pStyle w:val="ResumeBullet"/>
        <w:keepLines/>
      </w:pPr>
      <w:r>
        <w:rPr>
          <w:b/>
        </w:rPr>
        <w:t>• Managed up to $30 million per month in paid media with a four-person team, supporting high-volume account operations and disciplined budget oversight.</w:t>
      </w:r>
    </w:p>
    <w:p w14:paraId="44383B83" w14:textId="77777777" w:rsidR="009164C9" w:rsidRDefault="00000000">
      <w:pPr>
        <w:pStyle w:val="ResumeBullet"/>
        <w:keepLines/>
      </w:pPr>
      <w:r>
        <w:rPr>
          <w:b/>
        </w:rPr>
        <w:t>• Managed 75+ Google Ads accounts with more than $276K in combined monthly spend while advising clients on channel allocation, campaign structure, and growth priorities.</w:t>
      </w:r>
    </w:p>
    <w:p w14:paraId="3C4FE5DC" w14:textId="77777777" w:rsidR="009164C9" w:rsidRDefault="00000000">
      <w:pPr>
        <w:pStyle w:val="ResumeBullet"/>
        <w:keepLines/>
      </w:pPr>
      <w:r>
        <w:rPr>
          <w:b/>
        </w:rPr>
        <w:t>• Scaled monthly marketing volume from approximately $200K to $800K while improving ROAS from 1.5 to 3.5 through budget, bidding, audience, and conversion optimization.</w:t>
      </w:r>
    </w:p>
    <w:p w14:paraId="6031F785" w14:textId="77777777" w:rsidR="009164C9" w:rsidRDefault="00000000">
      <w:pPr>
        <w:pStyle w:val="ResumeBullet"/>
        <w:keepLines/>
      </w:pPr>
      <w:r>
        <w:rPr>
          <w:b/>
        </w:rPr>
        <w:t>• Managed 150+ campaigns and approximately $400K in monthly spend, generating more than $9 million in revenue and 35% of company sales.</w:t>
      </w:r>
    </w:p>
    <w:p w14:paraId="77F197E8" w14:textId="77777777" w:rsidR="009164C9" w:rsidRDefault="00000000">
      <w:pPr>
        <w:pStyle w:val="ResumeSection"/>
        <w:pBdr>
          <w:bottom w:val="single" w:sz="10" w:space="2" w:color="2F6B58"/>
        </w:pBdr>
      </w:pPr>
      <w:r>
        <w:rPr>
          <w:rFonts w:ascii="Aptos" w:hAnsi="Aptos"/>
        </w:rPr>
        <w:t>PROFESSIONAL EXPERIENCE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67E9B36B" w14:textId="77777777">
        <w:trPr>
          <w:jc w:val="center"/>
        </w:trPr>
        <w:tc>
          <w:tcPr>
            <w:tcW w:w="5400" w:type="dxa"/>
            <w:tcMar>
              <w:top w:w="0" w:type="dxa"/>
              <w:left w:w="0" w:type="dxa"/>
              <w:bottom w:w="0" w:type="dxa"/>
              <w:right w:w="0" w:type="dxa"/>
            </w:tcMar>
            <w:vAlign w:val="center"/>
          </w:tcPr>
          <w:p w14:paraId="0A5DA362" w14:textId="77777777" w:rsidR="009164C9" w:rsidRDefault="00000000">
            <w:pPr>
              <w:keepNext/>
              <w:spacing w:before="40"/>
            </w:pPr>
            <w:r>
              <w:rPr>
                <w:b/>
              </w:rPr>
              <w:t>Marketing Strategist / Analyst</w:t>
            </w:r>
          </w:p>
        </w:tc>
        <w:tc>
          <w:tcPr>
            <w:tcW w:w="5400" w:type="dxa"/>
            <w:tcMar>
              <w:top w:w="0" w:type="dxa"/>
              <w:left w:w="0" w:type="dxa"/>
              <w:bottom w:w="0" w:type="dxa"/>
              <w:right w:w="0" w:type="dxa"/>
            </w:tcMar>
            <w:vAlign w:val="center"/>
          </w:tcPr>
          <w:p w14:paraId="4551A312" w14:textId="77777777" w:rsidR="009164C9" w:rsidRDefault="009164C9"/>
        </w:tc>
      </w:tr>
    </w:tbl>
    <w:p w14:paraId="0B94ED76" w14:textId="77777777" w:rsidR="009164C9" w:rsidRDefault="00000000">
      <w:pPr>
        <w:keepNext/>
        <w:spacing w:line="259" w:lineRule="auto"/>
      </w:pPr>
      <w:r>
        <w:rPr>
          <w:rFonts w:ascii="Aptos" w:hAnsi="Aptos"/>
          <w:color w:val="555555"/>
          <w:sz w:val="20"/>
        </w:rPr>
        <w:t>1-800 Contacts - Draper, UT</w:t>
      </w:r>
    </w:p>
    <w:p w14:paraId="6B667652" w14:textId="77777777" w:rsidR="009164C9" w:rsidRDefault="00000000">
      <w:pPr>
        <w:pStyle w:val="ResumeBullet"/>
        <w:keepLines/>
      </w:pPr>
      <w:r>
        <w:rPr>
          <w:b/>
        </w:rPr>
        <w:t>• Analyzed max CPC versus smart bidding, brand and non-brand target CPA, Performance Max and Shopping mix, audience performance, data-driven attribution, and incremental CPA.</w:t>
      </w:r>
    </w:p>
    <w:p w14:paraId="54D6194E" w14:textId="77777777" w:rsidR="009164C9" w:rsidRDefault="00000000">
      <w:pPr>
        <w:pStyle w:val="ResumeBullet"/>
        <w:keepLines/>
      </w:pPr>
      <w:r>
        <w:rPr>
          <w:b/>
        </w:rPr>
        <w:t>• Evaluated customer journeys from reach and micro-conversions through purchase, click-to-call, and lifetime value to identify scalable search and budget opportunities.</w:t>
      </w:r>
    </w:p>
    <w:p w14:paraId="3495A65E" w14:textId="77777777" w:rsidR="009164C9" w:rsidRDefault="00000000">
      <w:pPr>
        <w:pStyle w:val="ResumeBullet"/>
        <w:keepLines/>
      </w:pPr>
      <w:r>
        <w:rPr>
          <w:b/>
        </w:rPr>
        <w:t>• Built Tableau dashboards and automated weekly reporting across 10+ channels using Python, Databricks, SQL, Excel, and Funnel.io, improving accuracy and decision speed.</w:t>
      </w:r>
    </w:p>
    <w:p w14:paraId="6C1C469A" w14:textId="77777777" w:rsidR="009164C9" w:rsidRDefault="00000000">
      <w:pPr>
        <w:pStyle w:val="ResumeBullet"/>
        <w:keepLines/>
      </w:pPr>
      <w:r>
        <w:rPr>
          <w:b/>
        </w:rPr>
        <w:t>• Used regression models, holdouts, geo tests, scale-up/down analysis, and budget reallocation scenarios to forecast outcomes and present credible investment recommendations.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71FA00BA" w14:textId="77777777">
        <w:trPr>
          <w:jc w:val="center"/>
        </w:trPr>
        <w:tc>
          <w:tcPr>
            <w:tcW w:w="5400" w:type="dxa"/>
            <w:tcMar>
              <w:top w:w="0" w:type="dxa"/>
              <w:left w:w="0" w:type="dxa"/>
              <w:bottom w:w="0" w:type="dxa"/>
              <w:right w:w="0" w:type="dxa"/>
            </w:tcMar>
            <w:vAlign w:val="center"/>
          </w:tcPr>
          <w:p w14:paraId="13CD75B6" w14:textId="77777777" w:rsidR="009164C9" w:rsidRDefault="00000000">
            <w:pPr>
              <w:keepNext/>
              <w:spacing w:before="40"/>
            </w:pPr>
            <w:r>
              <w:rPr>
                <w:b/>
              </w:rPr>
              <w:t>Director of Digital Marketing</w:t>
            </w:r>
          </w:p>
        </w:tc>
        <w:tc>
          <w:tcPr>
            <w:tcW w:w="5400" w:type="dxa"/>
            <w:tcMar>
              <w:top w:w="0" w:type="dxa"/>
              <w:left w:w="0" w:type="dxa"/>
              <w:bottom w:w="0" w:type="dxa"/>
              <w:right w:w="0" w:type="dxa"/>
            </w:tcMar>
            <w:vAlign w:val="center"/>
          </w:tcPr>
          <w:p w14:paraId="4C299305" w14:textId="77777777" w:rsidR="009164C9" w:rsidRDefault="009164C9"/>
        </w:tc>
      </w:tr>
    </w:tbl>
    <w:p w14:paraId="1EFADE93" w14:textId="77777777" w:rsidR="009164C9" w:rsidRDefault="00000000">
      <w:pPr>
        <w:keepNext/>
        <w:spacing w:line="259" w:lineRule="auto"/>
      </w:pPr>
      <w:r>
        <w:rPr>
          <w:rFonts w:ascii="Aptos" w:hAnsi="Aptos"/>
          <w:color w:val="555555"/>
          <w:sz w:val="20"/>
        </w:rPr>
        <w:t>GRIP6 - Midvale, UT</w:t>
      </w:r>
    </w:p>
    <w:p w14:paraId="193982C0" w14:textId="77777777" w:rsidR="009164C9" w:rsidRDefault="00000000">
      <w:pPr>
        <w:pStyle w:val="ResumeBullet"/>
        <w:keepLines/>
      </w:pPr>
      <w:r>
        <w:rPr>
          <w:b/>
        </w:rPr>
        <w:t>• Managed Google Ads, Microsoft Ads, Amazon, Meta, Instagram, and TikTok across an approximately $400K monthly advertising budget.</w:t>
      </w:r>
    </w:p>
    <w:p w14:paraId="4E59AEF4" w14:textId="77777777" w:rsidR="009164C9" w:rsidRDefault="00000000">
      <w:pPr>
        <w:pStyle w:val="ResumeBullet"/>
        <w:keepLines/>
      </w:pPr>
      <w:r>
        <w:rPr>
          <w:b/>
        </w:rPr>
        <w:t>• Increased monthly volume fourfold while improving ROAS from 1.5 to 3.5 through bidding strategy, audience analysis, campaign testing, budget allocation, and conversion review.</w:t>
      </w:r>
    </w:p>
    <w:p w14:paraId="6199B11D" w14:textId="77777777" w:rsidR="009164C9" w:rsidRDefault="00000000">
      <w:pPr>
        <w:pStyle w:val="ResumeBullet"/>
        <w:keepLines/>
      </w:pPr>
      <w:r>
        <w:rPr>
          <w:b/>
        </w:rPr>
        <w:t>• Configured GA4 and Google Tag Manager measurement and built Looker Studio KPI dashboards for campaign pacing, website performance, inventory planning, and leadership decisions.</w:t>
      </w:r>
    </w:p>
    <w:p w14:paraId="576E3DA3" w14:textId="77777777" w:rsidR="00D50CC2" w:rsidRPr="00D50CC2" w:rsidRDefault="00000000" w:rsidP="00D50CC2">
      <w:pPr>
        <w:pStyle w:val="ResumeBullet"/>
        <w:rPr>
          <w:b/>
          <w:bCs/>
        </w:rPr>
      </w:pPr>
      <w:r>
        <w:rPr>
          <w:b/>
        </w:rPr>
        <w:t xml:space="preserve">• Coordinated search and broader channel strategy with website, SEO, operations, and creative </w:t>
      </w:r>
      <w:r w:rsidR="00D50CC2" w:rsidRPr="00D50CC2">
        <w:rPr>
          <w:b/>
          <w:bCs/>
        </w:rPr>
        <w:t>Digital Marketing Manager</w:t>
      </w:r>
    </w:p>
    <w:p w14:paraId="3B3F87F5" w14:textId="77777777" w:rsidR="00D50CC2" w:rsidRPr="00D50CC2" w:rsidRDefault="00D50CC2" w:rsidP="00D50CC2">
      <w:pPr>
        <w:keepNext/>
        <w:spacing w:line="259" w:lineRule="auto"/>
        <w:rPr>
          <w:rFonts w:ascii="Aptos" w:hAnsi="Aptos"/>
          <w:color w:val="555555"/>
          <w:sz w:val="20"/>
        </w:rPr>
      </w:pPr>
      <w:r w:rsidRPr="00D50CC2">
        <w:rPr>
          <w:rFonts w:ascii="Aptos" w:hAnsi="Aptos"/>
          <w:color w:val="555555"/>
          <w:sz w:val="20"/>
        </w:rPr>
        <w:t>TravelPass Group-South Jordan, UT</w:t>
      </w:r>
    </w:p>
    <w:p w14:paraId="0F4F9CF8" w14:textId="77777777" w:rsidR="00D50CC2" w:rsidRPr="00D50CC2" w:rsidRDefault="00D50CC2" w:rsidP="00D50CC2">
      <w:pPr>
        <w:pStyle w:val="ResumeBullet"/>
        <w:keepLines/>
        <w:rPr>
          <w:b/>
        </w:rPr>
      </w:pPr>
      <w:r w:rsidRPr="00D50CC2">
        <w:rPr>
          <w:b/>
        </w:rPr>
        <w:t>August 2020 to April 2022</w:t>
      </w:r>
    </w:p>
    <w:p w14:paraId="7C459D33" w14:textId="77777777" w:rsidR="00D50CC2" w:rsidRPr="00D50CC2" w:rsidRDefault="00D50CC2" w:rsidP="00D50CC2">
      <w:pPr>
        <w:pStyle w:val="ResumeBullet"/>
        <w:keepLines/>
        <w:rPr>
          <w:b/>
        </w:rPr>
      </w:pPr>
      <w:r w:rsidRPr="00D50CC2">
        <w:rPr>
          <w:b/>
        </w:rPr>
        <w:t>Digital Marketing Manager</w:t>
      </w:r>
    </w:p>
    <w:p w14:paraId="15AC95D5" w14:textId="77777777" w:rsidR="00D50CC2" w:rsidRPr="00D50CC2" w:rsidRDefault="00D50CC2" w:rsidP="00D50CC2">
      <w:pPr>
        <w:pStyle w:val="ResumeBullet"/>
        <w:keepLines/>
        <w:rPr>
          <w:b/>
        </w:rPr>
      </w:pPr>
      <w:r w:rsidRPr="00D50CC2">
        <w:rPr>
          <w:b/>
        </w:rPr>
        <w:t>TravelPass Group, Inc</w:t>
      </w:r>
    </w:p>
    <w:p w14:paraId="18FCB9DD" w14:textId="77777777" w:rsidR="00D50CC2" w:rsidRPr="00D50CC2" w:rsidRDefault="00D50CC2" w:rsidP="00D50CC2">
      <w:pPr>
        <w:pStyle w:val="ResumeBullet"/>
        <w:keepLines/>
        <w:rPr>
          <w:b/>
        </w:rPr>
      </w:pPr>
      <w:r w:rsidRPr="00D50CC2">
        <w:rPr>
          <w:b/>
        </w:rPr>
        <w:t>www.reservationcounter.com</w:t>
      </w:r>
    </w:p>
    <w:p w14:paraId="32731094" w14:textId="77777777" w:rsidR="00D50CC2" w:rsidRPr="00D50CC2" w:rsidRDefault="00D50CC2" w:rsidP="00D50CC2">
      <w:pPr>
        <w:pStyle w:val="ResumeBullet"/>
        <w:keepLines/>
        <w:rPr>
          <w:b/>
        </w:rPr>
      </w:pPr>
      <w:r w:rsidRPr="00D50CC2">
        <w:rPr>
          <w:b/>
        </w:rPr>
        <w:lastRenderedPageBreak/>
        <w:t>Managed PPC efforts on Google Ads and Bing</w:t>
      </w:r>
    </w:p>
    <w:p w14:paraId="034FC793" w14:textId="4DB14C4D" w:rsidR="00D50CC2" w:rsidRPr="00D50CC2" w:rsidRDefault="00D50CC2" w:rsidP="00D50CC2">
      <w:pPr>
        <w:pStyle w:val="ResumeBullet"/>
        <w:keepLines/>
        <w:rPr>
          <w:b/>
        </w:rPr>
      </w:pPr>
      <w:r>
        <w:rPr>
          <w:b/>
        </w:rPr>
        <w:t xml:space="preserve">• </w:t>
      </w:r>
      <w:r w:rsidRPr="00D50CC2">
        <w:rPr>
          <w:b/>
        </w:rPr>
        <w:t>12 accounts, 32 campaigns, 110k Ad Groups, 1.6 million keywords, with a $3.6 million/month spend all in one brand</w:t>
      </w:r>
    </w:p>
    <w:p w14:paraId="26A802A8" w14:textId="4250501C" w:rsidR="00D50CC2" w:rsidRPr="00D50CC2" w:rsidRDefault="00D50CC2" w:rsidP="00D50CC2">
      <w:pPr>
        <w:pStyle w:val="ResumeBullet"/>
        <w:keepLines/>
        <w:rPr>
          <w:b/>
        </w:rPr>
      </w:pPr>
      <w:r>
        <w:rPr>
          <w:b/>
        </w:rPr>
        <w:t xml:space="preserve">• </w:t>
      </w:r>
      <w:r w:rsidRPr="00D50CC2">
        <w:rPr>
          <w:b/>
        </w:rPr>
        <w:t>Automated keyword creation with different permutations for thousands of Ad Groups using VBA in Excel</w:t>
      </w:r>
    </w:p>
    <w:p w14:paraId="167ABFFA" w14:textId="3CB55F86" w:rsidR="00D50CC2" w:rsidRPr="00D50CC2" w:rsidRDefault="00D50CC2" w:rsidP="00D50CC2">
      <w:pPr>
        <w:pStyle w:val="ResumeBullet"/>
        <w:keepLines/>
        <w:rPr>
          <w:b/>
        </w:rPr>
      </w:pPr>
      <w:r>
        <w:rPr>
          <w:b/>
        </w:rPr>
        <w:t xml:space="preserve">• </w:t>
      </w:r>
      <w:r w:rsidRPr="00D50CC2">
        <w:rPr>
          <w:b/>
        </w:rPr>
        <w:t xml:space="preserve">Automated SERP analysis with Python and used Machine Learning Models for budgets, bids, ad </w:t>
      </w:r>
      <w:proofErr w:type="spellStart"/>
      <w:proofErr w:type="gramStart"/>
      <w:r w:rsidRPr="00D50CC2">
        <w:rPr>
          <w:b/>
        </w:rPr>
        <w:t>copy,keywords</w:t>
      </w:r>
      <w:proofErr w:type="spellEnd"/>
      <w:proofErr w:type="gramEnd"/>
      <w:r w:rsidRPr="00D50CC2">
        <w:rPr>
          <w:b/>
        </w:rPr>
        <w:t>, etc with Google API</w:t>
      </w:r>
    </w:p>
    <w:p w14:paraId="7E23953C" w14:textId="2A304E69" w:rsidR="00D50CC2" w:rsidRPr="00D50CC2" w:rsidRDefault="00D50CC2" w:rsidP="00D50CC2">
      <w:pPr>
        <w:pStyle w:val="ResumeBullet"/>
        <w:keepLines/>
        <w:rPr>
          <w:b/>
        </w:rPr>
      </w:pPr>
      <w:r>
        <w:rPr>
          <w:b/>
        </w:rPr>
        <w:t xml:space="preserve">• </w:t>
      </w:r>
      <w:r w:rsidRPr="00D50CC2">
        <w:rPr>
          <w:b/>
        </w:rPr>
        <w:t>Converted and interpreted JSON results to data-mine SERP</w:t>
      </w:r>
    </w:p>
    <w:p w14:paraId="602C83A5" w14:textId="7D4A9283" w:rsidR="009164C9" w:rsidRPr="00D50CC2" w:rsidRDefault="00D50CC2">
      <w:pPr>
        <w:pStyle w:val="ResumeBullet"/>
        <w:keepLines/>
        <w:rPr>
          <w:b/>
        </w:rPr>
      </w:pPr>
      <w:r>
        <w:rPr>
          <w:b/>
        </w:rPr>
        <w:t xml:space="preserve">• </w:t>
      </w:r>
      <w:r w:rsidRPr="00D50CC2">
        <w:rPr>
          <w:b/>
        </w:rPr>
        <w:t>Competitor research using Python web-scraping</w:t>
      </w:r>
      <w:r>
        <w:rPr>
          <w:b/>
        </w:rPr>
        <w:t xml:space="preserve"> priorities to maintain efficient delivery and support profitable growth.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32AC9409" w14:textId="77777777">
        <w:trPr>
          <w:jc w:val="center"/>
        </w:trPr>
        <w:tc>
          <w:tcPr>
            <w:tcW w:w="5400" w:type="dxa"/>
            <w:tcMar>
              <w:top w:w="0" w:type="dxa"/>
              <w:left w:w="0" w:type="dxa"/>
              <w:bottom w:w="0" w:type="dxa"/>
              <w:right w:w="0" w:type="dxa"/>
            </w:tcMar>
            <w:vAlign w:val="center"/>
          </w:tcPr>
          <w:p w14:paraId="26C3302D" w14:textId="4D2D3748" w:rsidR="009164C9" w:rsidRDefault="00000000">
            <w:pPr>
              <w:keepNext/>
              <w:spacing w:before="40"/>
            </w:pPr>
            <w:r>
              <w:rPr>
                <w:b/>
              </w:rPr>
              <w:t>Director of E-Commerce / Marketing</w:t>
            </w:r>
          </w:p>
        </w:tc>
        <w:tc>
          <w:tcPr>
            <w:tcW w:w="5400" w:type="dxa"/>
            <w:tcMar>
              <w:top w:w="0" w:type="dxa"/>
              <w:left w:w="0" w:type="dxa"/>
              <w:bottom w:w="0" w:type="dxa"/>
              <w:right w:w="0" w:type="dxa"/>
            </w:tcMar>
            <w:vAlign w:val="center"/>
          </w:tcPr>
          <w:p w14:paraId="291C0305" w14:textId="77777777" w:rsidR="009164C9" w:rsidRDefault="009164C9"/>
        </w:tc>
      </w:tr>
    </w:tbl>
    <w:p w14:paraId="21B7E01C" w14:textId="77777777" w:rsidR="009164C9" w:rsidRDefault="00000000">
      <w:pPr>
        <w:keepNext/>
        <w:spacing w:line="259" w:lineRule="auto"/>
      </w:pPr>
      <w:r>
        <w:rPr>
          <w:rFonts w:ascii="Aptos" w:hAnsi="Aptos"/>
          <w:color w:val="555555"/>
          <w:sz w:val="20"/>
        </w:rPr>
        <w:t>Intercon Inc. - Salt Lake City, UT</w:t>
      </w:r>
    </w:p>
    <w:p w14:paraId="261D468C" w14:textId="77777777" w:rsidR="009164C9" w:rsidRDefault="00000000">
      <w:pPr>
        <w:pStyle w:val="ResumeBullet"/>
        <w:keepLines/>
      </w:pPr>
      <w:r>
        <w:rPr>
          <w:b/>
        </w:rPr>
        <w:t>• Directed digital marketing and e-commerce for a large B2B distributor, coordinating execution and reporting across marketing, sales, operations, finance, IT, and product teams.</w:t>
      </w:r>
    </w:p>
    <w:p w14:paraId="4C28416D" w14:textId="77777777" w:rsidR="009164C9" w:rsidRDefault="00000000">
      <w:pPr>
        <w:pStyle w:val="ResumeBullet"/>
        <w:keepLines/>
      </w:pPr>
      <w:r>
        <w:rPr>
          <w:b/>
        </w:rPr>
        <w:t>• Modernized the company’s digital environment and launched multiple B2C channels while protecting relationships with more than 650 B2B retail partners.</w:t>
      </w:r>
    </w:p>
    <w:p w14:paraId="3F62C0E6" w14:textId="77777777" w:rsidR="009164C9" w:rsidRDefault="00000000">
      <w:pPr>
        <w:pStyle w:val="ResumeBullet"/>
        <w:keepLines/>
      </w:pPr>
      <w:r>
        <w:rPr>
          <w:b/>
        </w:rPr>
        <w:t>• Maintained marketing databases, financial reporting, and cross-channel systems that improved budget visibility, data consistency, collaboration, and decision-making.</w:t>
      </w:r>
    </w:p>
    <w:p w14:paraId="4A8F0A46" w14:textId="77777777" w:rsidR="009164C9" w:rsidRDefault="00000000">
      <w:pPr>
        <w:pStyle w:val="ResumeBullet"/>
        <w:keepLines/>
      </w:pPr>
      <w:r>
        <w:rPr>
          <w:b/>
        </w:rPr>
        <w:t>• Applied project-by-project cost-benefit analysis to prioritize growth initiatives, marketplace opportunities, product investments, and operational improvements.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697CB775" w14:textId="77777777">
        <w:trPr>
          <w:jc w:val="center"/>
        </w:trPr>
        <w:tc>
          <w:tcPr>
            <w:tcW w:w="5400" w:type="dxa"/>
            <w:tcMar>
              <w:top w:w="0" w:type="dxa"/>
              <w:left w:w="0" w:type="dxa"/>
              <w:bottom w:w="0" w:type="dxa"/>
              <w:right w:w="0" w:type="dxa"/>
            </w:tcMar>
            <w:vAlign w:val="center"/>
          </w:tcPr>
          <w:p w14:paraId="6C8A0DA6" w14:textId="77777777" w:rsidR="009164C9" w:rsidRDefault="00000000">
            <w:pPr>
              <w:keepNext/>
              <w:spacing w:before="40"/>
            </w:pPr>
            <w:r>
              <w:rPr>
                <w:b/>
              </w:rPr>
              <w:t>SEM Manager / Project Manager</w:t>
            </w:r>
          </w:p>
        </w:tc>
        <w:tc>
          <w:tcPr>
            <w:tcW w:w="5400" w:type="dxa"/>
            <w:tcMar>
              <w:top w:w="0" w:type="dxa"/>
              <w:left w:w="0" w:type="dxa"/>
              <w:bottom w:w="0" w:type="dxa"/>
              <w:right w:w="0" w:type="dxa"/>
            </w:tcMar>
            <w:vAlign w:val="center"/>
          </w:tcPr>
          <w:p w14:paraId="073A7A91" w14:textId="77777777" w:rsidR="009164C9" w:rsidRDefault="009164C9"/>
        </w:tc>
      </w:tr>
    </w:tbl>
    <w:p w14:paraId="7096F8D7" w14:textId="77777777" w:rsidR="009164C9" w:rsidRDefault="00000000">
      <w:pPr>
        <w:keepNext/>
        <w:spacing w:line="259" w:lineRule="auto"/>
      </w:pPr>
      <w:r>
        <w:rPr>
          <w:rFonts w:ascii="Aptos" w:hAnsi="Aptos"/>
          <w:color w:val="555555"/>
          <w:sz w:val="20"/>
        </w:rPr>
        <w:t>The Infinite Agency - Dallas, TX</w:t>
      </w:r>
    </w:p>
    <w:p w14:paraId="6AD53B2D" w14:textId="77777777" w:rsidR="009164C9" w:rsidRDefault="00000000">
      <w:pPr>
        <w:pStyle w:val="ResumeBullet"/>
        <w:keepLines/>
      </w:pPr>
      <w:r>
        <w:rPr>
          <w:b/>
        </w:rPr>
        <w:t>• Managed 75+ Google Ads accounts and more than $276K in monthly spend across search, display, mobile, remarketing, YouTube, lead generation, and multi-channel client programs.</w:t>
      </w:r>
    </w:p>
    <w:p w14:paraId="114C1CEB" w14:textId="77777777" w:rsidR="009164C9" w:rsidRDefault="00000000">
      <w:pPr>
        <w:pStyle w:val="ResumeBullet"/>
        <w:keepLines/>
      </w:pPr>
      <w:r>
        <w:rPr>
          <w:b/>
        </w:rPr>
        <w:t>• Consulted directly with clients on business goals, pain points, budget allocation, campaign structure, SEO, website, email, social, and paid media opportunities.</w:t>
      </w:r>
    </w:p>
    <w:p w14:paraId="2FFE28AE" w14:textId="77777777" w:rsidR="009164C9" w:rsidRDefault="00000000">
      <w:pPr>
        <w:pStyle w:val="ResumeBullet"/>
        <w:keepLines/>
      </w:pPr>
      <w:r>
        <w:rPr>
          <w:b/>
        </w:rPr>
        <w:t>• Conducted keyword and competitive research, developed targeting and messaging recommendations, and created conversion, attribution, A/B, and multivariate testing frameworks.</w:t>
      </w:r>
    </w:p>
    <w:p w14:paraId="446B75B9" w14:textId="77777777" w:rsidR="009164C9" w:rsidRDefault="00000000">
      <w:pPr>
        <w:pStyle w:val="ResumeBullet"/>
        <w:keepLines/>
      </w:pPr>
      <w:r>
        <w:rPr>
          <w:b/>
        </w:rPr>
        <w:t>• Built Funnel.io and Looker Studio reporting, created automated monitoring scripts, and developed a repeatable account-management system adopted across the agency.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9164C9" w14:paraId="531E7EAE" w14:textId="77777777">
        <w:trPr>
          <w:jc w:val="center"/>
        </w:trPr>
        <w:tc>
          <w:tcPr>
            <w:tcW w:w="5400" w:type="dxa"/>
            <w:tcMar>
              <w:top w:w="0" w:type="dxa"/>
              <w:left w:w="0" w:type="dxa"/>
              <w:bottom w:w="0" w:type="dxa"/>
              <w:right w:w="0" w:type="dxa"/>
            </w:tcMar>
            <w:vAlign w:val="center"/>
          </w:tcPr>
          <w:p w14:paraId="6990243A" w14:textId="77777777" w:rsidR="009164C9" w:rsidRDefault="00000000">
            <w:pPr>
              <w:keepNext/>
              <w:spacing w:before="40"/>
            </w:pPr>
            <w:r>
              <w:rPr>
                <w:b/>
              </w:rPr>
              <w:t>E-Commerce Manager</w:t>
            </w:r>
          </w:p>
        </w:tc>
        <w:tc>
          <w:tcPr>
            <w:tcW w:w="5400" w:type="dxa"/>
            <w:tcMar>
              <w:top w:w="0" w:type="dxa"/>
              <w:left w:w="0" w:type="dxa"/>
              <w:bottom w:w="0" w:type="dxa"/>
              <w:right w:w="0" w:type="dxa"/>
            </w:tcMar>
            <w:vAlign w:val="center"/>
          </w:tcPr>
          <w:p w14:paraId="59CAC618" w14:textId="77777777" w:rsidR="009164C9" w:rsidRDefault="009164C9"/>
        </w:tc>
      </w:tr>
    </w:tbl>
    <w:p w14:paraId="53EEABA2" w14:textId="77777777" w:rsidR="009164C9" w:rsidRDefault="00000000">
      <w:pPr>
        <w:keepNext/>
        <w:spacing w:line="259" w:lineRule="auto"/>
      </w:pPr>
      <w:r>
        <w:rPr>
          <w:rFonts w:ascii="Aptos" w:hAnsi="Aptos"/>
          <w:color w:val="555555"/>
          <w:sz w:val="20"/>
        </w:rPr>
        <w:t>LifeSpan Fitness - Salt Lake City, UT</w:t>
      </w:r>
    </w:p>
    <w:p w14:paraId="063B3834" w14:textId="77777777" w:rsidR="009164C9" w:rsidRDefault="00000000">
      <w:pPr>
        <w:pStyle w:val="ResumeBullet"/>
        <w:keepLines/>
      </w:pPr>
      <w:r>
        <w:rPr>
          <w:b/>
        </w:rPr>
        <w:t>• Led an eight-person e-commerce team responsible for paid search, customer acquisition, campaign delivery, website performance, and growth across the U.S., Canada, and U.K.</w:t>
      </w:r>
    </w:p>
    <w:p w14:paraId="28E7C7E8" w14:textId="77777777" w:rsidR="009164C9" w:rsidRDefault="00000000">
      <w:pPr>
        <w:pStyle w:val="ResumeBullet"/>
        <w:keepLines/>
      </w:pPr>
      <w:r>
        <w:rPr>
          <w:b/>
        </w:rPr>
        <w:t>• Managed 150+ campaigns across Google Ads, Microsoft Ads, Amazon, search, shopping, display, video, remarketing, mobile, social, local, and email with approximately $400K in monthly spend.</w:t>
      </w:r>
    </w:p>
    <w:p w14:paraId="5EECDEC7" w14:textId="77777777" w:rsidR="009164C9" w:rsidRDefault="00000000">
      <w:pPr>
        <w:pStyle w:val="ResumeBullet"/>
        <w:keepLines/>
      </w:pPr>
      <w:r>
        <w:rPr>
          <w:b/>
        </w:rPr>
        <w:t>• Directed keyword strategy, bid experiments, landing-page optimization, ad copy, audience analysis, CRO, attribution, and A/B and multivariate testing.</w:t>
      </w:r>
    </w:p>
    <w:p w14:paraId="402B6DC8" w14:textId="77777777" w:rsidR="009164C9" w:rsidRDefault="00000000">
      <w:pPr>
        <w:pStyle w:val="ResumeBullet"/>
        <w:keepLines/>
        <w:rPr>
          <w:b/>
        </w:rPr>
      </w:pPr>
      <w:r>
        <w:rPr>
          <w:b/>
        </w:rPr>
        <w:t>• Created annual projections and KPI reporting with senior leadership and used platform, analytics, Magento, accounting, and competitive data to guide budget and campaign decisions.</w:t>
      </w:r>
    </w:p>
    <w:p w14:paraId="2069C1AC" w14:textId="77777777" w:rsidR="00A55CAA" w:rsidRPr="00A55CAA" w:rsidRDefault="00A55CAA" w:rsidP="00A55CAA">
      <w:pPr>
        <w:pStyle w:val="ResumeBullet"/>
        <w:keepLines/>
        <w:rPr>
          <w:b/>
          <w:bCs/>
        </w:rPr>
      </w:pPr>
      <w:r w:rsidRPr="00A55CAA">
        <w:rPr>
          <w:b/>
          <w:bCs/>
        </w:rPr>
        <w:t>Director, Marketing Strategy &amp; Development</w:t>
      </w:r>
    </w:p>
    <w:p w14:paraId="1437B156" w14:textId="1514B661" w:rsidR="00A55CAA" w:rsidRPr="00A55CAA" w:rsidRDefault="00A55CAA" w:rsidP="00A55CAA">
      <w:pPr>
        <w:keepNext/>
        <w:spacing w:line="259" w:lineRule="auto"/>
        <w:rPr>
          <w:rFonts w:ascii="Aptos" w:hAnsi="Aptos"/>
          <w:color w:val="555555"/>
          <w:sz w:val="20"/>
        </w:rPr>
      </w:pPr>
      <w:r w:rsidRPr="00A55CAA">
        <w:rPr>
          <w:rFonts w:ascii="Aptos" w:hAnsi="Aptos"/>
          <w:color w:val="555555"/>
          <w:sz w:val="20"/>
        </w:rPr>
        <w:t>Bowen Law Professional Gro</w:t>
      </w:r>
      <w:r w:rsidRPr="00A55CAA">
        <w:rPr>
          <w:rFonts w:ascii="Aptos" w:hAnsi="Aptos"/>
          <w:color w:val="555555"/>
          <w:sz w:val="20"/>
        </w:rPr>
        <w:t>up</w:t>
      </w:r>
    </w:p>
    <w:p w14:paraId="50494B89" w14:textId="77777777" w:rsidR="00A55CAA" w:rsidRPr="00A55CAA" w:rsidRDefault="00A55CAA" w:rsidP="00A55CAA">
      <w:pPr>
        <w:pStyle w:val="ResumeBullet"/>
        <w:keepLines/>
        <w:rPr>
          <w:b/>
        </w:rPr>
      </w:pPr>
      <w:r w:rsidRPr="00A55CAA">
        <w:rPr>
          <w:b/>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14:paraId="26E3A5C8" w14:textId="77777777" w:rsidR="00A55CAA" w:rsidRPr="00A55CAA" w:rsidRDefault="00A55CAA" w:rsidP="00A55CAA">
      <w:pPr>
        <w:pStyle w:val="ResumeBullet"/>
        <w:keepLines/>
        <w:numPr>
          <w:ilvl w:val="0"/>
          <w:numId w:val="11"/>
        </w:numPr>
        <w:rPr>
          <w:b/>
        </w:rPr>
      </w:pPr>
      <w:r w:rsidRPr="00A55CAA">
        <w:rPr>
          <w:b/>
        </w:rPr>
        <w:t>Designed and introduced new marketing concepts using graphic design and animation software applications</w:t>
      </w:r>
    </w:p>
    <w:p w14:paraId="065BA96D" w14:textId="77777777" w:rsidR="00A55CAA" w:rsidRPr="00A55CAA" w:rsidRDefault="00A55CAA" w:rsidP="00A55CAA">
      <w:pPr>
        <w:pStyle w:val="ResumeBullet"/>
        <w:keepLines/>
        <w:numPr>
          <w:ilvl w:val="0"/>
          <w:numId w:val="11"/>
        </w:numPr>
        <w:rPr>
          <w:b/>
        </w:rPr>
      </w:pPr>
      <w:r w:rsidRPr="00A55CAA">
        <w:rPr>
          <w:b/>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14:paraId="057F5DD1" w14:textId="77777777" w:rsidR="00A55CAA" w:rsidRPr="00A55CAA" w:rsidRDefault="00A55CAA" w:rsidP="00A55CAA">
      <w:pPr>
        <w:pStyle w:val="ResumeBullet"/>
        <w:keepLines/>
        <w:numPr>
          <w:ilvl w:val="0"/>
          <w:numId w:val="11"/>
        </w:numPr>
        <w:rPr>
          <w:b/>
        </w:rPr>
      </w:pPr>
      <w:r w:rsidRPr="00A55CAA">
        <w:rPr>
          <w:b/>
        </w:rPr>
        <w:t>Developed the firm's overall marketing plan and developed new strategies. Coordinated with firm management</w:t>
      </w:r>
    </w:p>
    <w:p w14:paraId="023EDCA4" w14:textId="77777777" w:rsidR="00A55CAA" w:rsidRPr="00A55CAA" w:rsidRDefault="00A55CAA" w:rsidP="00A55CAA">
      <w:pPr>
        <w:pStyle w:val="ResumeBullet"/>
        <w:keepLines/>
        <w:numPr>
          <w:ilvl w:val="0"/>
          <w:numId w:val="11"/>
        </w:numPr>
        <w:rPr>
          <w:b/>
        </w:rPr>
      </w:pPr>
      <w:r w:rsidRPr="00A55CAA">
        <w:rPr>
          <w:b/>
        </w:rPr>
        <w:t>Routinely conducted cost/benefit evaluations on all marketing efforts</w:t>
      </w:r>
    </w:p>
    <w:p w14:paraId="40A33E85" w14:textId="77777777" w:rsidR="00A55CAA" w:rsidRPr="00A55CAA" w:rsidRDefault="00A55CAA" w:rsidP="00A55CAA">
      <w:pPr>
        <w:pStyle w:val="ResumeBullet"/>
        <w:keepLines/>
        <w:numPr>
          <w:ilvl w:val="0"/>
          <w:numId w:val="11"/>
        </w:numPr>
        <w:rPr>
          <w:b/>
        </w:rPr>
      </w:pPr>
      <w:r w:rsidRPr="00A55CAA">
        <w:rPr>
          <w:b/>
        </w:rPr>
        <w:t>Managed all online marketing efforts using multiple SEO/SEM tools</w:t>
      </w:r>
    </w:p>
    <w:p w14:paraId="51A23DF9" w14:textId="77777777" w:rsidR="00A55CAA" w:rsidRPr="00A55CAA" w:rsidRDefault="00A55CAA" w:rsidP="00A55CAA">
      <w:pPr>
        <w:pStyle w:val="ResumeBullet"/>
        <w:keepLines/>
        <w:numPr>
          <w:ilvl w:val="0"/>
          <w:numId w:val="11"/>
        </w:numPr>
        <w:rPr>
          <w:b/>
        </w:rPr>
      </w:pPr>
      <w:r w:rsidRPr="00A55CAA">
        <w:rPr>
          <w:b/>
        </w:rPr>
        <w:lastRenderedPageBreak/>
        <w:t>Designed and built the law firm's website using HTML5, CSS3, and JavaScript</w:t>
      </w:r>
    </w:p>
    <w:p w14:paraId="58305924" w14:textId="77777777" w:rsidR="00A55CAA" w:rsidRPr="00A55CAA" w:rsidRDefault="00A55CAA" w:rsidP="00A55CAA">
      <w:pPr>
        <w:pStyle w:val="ResumeBullet"/>
        <w:keepLines/>
        <w:numPr>
          <w:ilvl w:val="0"/>
          <w:numId w:val="11"/>
        </w:numPr>
        <w:rPr>
          <w:b/>
        </w:rPr>
      </w:pPr>
      <w:r w:rsidRPr="00A55CAA">
        <w:rPr>
          <w:b/>
        </w:rPr>
        <w:t>Developed and managed the firm's content management strategy. The aspects of this strategy included content timing, content type, placement (blogs, mail, e-mail, website), content focus, content personalization, etc</w:t>
      </w:r>
    </w:p>
    <w:p w14:paraId="51D89231" w14:textId="77777777" w:rsidR="00A55CAA" w:rsidRPr="00A55CAA" w:rsidRDefault="00A55CAA" w:rsidP="00A55CAA">
      <w:pPr>
        <w:pStyle w:val="ResumeBullet"/>
        <w:keepLines/>
        <w:numPr>
          <w:ilvl w:val="0"/>
          <w:numId w:val="11"/>
        </w:numPr>
        <w:rPr>
          <w:b/>
        </w:rPr>
      </w:pPr>
      <w:r w:rsidRPr="00A55CAA">
        <w:rPr>
          <w:b/>
        </w:rPr>
        <w:t>Managed weekly marketing meetings and attended weekly firm management meetings</w:t>
      </w:r>
    </w:p>
    <w:p w14:paraId="7C6D5304" w14:textId="77777777" w:rsidR="00A55CAA" w:rsidRPr="00A55CAA" w:rsidRDefault="00A55CAA" w:rsidP="00A55CAA">
      <w:pPr>
        <w:pStyle w:val="ResumeBullet"/>
        <w:keepLines/>
        <w:numPr>
          <w:ilvl w:val="0"/>
          <w:numId w:val="11"/>
        </w:numPr>
        <w:rPr>
          <w:b/>
        </w:rPr>
      </w:pPr>
      <w:r w:rsidRPr="00A55CAA">
        <w:rPr>
          <w:b/>
        </w:rPr>
        <w:t>Generated and tracked prospective clients and business associates using a marketing-oriented database</w:t>
      </w:r>
    </w:p>
    <w:p w14:paraId="0916ABE7" w14:textId="77777777" w:rsidR="00A55CAA" w:rsidRPr="00A55CAA" w:rsidRDefault="00A55CAA" w:rsidP="00A55CAA">
      <w:pPr>
        <w:pStyle w:val="ResumeBullet"/>
        <w:keepLines/>
        <w:numPr>
          <w:ilvl w:val="0"/>
          <w:numId w:val="11"/>
        </w:numPr>
        <w:rPr>
          <w:b/>
        </w:rPr>
      </w:pPr>
      <w:r w:rsidRPr="00A55CAA">
        <w:rPr>
          <w:b/>
        </w:rPr>
        <w:t>Converted all paper forms into an electronic, interactive format using Acrobat and LiveCycle. This increased all market data and increased the speed of data acquisition</w:t>
      </w:r>
    </w:p>
    <w:p w14:paraId="2E068F80" w14:textId="77777777" w:rsidR="00A55CAA" w:rsidRDefault="00A55CAA">
      <w:pPr>
        <w:pStyle w:val="ResumeBullet"/>
        <w:keepLines/>
      </w:pPr>
    </w:p>
    <w:p w14:paraId="5D1F644D" w14:textId="77777777" w:rsidR="009164C9" w:rsidRDefault="00000000">
      <w:pPr>
        <w:pStyle w:val="ResumeSection"/>
      </w:pPr>
      <w:r>
        <w:t>PAID SEARCH LEADERSHIP &amp; CLIENT PARTNERSHIP</w:t>
      </w:r>
    </w:p>
    <w:p w14:paraId="1857C53A" w14:textId="77777777" w:rsidR="009164C9" w:rsidRDefault="00000000">
      <w:pPr>
        <w:pStyle w:val="ResumeBullet"/>
      </w:pPr>
      <w:r>
        <w:rPr>
          <w:b/>
        </w:rPr>
        <w:t>• Paid search experience spans account activation, campaign builds, structures, keyword and negative-keyword strategy, ad copy, audience segmentation, bid testing, budget pacing, daily optimization, QA, and performance reporting.</w:t>
      </w:r>
    </w:p>
    <w:p w14:paraId="7A360115" w14:textId="77777777" w:rsidR="009164C9" w:rsidRDefault="00000000">
      <w:pPr>
        <w:pStyle w:val="ResumeBullet"/>
      </w:pPr>
      <w:r>
        <w:rPr>
          <w:b/>
        </w:rPr>
        <w:t>• Multi-channel expertise includes Microsoft Ads, Shopping, Display, YouTube, remarketing, Amazon, SEO, affiliate marketing, mobile, landing pages, feeds-related e-commerce data, and attribution analysis.</w:t>
      </w:r>
    </w:p>
    <w:p w14:paraId="04D4799E" w14:textId="77777777" w:rsidR="009164C9" w:rsidRDefault="00000000">
      <w:pPr>
        <w:pStyle w:val="ResumeBullet"/>
      </w:pPr>
      <w:r>
        <w:rPr>
          <w:b/>
        </w:rPr>
        <w:t>• Financial and analytical work includes ROI, ROAS, CPA, revenue, LTV, regression modeling, forecasting, incremental testing, budget scenarios, and recommendations grounded in business economics.</w:t>
      </w:r>
    </w:p>
    <w:p w14:paraId="664A66F5" w14:textId="77777777" w:rsidR="009164C9" w:rsidRDefault="00000000">
      <w:pPr>
        <w:pStyle w:val="ResumeBullet"/>
      </w:pPr>
      <w:r>
        <w:rPr>
          <w:b/>
        </w:rPr>
        <w:t>• Client and team leadership includes consultative strategy, presenting results, challenging assumptions respectfully, owning setbacks, documenting learnings, resolving issues, and identifying opportunities for account growth.</w:t>
      </w:r>
    </w:p>
    <w:p w14:paraId="4F5CA68F" w14:textId="77777777" w:rsidR="009164C9" w:rsidRDefault="00000000">
      <w:pPr>
        <w:pStyle w:val="ResumeSection"/>
        <w:pBdr>
          <w:bottom w:val="single" w:sz="10" w:space="2" w:color="2F6B58"/>
        </w:pBdr>
      </w:pPr>
      <w:r>
        <w:rPr>
          <w:rFonts w:ascii="Aptos" w:hAnsi="Aptos"/>
        </w:rPr>
        <w:t>TOOLS &amp; PLATFORMS</w:t>
      </w:r>
    </w:p>
    <w:p w14:paraId="306EA8D2" w14:textId="77777777" w:rsidR="009164C9" w:rsidRDefault="00000000">
      <w:pPr>
        <w:spacing w:line="259" w:lineRule="auto"/>
      </w:pPr>
      <w:r>
        <w:rPr>
          <w:b/>
          <w:sz w:val="20"/>
        </w:rPr>
        <w:t>Paid Search &amp; Advertising: Google Ads, Microsoft Ads, Google Ads Editor, Search, Shopping, Display Network, Gmail, YouTube, remarketing, mobile, Amazon, keyword research, audiences, bid strategy and budget pacing</w:t>
      </w:r>
    </w:p>
    <w:p w14:paraId="204F5735" w14:textId="77777777" w:rsidR="009164C9" w:rsidRDefault="00000000">
      <w:pPr>
        <w:spacing w:line="259" w:lineRule="auto"/>
      </w:pPr>
      <w:r>
        <w:rPr>
          <w:b/>
          <w:sz w:val="20"/>
        </w:rPr>
        <w:t>Measurement &amp; Optimization: GA4, Google Tag Manager, conversion tracking, data-driven attribution, Funnel.io, Looker Studio, Tableau, Excel, SQL, Python, Databricks, forecasting, A/B testing and multivariate testing</w:t>
      </w:r>
    </w:p>
    <w:p w14:paraId="1ED15AB5" w14:textId="77777777" w:rsidR="009164C9" w:rsidRDefault="00000000">
      <w:pPr>
        <w:spacing w:line="259" w:lineRule="auto"/>
      </w:pPr>
      <w:r>
        <w:rPr>
          <w:b/>
          <w:sz w:val="20"/>
        </w:rPr>
        <w:t>E-Commerce &amp; Client Growth: Shopify, Magento, Amazon Marketing Services, SEO, affiliate marketing, landing pages, competitive analysis, financial reporting, client presentations and cross-functional collaboration</w:t>
      </w:r>
    </w:p>
    <w:p w14:paraId="60918C0C" w14:textId="77777777" w:rsidR="009164C9" w:rsidRDefault="00000000">
      <w:pPr>
        <w:pStyle w:val="ResumeSection"/>
        <w:pBdr>
          <w:bottom w:val="single" w:sz="10" w:space="2" w:color="2F6B58"/>
        </w:pBdr>
      </w:pPr>
      <w:r>
        <w:rPr>
          <w:rFonts w:ascii="Aptos" w:hAnsi="Aptos"/>
        </w:rPr>
        <w:t>EDUCATION &amp; CERTIFICATIONS</w:t>
      </w:r>
    </w:p>
    <w:p w14:paraId="4AB68E56" w14:textId="77777777" w:rsidR="009164C9" w:rsidRDefault="00000000">
      <w:pPr>
        <w:spacing w:line="259" w:lineRule="auto"/>
      </w:pPr>
      <w:r>
        <w:rPr>
          <w:rFonts w:ascii="Aptos" w:hAnsi="Aptos"/>
          <w:sz w:val="21"/>
        </w:rPr>
        <w:t>Bachelor of Science, Business Management - Brigham Young University</w:t>
      </w:r>
    </w:p>
    <w:p w14:paraId="587F5B3F" w14:textId="77777777" w:rsidR="009164C9" w:rsidRDefault="00000000">
      <w:pPr>
        <w:spacing w:line="259" w:lineRule="auto"/>
      </w:pPr>
      <w:r>
        <w:rPr>
          <w:rFonts w:ascii="Aptos" w:hAnsi="Aptos"/>
          <w:sz w:val="21"/>
        </w:rPr>
        <w:t>Certifications: Google Ads, Google Analytics, Microsoft Ads, Meta Blueprint, Amazon Marketing Services</w:t>
      </w:r>
    </w:p>
    <w:sectPr w:rsidR="009164C9" w:rsidSect="00034616">
      <w:footerReference w:type="default" r:id="rId8"/>
      <w:pgSz w:w="12240" w:h="15840"/>
      <w:pgMar w:top="605" w:right="720" w:bottom="547"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8EB1" w14:textId="77777777" w:rsidR="00215CA3" w:rsidRDefault="00215CA3">
      <w:r>
        <w:separator/>
      </w:r>
    </w:p>
  </w:endnote>
  <w:endnote w:type="continuationSeparator" w:id="0">
    <w:p w14:paraId="548E28DE" w14:textId="77777777" w:rsidR="00215CA3" w:rsidRDefault="0021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D387" w14:textId="77777777" w:rsidR="009164C9" w:rsidRDefault="00000000">
    <w:pPr>
      <w:pStyle w:val="Footer"/>
      <w:jc w:val="center"/>
    </w:pPr>
    <w:r>
      <w:rPr>
        <w:color w:val="777777"/>
        <w:sz w:val="16"/>
      </w:rPr>
      <w:fldChar w:fldCharType="begin"/>
    </w:r>
    <w:r>
      <w:rPr>
        <w:color w:val="777777"/>
        <w:sz w:val="16"/>
      </w:rPr>
      <w:instrText xml:space="preserve"> PAGE </w:instrText>
    </w:r>
    <w:r>
      <w:rPr>
        <w:color w:val="777777"/>
        <w:sz w:val="16"/>
      </w:rPr>
      <w:fldChar w:fldCharType="separate"/>
    </w:r>
    <w:r w:rsidR="00D50CC2">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A340D" w14:textId="77777777" w:rsidR="00215CA3" w:rsidRDefault="00215CA3">
      <w:r>
        <w:separator/>
      </w:r>
    </w:p>
  </w:footnote>
  <w:footnote w:type="continuationSeparator" w:id="0">
    <w:p w14:paraId="0B417D3F" w14:textId="77777777" w:rsidR="00215CA3" w:rsidRDefault="00215C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1D3875"/>
    <w:multiLevelType w:val="multilevel"/>
    <w:tmpl w:val="2D7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B0312"/>
    <w:multiLevelType w:val="multilevel"/>
    <w:tmpl w:val="F65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775221">
    <w:abstractNumId w:val="8"/>
  </w:num>
  <w:num w:numId="2" w16cid:durableId="2021347693">
    <w:abstractNumId w:val="6"/>
  </w:num>
  <w:num w:numId="3" w16cid:durableId="22489051">
    <w:abstractNumId w:val="5"/>
  </w:num>
  <w:num w:numId="4" w16cid:durableId="1989165467">
    <w:abstractNumId w:val="4"/>
  </w:num>
  <w:num w:numId="5" w16cid:durableId="41364645">
    <w:abstractNumId w:val="7"/>
  </w:num>
  <w:num w:numId="6" w16cid:durableId="117384881">
    <w:abstractNumId w:val="3"/>
  </w:num>
  <w:num w:numId="7" w16cid:durableId="882982107">
    <w:abstractNumId w:val="2"/>
  </w:num>
  <w:num w:numId="8" w16cid:durableId="1838644847">
    <w:abstractNumId w:val="1"/>
  </w:num>
  <w:num w:numId="9" w16cid:durableId="831720378">
    <w:abstractNumId w:val="0"/>
  </w:num>
  <w:num w:numId="10" w16cid:durableId="588152429">
    <w:abstractNumId w:val="9"/>
  </w:num>
  <w:num w:numId="11" w16cid:durableId="603422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048"/>
    <w:rsid w:val="00034616"/>
    <w:rsid w:val="0006063C"/>
    <w:rsid w:val="0015074B"/>
    <w:rsid w:val="00215CA3"/>
    <w:rsid w:val="0029639D"/>
    <w:rsid w:val="00326F90"/>
    <w:rsid w:val="00470359"/>
    <w:rsid w:val="009164C9"/>
    <w:rsid w:val="00A55CAA"/>
    <w:rsid w:val="00AA1D8D"/>
    <w:rsid w:val="00B47730"/>
    <w:rsid w:val="00CB0664"/>
    <w:rsid w:val="00D50CC2"/>
    <w:rsid w:val="00F35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749E3"/>
  <w14:defaultImageDpi w14:val="300"/>
  <w15:docId w15:val="{FE34CDC9-E9B3-49F2-8E61-CE866B78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color w:val="222222"/>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20" w:after="40"/>
    </w:pPr>
    <w:rPr>
      <w:rFonts w:ascii="Arial" w:eastAsia="Arial" w:hAnsi="Arial"/>
      <w:b/>
      <w:color w:val="2F6B58"/>
    </w:rPr>
  </w:style>
  <w:style w:type="paragraph" w:customStyle="1" w:styleId="ResumeBullet">
    <w:name w:val="Resume Bullet"/>
    <w:pPr>
      <w:spacing w:after="0" w:line="240" w:lineRule="auto"/>
      <w:ind w:left="259" w:hanging="202"/>
    </w:pPr>
    <w:rPr>
      <w:rFonts w:ascii="Arial" w:eastAsia="Arial" w:hAnsi="Arial"/>
    </w:rPr>
  </w:style>
  <w:style w:type="character" w:styleId="Hyperlink">
    <w:name w:val="Hyperlink"/>
    <w:basedOn w:val="DefaultParagraphFont"/>
    <w:uiPriority w:val="99"/>
    <w:unhideWhenUsed/>
    <w:rsid w:val="00A55CAA"/>
    <w:rPr>
      <w:color w:val="0000FF" w:themeColor="hyperlink"/>
      <w:u w:val="single"/>
    </w:rPr>
  </w:style>
  <w:style w:type="character" w:styleId="UnresolvedMention">
    <w:name w:val="Unresolved Mention"/>
    <w:basedOn w:val="DefaultParagraphFont"/>
    <w:uiPriority w:val="99"/>
    <w:semiHidden/>
    <w:unhideWhenUsed/>
    <w:rsid w:val="00A55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 Call - Google Ads &amp; SEO Specialist</dc:title>
  <dc:subject>Tailored resume for Indeed job d031cb044a459984</dc:subject>
  <dc:creator>Dave Call</dc:creator>
  <cp:keywords>Google Ads, SEO, WordPress, SEMrush, Search Console, GA4, GTM</cp:keywords>
  <dc:description/>
  <cp:lastModifiedBy>Dave Call</cp:lastModifiedBy>
  <cp:revision>3</cp:revision>
  <dcterms:created xsi:type="dcterms:W3CDTF">2013-12-23T23:15:00Z</dcterms:created>
  <dcterms:modified xsi:type="dcterms:W3CDTF">2026-09-25T16:49:00Z</dcterms:modified>
  <cp:category/>
</cp:coreProperties>
</file>