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Cursor • Google Analytics 4 • Google Tag Manager • Google Search Console • Google Ads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gecko-job:3f1cddf50cb9dda6</dc:identifier>
</cp:coreProperties>
</file>