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Performance marketing specialist with a strong technical foundation in measurement and e-commerce operations. Built automated reporting across 10+ marketing channels using Python, Databricks, SQL, Excel, and Funnel.io.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Budget Forecasting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Team Development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business goals, annual projections, and KPIs with senior management and reported data from Magento, Google Analytics, ACCTivate, QuickBooks, and advertising platforms.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Analytics 4 • Google Tag Manager • Google Search Console • Google Ads • Microsoft Ads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gecko-job:scout-47</dc:identifier>
</cp:coreProperties>
</file>