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Implemented Go High Level, trained employees, and integrated existing systems with Power BI reporting.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Salesforce • ChatGPT • Claude • Google Ads • Google Analytics 4 • Google Tag Manager • Google Search Console • Power BI • Google Ads Editor • Funnel.io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gecko-job:0c2f5160-818e-4298-82fc-2bf35fff8dda</dc:identifier>
</cp:coreProperties>
</file>