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Built automated reporting across 10+ marketing channels using Python, Databricks, SQL, Excel, and Funnel.io.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Microsoft Ads • Google Analytics 4 • Google Tag Manager • Amazon Seller Central • Amazon Vendor Central • Funnel.io • Google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gecko-job:8033283003</dc:identifier>
</cp:coreProperties>
</file>