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digital marketing professional who connects campaign optimization with measurement and website execution. Built automated reporting across 10+ marketing channels using Python, Databricks, SQL, Excel, and Funnel.io.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Google Analytics 4 • Meta Ads • Google Search Console • Google Ads Editor • Google Ads API • Microsoft Ads • Bing Ads Editor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gecko-job:6096864004</dc:identifier>
</cp:coreProperties>
</file>