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Built automated reporting across 10+ marketing channels using Python, Databricks, SQL, Excel, and Funnel.io.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Paid Media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HubSpot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gecko-job:750704ca-4110-4dc8-8779-8e358ea87326</dc:identifier>
</cp:coreProperties>
</file>