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manager with a record of handling complex account operations, substantial budgets, and team delivery. Managed up to $30 million per month in paid media with a four-person team, combining account operations with budget oversight.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Oversaw project management in a fast-changing e-commerce channels while protecting relationships with more than 650 B2B retailers.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and Looker Studio reporting, created automated monitoring scripts, and developed a repeatable account-management system adopted across the agency.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 repeatable Google Ads account-management system designed to maintain service quality across clients regardless of spend; the system was adopted by the company.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Amazon Vendor Central • Google Ads • Microsoft Ads • Google Analytics 4 • Google Search Console • Looker Studio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gecko-job:f09b0d4a-dbfc-4486-879b-741eb61f9fdb</dc:identifier>
</cp:coreProperties>
</file>