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Hands-on digital marketing professional who connects campaign optimization with measurement and website execution. Built an in-house PPC structure spanning 32 businesses, including team training, scalable operations, and ERP integration.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Lifted the company up from a very non-digital, traditional B2B distributor to a functional digital environment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gecko-job:6358e60f-8157-41f7-9e4e-ab332b2fb90c</dc:identifier>
</cp:coreProperties>
</file>