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Helped modernize a B2B distributor and add B2C e-commerce channels while protecting relationships with 650+ retail partners.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Perplexity • Google Tag Manager • Google Search Console • Google Ads • Google Analytics 4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gecko-job:7194d349-910a-4bc2-b4fb-053960d6982e</dc:identifier>
</cp:coreProperties>
</file>