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Helped modernize a B2B distributor and add B2C e-commerce channels while protecting relationships with 650+ retail partners.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Analytics 4 • Google Tag Manager • Google Search Console • Amazon Vendor Central • Funnel.io • Google Ads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gecko-job:0d66c80f84d70747</dc:identifier>
</cp:coreProperties>
</file>