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Analytics 4 • Excel • Google Search Console • Google Ads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gecko-job:f56ac7be-4d40-4ed0-8385-9279f4c729f9</dc:identifier>
</cp:coreProperties>
</file>