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technology leader experienced in helping established businesses adopt digital systems. Managed up to $30 million per month in paid media with a four-person team, combining account operations with budget oversight.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Operational Efficiency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Power BI • Google Ads • Microsoft Ads • Google Analytics 4 • Google Tag Manager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gecko-job:a6179a1c-252b-4901-8490-b718029e0707</dc:identifier>
</cp:coreProperties>
</file>