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Built automated reporting across 10+ marketing channels using Python, Databricks, SQL, Excel, and Funnel.io.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keyword creation with different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Excel • Google Tag Manager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gecko-job:2deb8b5c-fcea-48f0-8b15-2d2d95b50d72</dc:identifier>
</cp:coreProperties>
</file>